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1D1B"/>
          <w:spacing w:val="40"/>
          <w:sz w:val="40"/>
          <w:szCs w:val="40"/>
        </w:rPr>
        <w:t xml:space="preserve">GONÇALO MOREIRA NEVES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6699"/>
          <w:sz w:val="24"/>
          <w:szCs w:val="24"/>
        </w:rPr>
        <w:t xml:space="preserve">Agri-Food Tech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24E"/>
          <w:sz w:val="20"/>
          <w:szCs w:val="20"/>
        </w:rPr>
        <w:t xml:space="preserve">Shaping culture and driving economic growth in Agri-Food Tech</w:t>
      </w:r>
    </w:p>
    <w:p>
      <w:pPr>
        <w:pBdr>
          <w:bottom w:val="single" w:color="D1CDC8" w:sz="6" w:space="6"/>
        </w:pBdr>
        <w:spacing w:after="120"/>
      </w:pPr>
      <w:r>
        <w:rPr>
          <w:rFonts w:ascii="Calibri" w:cs="Calibri" w:eastAsia="Calibri" w:hAnsi="Calibri"/>
          <w:color w:val="55524E"/>
          <w:sz w:val="19"/>
          <w:szCs w:val="19"/>
        </w:rPr>
        <w:t xml:space="preserve">Lisbon, Portugal</w:t>
      </w:r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qx2xm9t041czwkarzttar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+351 962 695 021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c7gisomrvnb2yh066uelc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goncalocsmn@gmail.com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l4tpcx7wo1cvtd9dfzqw1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linkedin.com/in/moreiraneves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mos8mw78ulwtvnaifl810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Online CV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xuuzg6bbnozglkzirve6_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Book a call</w:t>
        </w:r>
      </w:hyperlink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PROFESSIONAL SUMMARY</w:t>
      </w:r>
    </w:p>
    <w:p>
      <w:pPr>
        <w:keepLines/>
        <w:spacing w:after="4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Horticultural lighting and CEA executive with 15+ years across photobiology research, LED product design, commercial leadership and C-suite operations in Europe, Asia and North America. Managing Partner of APTA Advisory (due diligence and business strategy) since August 2026. Engineer at the core and commercial leader in practice: grows revenue, leads transformation and turnaround, raises capital and builds the partnerships that scale a business. Open to senior leadership roles in horticultural lighting and CEA.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CORE SKILLS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Executive leadership: CEO / co-CEO, interim C-suite, transformation and turnaround, P&amp;L ownership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Commercial strategy: go-to-market, pricing, market expansion, customer segmentation, key-account growth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Business development and strategic partnerships across the CEA and lighting value chain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Capital raising and investor relations (seed to Series D); technical and commercial due diligence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Horticultural lighting, photobiology, and PPFD / DLI / spectrum design for CEA and vertical farming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Hardware product development; illumination and electrical engineering; IoT, automation and robotics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AI-powered workflows and data-driven decision-making (ChatGPT, Perplexity, Claude)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Organisational restructuring, culture change, and remote, cross-functional team leadership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Agile delivery at scale: SAFe, Flight Levels, Kanban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Stakeholder and board engagement; negotiation and influence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WORK EXPERIENCE</w:t>
      </w:r>
    </w:p>
    <w:p>
      <w:pPr>
        <w:keepNext/>
        <w:keepLines/>
        <w:spacing w:after="0" w:before="4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Managing Partner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APTA Advisory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Lisbon, Portugal | Aug 2026 - Present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Independent due diligence and business strategy firm for CEA and horticulture.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 the firm and its service model: CapEx and OpEx due diligence for buyers of lighting, climate and automation; strategy for suppliers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Advise boards, investors and operations teams on investment cases, supplier selection, unit economics and value creation; own go-to-market, pricing and partnerships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Designed an outcome-linked fee model (share of verified savings, or fixed fee)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co-CEO | Interim Chief of Sales &amp; Marketing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Lumatek EU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Lisbon, Portugal | Dec 2024 - Jul 2026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Commercial transformation and growth of a 20-year horticultural lighting manufacturer (HID and LED).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After growing the segment 210% in 2025, reached a 4x 2025 run-rate in Q1 2026, through targeted development and a repositioned product offer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Created two new customer segments, expanding the addressable market beyond legacy channels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Implemented a business cost-reduction strategy that cut overall business costs by ~60%, partnering with the CFO, COO and CPO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Delivered a full commercial and cultural restructure: resized teams, closed underperforming markets, and opened new geographies and distribution channels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Made the business data-driven and unified the commercial culture by breaking down internal silos between teams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Hired and onboarded marketing and sales talent; left the business growing, commercially self-sustaining, and positioned for its next chapter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Independent Consultant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Gonçalo Neves Consulting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Lisbon, Portugal | Apr 2024 - Aug 2026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Strategic and technical advisory to investors and operators in Agri-Food Tech and CEA (clients under NDA).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Conducted technical due diligence on CEA companies, products, and platforms for investment decisions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Delivered competitive market analyses: technology trends, regulation, market share, and consumer preferences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Developed and implemented value-creation frameworks and KPI benchmarks for startups and scale-ups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Advised on go-to-market, pricing, and commercial team structure; delivered workshops and training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VP Business Development &amp; Head of AgriTech Partnerships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IGS (Intelligent Growth Solutions)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Edinburgh / Amsterdam | Aug 2021 - Jul 2024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Award-winning vertical farming technology company; IoT-enabled, AI-driven, built on six families of patents (IGS shareholder).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Contributed to raising Series B at €50M, achieving a €200M+ company valuation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Opened two new revenue streams generating €20M+ (vertical-farming/greenhouse hybrid; young-plant producers and seed/breeding)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Decreased product OpEx by up to 40% and CapEx/m2 by up to 15% through partnership and process integration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Closed strategic partnerships with Schneider Electric, Viscon Group, Microsoft, Plant Lighting, and Wageningen University &amp; Research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Built and led the BD team; ran teams for lean business-case development, IP acquisition, and partnerships; reported to the CEO and COO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Farm Hardware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Infarm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Berlin, Germany | Mar 2020 - Mar 2021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Hardware leadership at one of Europe's highest-profile vertical farming scale-ups.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Achieved a 40% energy cost reduction per plant via a new HVAC design, a 61% rent cost reduction per m2 through technology integration, and +73% output per m2 via new growing techniques and space optimisation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Contributed to raising Series D at €200M, €1B+ valuation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Grew the team from ~40 to 100 people in one year and drove an 83% labour cost reduction per plant through automation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Created cross-functional teams (crops, hardware, software, digital PM) and led the move to SAFe, Agile, Kanban and Flight Levels; migrated hardware management to JIRA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Entrepreneurial Experience (five ventures)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Amsterdam, Netherlands | Jun 2016 - Jan 2020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Founded and led five distinct businesses across AgriTech, lighting, consultancy, and education.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&amp; CEO, Spectron Light Science (Nov 2016 - Dec 2017): designed and manufactured three horticultural LED product lines; company acquired by a major horticultural industry player within 14 months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&amp; CTO, OneFarm BV (Jan 2017 - Jan 2020): led technology and product for large-scale vertical farm rollouts; raised a seed round (€1M, €5M+ valuation) and assisted a Series A (€9M, €36M+ valuation)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Founder &amp; CEO, BemStudio (Jun 2016 - May 2020): engineering and business consulting for AgTech and CEA clients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Director, A Lab Vertical Farm (Jun 2017 - Dec 2019): ran a community vertical farm and trained ~50 volunteers in controlled-environment agriculture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Guest Lecturer, Breitner Academie (Mar 2017 - Jun 2017): taught urban farming and food-technology innovation with hands-on rapid prototyping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Business Development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Valoya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Helsinki, Finland / Netherlands | Jun 2011 - May 2016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Leading photobiology-driven LED grow-light company. Rose through three roles in five years: Technical Manager, Solution Manager, then Director of Business Development (joined as a minority shareholder).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Closed the company's first commercial deal (€300,000+) and grew revenue from €0 to €10M+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Expanded to 50+ countries across Europe, Southeast Asia, Japan, and North America; opened the Amsterdam office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Developed and launched the company's first product lines; closed distribution partnerships in Japan and North America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Identified new revenue streams (seed/breeding, research), repositioning on photobiology capability rather than raw efficiency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Researcher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Aalto University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Helsinki, Finland | Apr 2009 - May 2011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Researched horticultural and solid-state lighting: usage and control of LEDs and their application in plant cultivation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Projects: SSHLighting, Solid-State Horticulture Lighting (2009-2011); LEDFlowers, LED Luminaire for Plant Cultivation (2008-2011)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EDUCATION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M.Sc.(Tech.) Electrical Engineering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 (Illumination Engineering &amp; Electrical Building Services), Aalto University, Finland (2010-2012)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M.Sc.(Minor) International Design Business Management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Aalto University, Finland (2011-2012)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B.Sc.(Tech.) Electromechanical Engineering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da Beira Interior, Portugal (2004-2009)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B.Sc. Erasmus Exchange, Electromechanical Engineering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Teknillinen korkeakoulu (now Aalto), Finland (2009)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CERTIFICATIONS &amp; TRAINING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Lighting in Greenhouses and Vertical Farms, Wageningen University &amp; Research (2018)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Leading SAFe and Agile for Hardware, Gladwell Academy; Flight Levels, Flight Levels Academy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 Development Project, Design Factory, Aalto University; Mental Health First Aider, Worksafe (UK) Ltd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LANGUAGES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Portuguese: Native | English: Full professional | Spanish: Advanced | French: Basic | Finnish: Beginner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TECH STACK &amp; TOOLS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AI assistants: ChatGPT, Perplexity, Claude (web, Cowork, Design, Code)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CRM: HubSpot, Salesforce | BI &amp; analytics: Tableau | ERP systems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Project management: JIRA, Asana, Monday, Confluence | Agile: SAFe, Flight Levels, Kanban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Productivity: Microsoft 365, Google Workspace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PUBLICATIONS &amp; MEMBERSHIPS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Co-Author, Advances in Plant Factories: New Technologies in Indoor Vertical Farming (Part 6, Ch. 20), Burleigh Dodds Science Publishing, 2023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Author, Lighting Units and Measurements in Plant Cultivation, Aalto University, 2014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Co-Author, Valotusta tarpeen mukaan (real-time dynamic lighting in cultivation), International Review of Civil Engineering, 2011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Member, International Society for Horticultural Science (ISHS)</w:t>
      </w:r>
    </w:p>
    <w:sectPr>
      <w:footerReference w:type="default" r:id="rId7"/>
      <w:pgSz w:w="11906" w:h="16838" w:orient="portrait"/>
      <w:pgMar w:top="1134" w:right="1134" w:bottom="1134" w:left="1134" w:header="708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638"/>
      </w:tabs>
    </w:pPr>
    <w:hyperlink w:history="1" r:id="rIdrsebcsdkpy7rznn4fnnnw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+351 962 695 021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vohd6yapokbmqfifxdnuu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goncalocsmn@gmail.com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plumb0x6ubrjz2jedgubu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LinkedIn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5pg9enldjan2s0lzkhr1m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Online CV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tvca8fxsl7o_mjmbxukfv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Book a call</w:t>
      </w:r>
    </w:hyperlink>
    <w:r>
      <w:rPr>
        <w:rFonts w:ascii="Calibri" w:cs="Calibri" w:eastAsia="Calibri" w:hAnsi="Calibri"/>
        <w:color w:val="6E6B67"/>
        <w:sz w:val="15"/>
        <w:szCs w:val="15"/>
      </w:rPr>
      <w:t xml:space="preserve">  ·  October 2026</w:t>
    </w:r>
    <w:r>
      <w:rPr>
        <w:rFonts w:ascii="Calibri" w:cs="Calibri" w:eastAsia="Calibri" w:hAnsi="Calibri"/>
        <w:color w:val="6E6B6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FC9B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Calibri" w:cs="Calibri" w:eastAsia="Calibri" w:hAnsi="Calibri"/>
      <w:color w:val="6E6B67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x2xm9t041czwkarzttar" Type="http://schemas.openxmlformats.org/officeDocument/2006/relationships/hyperlink" Target="tel:+351962695021" TargetMode="External"/><Relationship Id="rIdc7gisomrvnb2yh066uelc" Type="http://schemas.openxmlformats.org/officeDocument/2006/relationships/hyperlink" Target="mailto:goncalocsmn@gmail.com" TargetMode="External"/><Relationship Id="rIdl4tpcx7wo1cvtd9dfzqw1" Type="http://schemas.openxmlformats.org/officeDocument/2006/relationships/hyperlink" Target="https://www.linkedin.com/in/moreiraneves" TargetMode="External"/><Relationship Id="rIdmos8mw78ulwtvnaifl810" Type="http://schemas.openxmlformats.org/officeDocument/2006/relationships/hyperlink" Target="https://goncalocsmn.github.io/goncalo-moreira-neves_cv_ag/" TargetMode="External"/><Relationship Id="rIdxuuzg6bbnozglkzirve6_" Type="http://schemas.openxmlformats.org/officeDocument/2006/relationships/hyperlink" Target="https://calendar.app.google/yEnoiSdSKdpHQAzKA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rsebcsdkpy7rznn4fnnnw" Type="http://schemas.openxmlformats.org/officeDocument/2006/relationships/hyperlink" Target="tel:+351962695021" TargetMode="External"/><Relationship Id="rIdvohd6yapokbmqfifxdnuu" Type="http://schemas.openxmlformats.org/officeDocument/2006/relationships/hyperlink" Target="mailto:goncalocsmn@gmail.com" TargetMode="External"/><Relationship Id="rIdplumb0x6ubrjz2jedgubu" Type="http://schemas.openxmlformats.org/officeDocument/2006/relationships/hyperlink" Target="https://www.linkedin.com/in/moreiraneves" TargetMode="External"/><Relationship Id="rId5pg9enldjan2s0lzkhr1m" Type="http://schemas.openxmlformats.org/officeDocument/2006/relationships/hyperlink" Target="https://goncalocsmn.github.io/goncalo-moreira-neves_cv_ag/" TargetMode="External"/><Relationship Id="rIdtvca8fxsl7o_mjmbxukfv" Type="http://schemas.openxmlformats.org/officeDocument/2006/relationships/hyperlink" Target="https://calendar.app.google/yEnoiSdSKdpHQAzKA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Gonçalo Moreira Neves - CV</dc:title>
  <dc:creator>Gonçalo Moreira Neves</dc:creator>
  <cp:lastModifiedBy>Un-named</cp:lastModifiedBy>
  <cp:revision>1</cp:revision>
  <dcterms:created xsi:type="dcterms:W3CDTF">2026-10-09T11:26:56.813Z</dcterms:created>
  <dcterms:modified xsi:type="dcterms:W3CDTF">2026-10-09T11:26:56.816Z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