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Relatório do Projeto Airsoft – Progresso Até à Data</w:t>
      </w:r>
    </w:p>
    <w:p/>
    <w:p>
      <w:r>
        <w:t>1. Introdução</w:t>
      </w:r>
    </w:p>
    <w:p>
      <w:r>
        <w:t>Este documento resume exclusivamente tudo o que foi desenvolvido até agora no projeto Airsoft: ESP32 beacons, BLE, app central, backend PHP, páginas web, lógica de jogo e integrações necessárias.</w:t>
      </w:r>
    </w:p>
    <w:p/>
    <w:p>
      <w:r>
        <w:t>2. Desenvolvimento do Hardware ESP32 / Beacons Airsoft</w:t>
      </w:r>
    </w:p>
    <w:p>
      <w:r>
        <w:t>- Uso de placas ESP32-C3 e ESP32 mini para criação de beacons BLE.</w:t>
      </w:r>
    </w:p>
    <w:p>
      <w:r>
        <w:t>- Testes de advertising BLE com NimBLEDevice e ESP32 BLE Arduino.</w:t>
      </w:r>
    </w:p>
    <w:p>
      <w:r>
        <w:t>- Resolução de erro: método inexistente setScanResponse → substituído por setScanResponseData.</w:t>
      </w:r>
    </w:p>
    <w:p>
      <w:r>
        <w:t>- Configuração de nome do dispositivo BLE e UUID personalizado para identificação na app central.</w:t>
      </w:r>
    </w:p>
    <w:p>
      <w:r>
        <w:t>- Testes com scanners BLE (nRF Connect, LightBlue) para validar broadcast.</w:t>
      </w:r>
    </w:p>
    <w:p>
      <w:r>
        <w:t>- Explicação de ligação da bateria LiPo 3.7V:</w:t>
      </w:r>
    </w:p>
    <w:p>
      <w:r>
        <w:t xml:space="preserve">  - Possibilidade de alimentar pela porta USB-C da board.</w:t>
      </w:r>
    </w:p>
    <w:p>
      <w:r>
        <w:t xml:space="preserve">  - Conector JST disponível em algumas variantes.</w:t>
      </w:r>
    </w:p>
    <w:p>
      <w:r>
        <w:t xml:space="preserve">  - Sem TP4056: alimentar apenas se a board suportar carregamento onboard.</w:t>
      </w:r>
    </w:p>
    <w:p>
      <w:r>
        <w:t>- Preparação do código de beacon para broadcasting indoor (localização aproximada dentro do campo).</w:t>
      </w:r>
    </w:p>
    <w:p/>
    <w:p>
      <w:r>
        <w:t>3. Estrutura da App Central (Web)</w:t>
      </w:r>
    </w:p>
    <w:p>
      <w:r>
        <w:t>- Criação da página inicial com UI moderna em Bootstrap 5.</w:t>
      </w:r>
    </w:p>
    <w:p>
      <w:r>
        <w:t>- Descrição da plataforma central: gestão de jogos, arenas e monitorização.</w:t>
      </w:r>
    </w:p>
    <w:p>
      <w:r>
        <w:t>- Integração futura com dados enviados pelos beacons ESP32.</w:t>
      </w:r>
    </w:p>
    <w:p>
      <w:r>
        <w:t>- Implementação de secções em HTML + PHP totalmente funcionais (sem código omitido).</w:t>
      </w:r>
    </w:p>
    <w:p/>
    <w:p>
      <w:r>
        <w:t>4. Sistema de Gestão de Jogos e Arenas</w:t>
      </w:r>
    </w:p>
    <w:p>
      <w:r>
        <w:t>- Planeamento da estrutura para:</w:t>
      </w:r>
    </w:p>
    <w:p>
      <w:r>
        <w:t xml:space="preserve">  - Criar arenas (campos) com layout e checkpoints.</w:t>
      </w:r>
    </w:p>
    <w:p>
      <w:r>
        <w:t xml:space="preserve">  - Criar jogos (partidas) com equipas, regras e temporizadores.</w:t>
      </w:r>
    </w:p>
    <w:p>
      <w:r>
        <w:t>- Criação de mockups ilustrativos para representar UI de criação de jogo e arena.</w:t>
      </w:r>
    </w:p>
    <w:p>
      <w:r>
        <w:t>- Organização lógica para integrar players, ecos de localização e eventos do jogo.</w:t>
      </w:r>
    </w:p>
    <w:p/>
    <w:p>
      <w:r>
        <w:t>5. BLE – Definição de Nome, UUID e Pacote</w:t>
      </w:r>
    </w:p>
    <w:p>
      <w:r>
        <w:t>- Nome BLE configurado para identificação clara no scanner.</w:t>
      </w:r>
    </w:p>
    <w:p>
      <w:r>
        <w:t>- UUID exclusivo do projeto Airsoft.</w:t>
      </w:r>
    </w:p>
    <w:p>
      <w:r>
        <w:t>- Advertising configurado para:</w:t>
      </w:r>
    </w:p>
    <w:p>
      <w:r>
        <w:t xml:space="preserve">  - Nome</w:t>
      </w:r>
    </w:p>
    <w:p>
      <w:r>
        <w:t xml:space="preserve">  - UUID</w:t>
      </w:r>
    </w:p>
    <w:p>
      <w:r>
        <w:t xml:space="preserve">  - Nível de sinal RSSI</w:t>
      </w:r>
    </w:p>
    <w:p>
      <w:r>
        <w:t xml:space="preserve">  - Eventuais dados custom (ex.: ID do beacon)</w:t>
      </w:r>
    </w:p>
    <w:p>
      <w:r>
        <w:t>- Estrutura de dados preparada para leitura pela App Central.</w:t>
      </w:r>
    </w:p>
    <w:p/>
    <w:p>
      <w:r>
        <w:t>6. Fluxo de Desenvolvimento de Código BLE</w:t>
      </w:r>
    </w:p>
    <w:p>
      <w:r>
        <w:t>- Criação do ficheiro completo main.cpp com:</w:t>
      </w:r>
    </w:p>
    <w:p>
      <w:r>
        <w:t xml:space="preserve">  - Inicialização do NimBLEDevice.</w:t>
      </w:r>
    </w:p>
    <w:p>
      <w:r>
        <w:t xml:space="preserve">  - Configuração do advertising.</w:t>
      </w:r>
    </w:p>
    <w:p>
      <w:r>
        <w:t xml:space="preserve">  - Configuração de scan response.</w:t>
      </w:r>
    </w:p>
    <w:p>
      <w:r>
        <w:t xml:space="preserve">  - Função loop para broadcast contínuo.</w:t>
      </w:r>
    </w:p>
    <w:p>
      <w:r>
        <w:t>- Garantia de código integral, sem atalhos ou trechos omitidos, conforme solicitado.</w:t>
      </w:r>
    </w:p>
    <w:p/>
    <w:p>
      <w:r>
        <w:t>7. Planeamento da App Mobile</w:t>
      </w:r>
    </w:p>
    <w:p>
      <w:r>
        <w:t>- Destinada a jogadores e administradores de campo.</w:t>
      </w:r>
    </w:p>
    <w:p>
      <w:r>
        <w:t>- Capacidade de:</w:t>
      </w:r>
    </w:p>
    <w:p>
      <w:r>
        <w:t xml:space="preserve">  - Ver jogos ativos.</w:t>
      </w:r>
    </w:p>
    <w:p>
      <w:r>
        <w:t xml:space="preserve">  - Receber eventos do servidor (kills, flags, objetivos).</w:t>
      </w:r>
    </w:p>
    <w:p>
      <w:r>
        <w:t xml:space="preserve">  - Interagir com BLE quando aplicável (modo administrador).</w:t>
      </w:r>
    </w:p>
    <w:p>
      <w:r>
        <w:t>- UI futura para Android (mockup ilustrativo).</w:t>
      </w:r>
    </w:p>
    <w:p/>
    <w:p>
      <w:r>
        <w:t>8. App Central – Gestão Web em Desenvolvimento</w:t>
      </w:r>
    </w:p>
    <w:p>
      <w:r>
        <w:t>- Páginas em PHP:</w:t>
      </w:r>
    </w:p>
    <w:p>
      <w:r>
        <w:t xml:space="preserve">  - Dashboard do jogo.</w:t>
      </w:r>
    </w:p>
    <w:p>
      <w:r>
        <w:t xml:space="preserve">  - Criação de arenas.</w:t>
      </w:r>
    </w:p>
    <w:p>
      <w:r>
        <w:t xml:space="preserve">  - Criação de partidas.</w:t>
      </w:r>
    </w:p>
    <w:p>
      <w:r>
        <w:t>- Estruturação de backend para sincronização futura com ESP32.</w:t>
      </w:r>
    </w:p>
    <w:p/>
    <w:p>
      <w:r>
        <w:t>9. Funcionalidades Técnicas Resolvidas</w:t>
      </w:r>
    </w:p>
    <w:p>
      <w:r>
        <w:t>- Erros na configuração BLE tratados.</w:t>
      </w:r>
    </w:p>
    <w:p>
      <w:r>
        <w:t>- Explicação aprofundada sobre alimentação de ESP32.</w:t>
      </w:r>
    </w:p>
    <w:p>
      <w:r>
        <w:t>- Identificação do conector JST na placa.</w:t>
      </w:r>
    </w:p>
    <w:p>
      <w:r>
        <w:t>- Explicação do que deve aparecer num scanner BLE.</w:t>
      </w:r>
    </w:p>
    <w:p>
      <w:r>
        <w:t>- Auxílio na definição do código BLE final.</w:t>
      </w:r>
    </w:p>
    <w:p/>
    <w:p>
      <w:r>
        <w:t>10. Conclusão</w:t>
      </w:r>
    </w:p>
    <w:p>
      <w:r>
        <w:t>Este relatório inclui todo o trabalho já feito exclusivamente no projeto Airsoft: BLE, ESP32, ligação elétrica, app central, UI de arenas e jogos, código completo e suporte técnico contínuo.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