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65F4" w14:textId="258C1C60" w:rsidR="00D107F6" w:rsidRPr="00D107F6" w:rsidRDefault="00D107F6" w:rsidP="00D107F6">
      <w:pPr>
        <w:spacing w:line="276" w:lineRule="auto"/>
        <w:rPr>
          <w:rFonts w:eastAsia="Arial" w:cstheme="minorHAnsi"/>
          <w:b/>
          <w:bCs/>
          <w:sz w:val="22"/>
          <w:u w:val="single"/>
          <w:lang w:val="en-US"/>
        </w:rPr>
      </w:pPr>
      <w:r w:rsidRPr="00D107F6">
        <w:rPr>
          <w:rFonts w:eastAsia="Arial" w:cstheme="minorHAnsi"/>
          <w:b/>
          <w:bCs/>
          <w:sz w:val="22"/>
          <w:u w:val="single"/>
          <w:lang w:val="en-US"/>
        </w:rPr>
        <w:t>Use Case Diagrams:</w:t>
      </w:r>
    </w:p>
    <w:p w14:paraId="4E1BEC3B" w14:textId="77777777" w:rsidR="00D107F6" w:rsidRDefault="00D107F6" w:rsidP="00D107F6">
      <w:pPr>
        <w:spacing w:line="276" w:lineRule="auto"/>
        <w:rPr>
          <w:rFonts w:eastAsia="Arial" w:cstheme="minorHAnsi"/>
          <w:sz w:val="22"/>
        </w:rPr>
      </w:pPr>
    </w:p>
    <w:p w14:paraId="1752776A" w14:textId="0B296532" w:rsidR="00D107F6" w:rsidRPr="00D107F6" w:rsidRDefault="00D107F6" w:rsidP="00D107F6">
      <w:pPr>
        <w:spacing w:line="276" w:lineRule="auto"/>
        <w:rPr>
          <w:rFonts w:eastAsia="Arial" w:cstheme="minorHAnsi"/>
          <w:sz w:val="22"/>
          <w:lang w:val="en-US"/>
        </w:rPr>
      </w:pPr>
      <w:r w:rsidRPr="00D107F6">
        <w:rPr>
          <w:rFonts w:eastAsia="Arial" w:cstheme="minorHAnsi"/>
          <w:sz w:val="22"/>
        </w:rPr>
        <w:t>Use Case “Configurar o layout da app”</w:t>
      </w:r>
      <w:r w:rsidRPr="00D107F6">
        <w:rPr>
          <w:rFonts w:eastAsia="Arial" w:cstheme="minorHAnsi"/>
          <w:sz w:val="22"/>
          <w:lang w:val="en-US"/>
        </w:rPr>
        <w:t>:</w:t>
      </w:r>
    </w:p>
    <w:p w14:paraId="51BBE8A9" w14:textId="77777777" w:rsidR="00D107F6" w:rsidRPr="00D107F6" w:rsidRDefault="00D107F6" w:rsidP="00D107F6">
      <w:pPr>
        <w:spacing w:line="276" w:lineRule="auto"/>
        <w:rPr>
          <w:rFonts w:eastAsia="Arial" w:cstheme="minorHAnsi"/>
          <w:sz w:val="22"/>
        </w:rPr>
      </w:pPr>
      <w:r w:rsidRPr="00D107F6">
        <w:rPr>
          <w:rFonts w:eastAsia="Arial" w:cstheme="minorHAnsi"/>
          <w:sz w:val="22"/>
        </w:rPr>
        <w:tab/>
        <w:t>Ator Principal: Utilizador</w:t>
      </w:r>
    </w:p>
    <w:p w14:paraId="30D97C5A" w14:textId="77777777" w:rsidR="00D107F6" w:rsidRPr="00D107F6" w:rsidRDefault="00D107F6" w:rsidP="00D107F6">
      <w:pPr>
        <w:spacing w:line="276" w:lineRule="auto"/>
        <w:rPr>
          <w:rFonts w:eastAsia="Arial" w:cstheme="minorHAnsi"/>
          <w:sz w:val="22"/>
        </w:rPr>
      </w:pPr>
      <w:r w:rsidRPr="00D107F6">
        <w:rPr>
          <w:rFonts w:eastAsia="Arial" w:cstheme="minorHAnsi"/>
          <w:sz w:val="22"/>
        </w:rPr>
        <w:tab/>
        <w:t>Ator(es) Secundário(s): nenhum</w:t>
      </w:r>
    </w:p>
    <w:p w14:paraId="3A31B8BF" w14:textId="1BFAC3D4" w:rsidR="00D107F6" w:rsidRPr="00D107F6" w:rsidRDefault="00D107F6" w:rsidP="00D107F6">
      <w:pPr>
        <w:spacing w:line="276" w:lineRule="auto"/>
        <w:rPr>
          <w:rFonts w:eastAsia="Arial" w:cstheme="minorHAnsi"/>
          <w:sz w:val="22"/>
        </w:rPr>
      </w:pPr>
      <w:r w:rsidRPr="00D107F6">
        <w:rPr>
          <w:rFonts w:eastAsia="Arial" w:cstheme="minorHAnsi"/>
          <w:sz w:val="22"/>
        </w:rPr>
        <w:tab/>
        <w:t>Descrição:</w:t>
      </w:r>
      <w:r w:rsidR="00487EB3">
        <w:rPr>
          <w:rFonts w:eastAsia="Arial" w:cstheme="minorHAnsi"/>
          <w:sz w:val="22"/>
          <w:lang w:val="pt-PT"/>
        </w:rPr>
        <w:t xml:space="preserve"> </w:t>
      </w:r>
      <w:r w:rsidR="00487EB3" w:rsidRPr="00487EB3">
        <w:rPr>
          <w:rFonts w:eastAsia="Arial" w:cstheme="minorHAnsi"/>
          <w:sz w:val="22"/>
        </w:rPr>
        <w:t>o utilizador pode configurar o layout/aparência da aplicação tais como a "font". Existem diferentes estilos e o utilizador pode criar o seu próprio estilo</w:t>
      </w:r>
    </w:p>
    <w:p w14:paraId="0DDB826C" w14:textId="743401D1" w:rsidR="00D107F6" w:rsidRPr="00D107F6" w:rsidRDefault="00D107F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36AADC" wp14:editId="7695CFB2">
            <wp:extent cx="2774362" cy="343214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81" cy="3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F6" w:rsidRPr="00D1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6"/>
    <w:rsid w:val="00487EB3"/>
    <w:rsid w:val="006460CF"/>
    <w:rsid w:val="00D1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B1E7D"/>
  <w15:chartTrackingRefBased/>
  <w15:docId w15:val="{15B71B74-8767-9745-A68D-5E5DFFD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Dias</dc:creator>
  <cp:keywords/>
  <dc:description/>
  <cp:lastModifiedBy>Débora Dias</cp:lastModifiedBy>
  <cp:revision>4</cp:revision>
  <dcterms:created xsi:type="dcterms:W3CDTF">2021-11-30T22:34:00Z</dcterms:created>
  <dcterms:modified xsi:type="dcterms:W3CDTF">2021-12-05T17:49:00Z</dcterms:modified>
</cp:coreProperties>
</file>