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D2" w:rsidRPr="00500560" w:rsidRDefault="00E420D2">
      <w:pPr>
        <w:pStyle w:val="NoSpacing"/>
        <w:jc w:val="both"/>
        <w:rPr>
          <w:rFonts w:ascii="Arial" w:hAnsi="Arial"/>
          <w:caps/>
          <w:color w:val="365F91"/>
          <w:spacing w:val="10"/>
          <w:sz w:val="22"/>
          <w:szCs w:val="22"/>
          <w:u w:color="365F91"/>
        </w:rPr>
      </w:pPr>
    </w:p>
    <w:p w:rsidR="00E420D2" w:rsidRPr="00500560" w:rsidRDefault="00101AEF">
      <w:pPr>
        <w:pStyle w:val="NoSpacing"/>
        <w:jc w:val="both"/>
        <w:rPr>
          <w:rFonts w:ascii="Arial" w:hAnsi="Arial"/>
          <w:sz w:val="22"/>
          <w:szCs w:val="22"/>
        </w:rPr>
      </w:pPr>
      <w:r w:rsidRPr="00500560"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1647825" cy="523875"/>
            <wp:effectExtent l="0" t="0" r="0" b="0"/>
            <wp:docPr id="1073741825" name="officeArt object" descr="logoIS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ISEL.png" descr="logoISEL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20D2" w:rsidRPr="00500560" w:rsidRDefault="00101AEF">
      <w:pPr>
        <w:pStyle w:val="Body"/>
        <w:spacing w:before="136" w:after="136"/>
        <w:jc w:val="both"/>
        <w:rPr>
          <w:rFonts w:ascii="Arial" w:eastAsia="Arial" w:hAnsi="Arial" w:cs="Arial"/>
          <w:iCs/>
          <w:color w:val="243F60"/>
          <w:spacing w:val="5"/>
          <w:sz w:val="22"/>
          <w:szCs w:val="22"/>
          <w:u w:color="243F60"/>
        </w:rPr>
      </w:pPr>
      <w:r w:rsidRPr="00500560">
        <w:rPr>
          <w:rFonts w:ascii="Arial" w:hAnsi="Arial"/>
          <w:iCs/>
          <w:color w:val="243F60"/>
          <w:spacing w:val="5"/>
          <w:sz w:val="22"/>
          <w:szCs w:val="22"/>
          <w:u w:color="243F60"/>
        </w:rPr>
        <w:t>Licenciatura em Engenharia Inform</w:t>
      </w:r>
      <w:r w:rsidRPr="00500560">
        <w:rPr>
          <w:rFonts w:ascii="Arial" w:hAnsi="Arial"/>
          <w:iCs/>
          <w:color w:val="243F60"/>
          <w:spacing w:val="5"/>
          <w:sz w:val="22"/>
          <w:szCs w:val="22"/>
          <w:u w:color="243F60"/>
        </w:rPr>
        <w:t>á</w:t>
      </w:r>
      <w:r w:rsidRPr="00500560">
        <w:rPr>
          <w:rFonts w:ascii="Arial" w:hAnsi="Arial"/>
          <w:iCs/>
          <w:color w:val="243F60"/>
          <w:spacing w:val="5"/>
          <w:sz w:val="22"/>
          <w:szCs w:val="22"/>
          <w:u w:color="243F60"/>
        </w:rPr>
        <w:t>tica e de Computadores</w:t>
      </w:r>
    </w:p>
    <w:p w:rsidR="00E420D2" w:rsidRPr="00500560" w:rsidRDefault="00101AEF">
      <w:pPr>
        <w:pStyle w:val="Subtitle"/>
        <w:spacing w:before="136" w:after="680"/>
        <w:jc w:val="both"/>
      </w:pPr>
      <w:r w:rsidRPr="00500560">
        <w:rPr>
          <w:rFonts w:ascii="Arial" w:hAnsi="Arial"/>
          <w:sz w:val="22"/>
          <w:szCs w:val="22"/>
        </w:rPr>
        <w:t>SISTEMAS DISTRibu</w:t>
      </w:r>
      <w:r w:rsidRPr="00500560">
        <w:rPr>
          <w:rFonts w:ascii="Arial" w:hAnsi="Arial"/>
          <w:sz w:val="22"/>
          <w:szCs w:val="22"/>
        </w:rPr>
        <w:t>í</w:t>
      </w:r>
      <w:r w:rsidRPr="00500560">
        <w:rPr>
          <w:rFonts w:ascii="Arial" w:hAnsi="Arial"/>
          <w:sz w:val="22"/>
          <w:szCs w:val="22"/>
        </w:rPr>
        <w:t>dos, ver</w:t>
      </w:r>
      <w:r w:rsidRPr="00500560">
        <w:rPr>
          <w:rFonts w:ascii="Arial" w:hAnsi="Arial"/>
          <w:sz w:val="22"/>
          <w:szCs w:val="22"/>
        </w:rPr>
        <w:t>ã</w:t>
      </w:r>
      <w:r w:rsidRPr="00500560">
        <w:rPr>
          <w:rFonts w:ascii="Arial" w:hAnsi="Arial"/>
          <w:sz w:val="22"/>
          <w:szCs w:val="22"/>
        </w:rPr>
        <w:t>o 2016/2017</w:t>
      </w:r>
      <w:r w:rsidRPr="00500560">
        <w:rPr>
          <w:rFonts w:ascii="Arial" w:eastAsia="Arial" w:hAnsi="Arial" w:cs="Arial"/>
          <w:noProof/>
        </w:rPr>
        <mc:AlternateContent>
          <mc:Choice Requires="wps">
            <w:drawing>
              <wp:anchor distT="91439" distB="91439" distL="91439" distR="91439" simplePos="0" relativeHeight="251659264" behindDoc="0" locked="0" layoutInCell="1" allowOverlap="1">
                <wp:simplePos x="0" y="0"/>
                <wp:positionH relativeFrom="margin">
                  <wp:posOffset>476250</wp:posOffset>
                </wp:positionH>
                <wp:positionV relativeFrom="line">
                  <wp:posOffset>2785275</wp:posOffset>
                </wp:positionV>
                <wp:extent cx="4714875" cy="3574051"/>
                <wp:effectExtent l="0" t="0" r="0" b="0"/>
                <wp:wrapSquare wrapText="bothSides" distT="91439" distB="91439" distL="91439" distR="91439"/>
                <wp:docPr id="1073741826" name="officeArt object" descr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574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420D2" w:rsidRDefault="00101AEF">
                            <w:pPr>
                              <w:pStyle w:val="Body"/>
                              <w:spacing w:before="27" w:after="380" w:line="216" w:lineRule="auto"/>
                              <w:jc w:val="center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Relat</w:t>
                            </w:r>
                            <w:proofErr w:type="spellStart"/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lang w:val="es-ES_tradnl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rio do 1</w:t>
                            </w:r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 xml:space="preserve">º </w:t>
                            </w:r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trabalho pr</w:t>
                            </w:r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á</w:t>
                            </w:r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tico de avaliaçã</w:t>
                            </w:r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o</w:t>
                            </w:r>
                          </w:p>
                          <w:p w:rsidR="00E420D2" w:rsidRDefault="00E420D2">
                            <w:pPr>
                              <w:pStyle w:val="Body"/>
                              <w:spacing w:before="27" w:after="27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</w:p>
                          <w:p w:rsidR="00E420D2" w:rsidRDefault="00101AEF">
                            <w:pPr>
                              <w:pStyle w:val="Body"/>
                              <w:spacing w:before="27" w:after="27"/>
                              <w:rPr>
                                <w:caps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</w:pPr>
                            <w:r>
                              <w:rPr>
                                <w:caps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  <w:t>Grupo 3</w:t>
                            </w:r>
                          </w:p>
                          <w:p w:rsidR="00E420D2" w:rsidRDefault="00101AEF">
                            <w:pPr>
                              <w:pStyle w:val="Body"/>
                              <w:spacing w:before="54" w:after="27"/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41839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 xml:space="preserve"> – Andr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Carvalho</w:t>
                            </w:r>
                          </w:p>
                          <w:p w:rsidR="00E420D2" w:rsidRDefault="00101AEF">
                            <w:pPr>
                              <w:pStyle w:val="Body"/>
                              <w:spacing w:before="54" w:after="27"/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41482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 xml:space="preserve"> – 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gonçalo veloso</w:t>
                            </w:r>
                          </w:p>
                          <w:p w:rsidR="00E420D2" w:rsidRDefault="00101AEF">
                            <w:pPr>
                              <w:pStyle w:val="Body"/>
                              <w:spacing w:before="54" w:after="27"/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39134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 xml:space="preserve"> – 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rúben taborda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7.5pt;margin-top:219.3pt;width:371.2pt;height:281.4pt;z-index:251659264;mso-position-horizontal:absolute;mso-position-horizontal-relative:margin;mso-position-vertical:absolute;mso-position-vertical-relative:line;mso-wrap-distance-left:7.2pt;mso-wrap-distance-top:7.2pt;mso-wrap-distance-right:7.2pt;mso-wrap-distance-bottom:7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27" w:after="380" w:line="216" w:lineRule="auto"/>
                        <w:jc w:val="center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Relat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rio do 1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</w:rPr>
                        <w:t xml:space="preserve">º 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trabalho pr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</w:rPr>
                        <w:t>á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tico de avalia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</w:rPr>
                        <w:t>o</w:t>
                      </w:r>
                    </w:p>
                    <w:p>
                      <w:pPr>
                        <w:pStyle w:val="Body"/>
                        <w:spacing w:before="27" w:after="27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</w:p>
                    <w:p>
                      <w:pPr>
                        <w:pStyle w:val="Body"/>
                        <w:spacing w:before="27" w:after="27"/>
                        <w:rPr>
                          <w:caps w:val="1"/>
                          <w:color w:val="215868"/>
                          <w:sz w:val="28"/>
                          <w:szCs w:val="28"/>
                          <w:u w:color="215868"/>
                        </w:rPr>
                      </w:pPr>
                      <w:r>
                        <w:rPr>
                          <w:caps w:val="1"/>
                          <w:color w:val="215868"/>
                          <w:sz w:val="28"/>
                          <w:szCs w:val="28"/>
                          <w:u w:color="215868"/>
                          <w:rtl w:val="0"/>
                          <w:lang w:val="pt-PT"/>
                        </w:rPr>
                        <w:t xml:space="preserve">Grupo </w:t>
                      </w:r>
                      <w:r>
                        <w:rPr>
                          <w:caps w:val="1"/>
                          <w:color w:val="215868"/>
                          <w:sz w:val="28"/>
                          <w:szCs w:val="28"/>
                          <w:u w:color="215868"/>
                          <w:rtl w:val="0"/>
                          <w:lang w:val="pt-PT"/>
                        </w:rPr>
                        <w:t>3</w:t>
                      </w:r>
                    </w:p>
                    <w:p>
                      <w:pPr>
                        <w:pStyle w:val="Body"/>
                        <w:spacing w:before="54" w:after="27"/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41839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</w:rPr>
                        <w:t xml:space="preserve"> 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</w:rPr>
                        <w:t>Andr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Carvalho</w:t>
                      </w:r>
                    </w:p>
                    <w:p>
                      <w:pPr>
                        <w:pStyle w:val="Body"/>
                        <w:spacing w:before="54" w:after="27"/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41482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</w:rPr>
                        <w:t xml:space="preserve"> 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gon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alo veloso</w:t>
                      </w:r>
                    </w:p>
                    <w:p>
                      <w:pPr>
                        <w:pStyle w:val="Body"/>
                        <w:spacing w:before="54" w:after="27"/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39134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</w:rPr>
                        <w:t xml:space="preserve"> 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r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ú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ben taborda</w:t>
                      </w:r>
                    </w:p>
                  </w:txbxContent>
                </v:textbox>
                <w10:wrap type="square" side="bothSides" anchorx="margin"/>
              </v:rect>
            </w:pict>
          </mc:Fallback>
        </mc:AlternateContent>
      </w:r>
      <w:r w:rsidRPr="00500560">
        <w:rPr>
          <w:rFonts w:ascii="Arial Unicode MS" w:eastAsia="Arial Unicode MS" w:hAnsi="Arial Unicode MS" w:cs="Arial Unicode MS"/>
        </w:rPr>
        <w:br w:type="page"/>
      </w: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í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ndice</w:t>
      </w: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b/>
          <w:bCs/>
          <w:caps/>
          <w:color w:val="4F81BD"/>
          <w:spacing w:val="10"/>
          <w:kern w:val="28"/>
          <w:sz w:val="52"/>
          <w:szCs w:val="52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introdu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çã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o</w:t>
      </w:r>
    </w:p>
    <w:p w:rsidR="00E420D2" w:rsidRPr="00500560" w:rsidRDefault="00101AEF">
      <w:pPr>
        <w:pStyle w:val="Standard"/>
        <w:tabs>
          <w:tab w:val="left" w:pos="1440"/>
        </w:tabs>
        <w:spacing w:line="360" w:lineRule="auto"/>
        <w:jc w:val="both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  <w:r w:rsidRPr="00500560"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  <w:tab/>
      </w:r>
    </w:p>
    <w:p w:rsidR="00E420D2" w:rsidRPr="00500560" w:rsidRDefault="00101AEF">
      <w:pPr>
        <w:pStyle w:val="Body"/>
        <w:spacing w:before="100" w:line="360" w:lineRule="auto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  <w:lang w:val="es-ES_tradnl"/>
        </w:rPr>
        <w:t xml:space="preserve">No </w:t>
      </w:r>
      <w:r w:rsidRPr="00500560">
        <w:rPr>
          <w:rFonts w:ascii="Arial" w:hAnsi="Arial"/>
          <w:sz w:val="22"/>
          <w:szCs w:val="22"/>
        </w:rPr>
        <w:t>â</w:t>
      </w:r>
      <w:r w:rsidRPr="00500560">
        <w:rPr>
          <w:rFonts w:ascii="Arial" w:hAnsi="Arial"/>
          <w:sz w:val="22"/>
          <w:szCs w:val="22"/>
        </w:rPr>
        <w:t>mbito da unidade curricular de Sistemas Distribu</w:t>
      </w:r>
      <w:r w:rsidRPr="00500560">
        <w:rPr>
          <w:rFonts w:ascii="Arial" w:hAnsi="Arial"/>
          <w:sz w:val="22"/>
          <w:szCs w:val="22"/>
        </w:rPr>
        <w:t>í</w:t>
      </w:r>
      <w:r w:rsidRPr="00500560">
        <w:rPr>
          <w:rFonts w:ascii="Arial" w:hAnsi="Arial"/>
          <w:sz w:val="22"/>
          <w:szCs w:val="22"/>
        </w:rPr>
        <w:t>dos foi proposto o desenvolvimento de sistemas distribu</w:t>
      </w:r>
      <w:r w:rsidRPr="00500560">
        <w:rPr>
          <w:rFonts w:ascii="Arial" w:hAnsi="Arial"/>
          <w:sz w:val="22"/>
          <w:szCs w:val="22"/>
        </w:rPr>
        <w:t>í</w:t>
      </w:r>
      <w:r w:rsidRPr="00500560">
        <w:rPr>
          <w:rFonts w:ascii="Arial" w:hAnsi="Arial"/>
          <w:sz w:val="22"/>
          <w:szCs w:val="22"/>
        </w:rPr>
        <w:t>dos usando objetos distribu</w:t>
      </w:r>
      <w:r w:rsidRPr="00500560">
        <w:rPr>
          <w:rFonts w:ascii="Arial" w:hAnsi="Arial"/>
          <w:sz w:val="22"/>
          <w:szCs w:val="22"/>
        </w:rPr>
        <w:t>í</w:t>
      </w:r>
      <w:r w:rsidRPr="00500560">
        <w:rPr>
          <w:rFonts w:ascii="Arial" w:hAnsi="Arial"/>
          <w:sz w:val="22"/>
          <w:szCs w:val="22"/>
        </w:rPr>
        <w:t xml:space="preserve">dos na plataforma .NET. </w:t>
      </w:r>
    </w:p>
    <w:p w:rsidR="00E420D2" w:rsidRPr="00500560" w:rsidRDefault="00101AEF">
      <w:pPr>
        <w:pStyle w:val="Body"/>
        <w:spacing w:before="100" w:line="360" w:lineRule="auto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 xml:space="preserve">Neste documento </w:t>
      </w:r>
      <w:r w:rsidRPr="00500560">
        <w:rPr>
          <w:rFonts w:ascii="Arial" w:hAnsi="Arial"/>
          <w:sz w:val="22"/>
          <w:szCs w:val="22"/>
        </w:rPr>
        <w:t xml:space="preserve">é </w:t>
      </w:r>
      <w:r w:rsidRPr="00500560">
        <w:rPr>
          <w:rFonts w:ascii="Arial" w:hAnsi="Arial"/>
          <w:sz w:val="22"/>
          <w:szCs w:val="22"/>
        </w:rPr>
        <w:t>descrita como foi concebida a solu</w:t>
      </w:r>
      <w:r w:rsidRPr="00500560">
        <w:rPr>
          <w:rFonts w:ascii="Arial" w:hAnsi="Arial"/>
          <w:sz w:val="22"/>
          <w:szCs w:val="22"/>
        </w:rPr>
        <w:t>çã</w:t>
      </w:r>
      <w:r w:rsidRPr="00500560">
        <w:rPr>
          <w:rFonts w:ascii="Arial" w:hAnsi="Arial"/>
          <w:sz w:val="22"/>
          <w:szCs w:val="22"/>
        </w:rPr>
        <w:t>o para o problema proposto.</w:t>
      </w:r>
    </w:p>
    <w:p w:rsidR="00E420D2" w:rsidRPr="00500560" w:rsidRDefault="00101AEF">
      <w:pPr>
        <w:pStyle w:val="Body"/>
        <w:spacing w:before="100" w:line="360" w:lineRule="auto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>O cen</w:t>
      </w:r>
      <w:r w:rsidRPr="00500560">
        <w:rPr>
          <w:rFonts w:ascii="Arial" w:hAnsi="Arial"/>
          <w:sz w:val="22"/>
          <w:szCs w:val="22"/>
        </w:rPr>
        <w:t>á</w:t>
      </w:r>
      <w:r w:rsidRPr="00500560">
        <w:rPr>
          <w:rFonts w:ascii="Arial" w:hAnsi="Arial"/>
          <w:sz w:val="22"/>
          <w:szCs w:val="22"/>
        </w:rPr>
        <w:t xml:space="preserve">rio apresentado na Figura 1 </w:t>
      </w:r>
      <w:r w:rsidRPr="00500560">
        <w:rPr>
          <w:rFonts w:ascii="Arial" w:hAnsi="Arial"/>
          <w:sz w:val="22"/>
          <w:szCs w:val="22"/>
        </w:rPr>
        <w:t xml:space="preserve">é </w:t>
      </w:r>
      <w:r w:rsidRPr="00500560">
        <w:rPr>
          <w:rFonts w:ascii="Arial" w:hAnsi="Arial"/>
          <w:sz w:val="22"/>
          <w:szCs w:val="22"/>
        </w:rPr>
        <w:t>caracterizado por uma rede de m</w:t>
      </w:r>
      <w:r w:rsidRPr="00500560">
        <w:rPr>
          <w:rFonts w:ascii="Arial" w:hAnsi="Arial"/>
          <w:sz w:val="22"/>
          <w:szCs w:val="22"/>
        </w:rPr>
        <w:t>ú</w:t>
      </w:r>
      <w:r w:rsidRPr="00500560">
        <w:rPr>
          <w:rFonts w:ascii="Arial" w:hAnsi="Arial"/>
          <w:sz w:val="22"/>
          <w:szCs w:val="22"/>
        </w:rPr>
        <w:t>ltiplos servidores, onde poder</w:t>
      </w:r>
      <w:r w:rsidRPr="00500560">
        <w:rPr>
          <w:rFonts w:ascii="Arial" w:hAnsi="Arial"/>
          <w:sz w:val="22"/>
          <w:szCs w:val="22"/>
        </w:rPr>
        <w:t>ã</w:t>
      </w:r>
      <w:r w:rsidRPr="00500560">
        <w:rPr>
          <w:rFonts w:ascii="Arial" w:hAnsi="Arial"/>
          <w:sz w:val="22"/>
          <w:szCs w:val="22"/>
        </w:rPr>
        <w:t xml:space="preserve">o ser guardados pares (Chave, Valor) emitidos pelos diversos clientes.Os servidores </w:t>
      </w:r>
      <w:r w:rsidR="00074754" w:rsidRPr="00500560">
        <w:rPr>
          <w:rFonts w:ascii="Arial" w:eastAsia="Arial" w:hAnsi="Arial" w:cs="Arial"/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440055</wp:posOffset>
            </wp:positionV>
            <wp:extent cx="6188711" cy="3991635"/>
            <wp:effectExtent l="0" t="0" r="2540" b="889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5-06 at 17.16.0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1" cy="3991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74754" w:rsidRPr="00500560">
        <w:rPr>
          <w:rFonts w:ascii="Arial" w:hAnsi="Arial"/>
          <w:sz w:val="22"/>
          <w:szCs w:val="22"/>
        </w:rPr>
        <w:t>(Server) estão ligados em anel a um servidor central.</w:t>
      </w:r>
    </w:p>
    <w:p w:rsidR="00E420D2" w:rsidRPr="00500560" w:rsidRDefault="00E420D2">
      <w:pPr>
        <w:pStyle w:val="Body"/>
        <w:spacing w:before="100" w:line="360" w:lineRule="auto"/>
        <w:rPr>
          <w:rFonts w:ascii="Arial" w:eastAsia="Arial" w:hAnsi="Arial" w:cs="Arial"/>
          <w:b/>
          <w:bCs/>
          <w:caps/>
          <w:color w:val="FFFFFF"/>
          <w:spacing w:val="15"/>
          <w:sz w:val="24"/>
          <w:szCs w:val="24"/>
          <w:u w:color="FFFFFF"/>
        </w:rPr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b/>
          <w:bCs/>
          <w:caps/>
          <w:color w:val="4F81BD"/>
          <w:spacing w:val="10"/>
          <w:kern w:val="28"/>
          <w:sz w:val="24"/>
          <w:szCs w:val="24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arquitectura do sistema</w:t>
      </w: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FF0000"/>
          <w:kern w:val="0"/>
          <w:sz w:val="12"/>
          <w:szCs w:val="12"/>
          <w:u w:color="FF0000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color w:val="373E4D"/>
          <w:sz w:val="22"/>
          <w:szCs w:val="22"/>
          <w:u w:color="373E4D"/>
        </w:rPr>
        <w:t>A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pesar de ser expl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í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cito no enunciado que a solu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o pretendia que existisse 5 servidores, gra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ç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as a ficheiros de configura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 xml:space="preserve">o 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 xml:space="preserve">é 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poss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í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vel ter N servidores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. </w:t>
      </w: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</w:rPr>
      </w:pP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Contudo existem algumas restri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çõ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es de implementa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o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:</w:t>
      </w:r>
    </w:p>
    <w:p w:rsidR="00E420D2" w:rsidRPr="00500560" w:rsidRDefault="00101AEF">
      <w:pPr>
        <w:pStyle w:val="ListParagraph"/>
        <w:numPr>
          <w:ilvl w:val="0"/>
          <w:numId w:val="2"/>
        </w:numPr>
        <w:spacing w:before="0" w:after="0"/>
        <w:rPr>
          <w:rFonts w:ascii="Arial" w:eastAsia="Arial" w:hAnsi="Arial" w:cs="Arial"/>
          <w:sz w:val="24"/>
          <w:szCs w:val="24"/>
        </w:rPr>
      </w:pPr>
      <w:r w:rsidRPr="00500560">
        <w:rPr>
          <w:rFonts w:ascii="Arial" w:hAnsi="Arial"/>
          <w:sz w:val="24"/>
          <w:szCs w:val="24"/>
        </w:rPr>
        <w:t>C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ada servidor pode ser</w:t>
      </w:r>
      <w:r w:rsidR="00183848" w:rsidRPr="00500560">
        <w:rPr>
          <w:rFonts w:ascii="Arial" w:hAnsi="Arial"/>
          <w:color w:val="373E4D"/>
          <w:sz w:val="22"/>
          <w:szCs w:val="22"/>
          <w:u w:color="373E4D"/>
        </w:rPr>
        <w:t xml:space="preserve"> conectado a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 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mais do que um cliente, caso o n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ú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mero de clientes seja superior ao n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ú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mero de servidores dispon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í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veis.</w:t>
      </w:r>
    </w:p>
    <w:p w:rsidR="00E420D2" w:rsidRPr="00500560" w:rsidRDefault="00101AEF">
      <w:pPr>
        <w:pStyle w:val="ListParagraph"/>
        <w:numPr>
          <w:ilvl w:val="0"/>
          <w:numId w:val="2"/>
        </w:numPr>
        <w:spacing w:before="0" w:after="0" w:line="360" w:lineRule="auto"/>
        <w:rPr>
          <w:rFonts w:ascii="Arial" w:eastAsia="Arial" w:hAnsi="Arial" w:cs="Arial"/>
          <w:sz w:val="24"/>
          <w:szCs w:val="24"/>
        </w:rPr>
      </w:pPr>
      <w:r w:rsidRPr="00500560">
        <w:rPr>
          <w:rFonts w:ascii="Arial" w:hAnsi="Arial"/>
          <w:sz w:val="24"/>
          <w:szCs w:val="24"/>
        </w:rPr>
        <w:t>C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ada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Servidor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 tem uma liga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çã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o indirecta com os restantes Servidores, formando assim um anel.</w:t>
      </w:r>
    </w:p>
    <w:p w:rsidR="00E420D2" w:rsidRPr="00500560" w:rsidRDefault="00E420D2">
      <w:pPr>
        <w:pStyle w:val="ListParagraph"/>
        <w:spacing w:before="0" w:after="0" w:line="36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/>
        <w:rPr>
          <w:rFonts w:ascii="Arial" w:eastAsia="Arial" w:hAnsi="Arial" w:cs="Arial"/>
          <w:sz w:val="10"/>
          <w:szCs w:val="10"/>
        </w:rPr>
      </w:pPr>
    </w:p>
    <w:p w:rsidR="00E420D2" w:rsidRPr="00500560" w:rsidRDefault="00E420D2">
      <w:pPr>
        <w:pStyle w:val="Body"/>
        <w:spacing w:before="100"/>
        <w:rPr>
          <w:rFonts w:ascii="Arial" w:eastAsia="Arial" w:hAnsi="Arial" w:cs="Arial"/>
          <w:sz w:val="10"/>
          <w:szCs w:val="10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 xml:space="preserve">Registo de uma par 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chave-valor</w:t>
      </w:r>
    </w:p>
    <w:p w:rsidR="00E420D2" w:rsidRPr="00500560" w:rsidRDefault="00101AEF">
      <w:pPr>
        <w:pStyle w:val="Body"/>
        <w:spacing w:before="0" w:after="0" w:line="360" w:lineRule="auto"/>
        <w:rPr>
          <w:rFonts w:ascii="Arial" w:eastAsia="Arial" w:hAnsi="Arial" w:cs="Arial"/>
          <w:iCs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Quando um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cliente efectua a opera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çã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o de push de um par-valor para o servidor associado, este ir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 xml:space="preserve">á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efectuar as seguintes opera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çõ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es:</w:t>
      </w:r>
    </w:p>
    <w:p w:rsidR="00E420D2" w:rsidRPr="00500560" w:rsidRDefault="00101AEF">
      <w:pPr>
        <w:pStyle w:val="Body"/>
        <w:numPr>
          <w:ilvl w:val="0"/>
          <w:numId w:val="4"/>
        </w:numPr>
        <w:spacing w:before="0" w:after="0" w:line="360" w:lineRule="auto"/>
        <w:rPr>
          <w:rFonts w:ascii="Arial" w:eastAsia="Arial" w:hAnsi="Arial" w:cs="Arial"/>
          <w:iCs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 xml:space="preserve"> Colocar um pedido ao Manager, a perguntar se a chave j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 xml:space="preserve">á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existe nalgum servidor.</w:t>
      </w:r>
    </w:p>
    <w:p w:rsidR="00E420D2" w:rsidRPr="00500560" w:rsidRDefault="00101AEF">
      <w:pPr>
        <w:pStyle w:val="Body"/>
        <w:numPr>
          <w:ilvl w:val="0"/>
          <w:numId w:val="4"/>
        </w:numPr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Caso a chave n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ã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o exista, este ir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 xml:space="preserve">á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guardar a chave nele mesmo.Depois disso ir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 xml:space="preserve">á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colocar um pedido ao Manager a pedir que ele ordene os servidores adjacentes a realizarem uma copia.</w:t>
      </w:r>
    </w:p>
    <w:p w:rsidR="00E420D2" w:rsidRPr="00500560" w:rsidRDefault="00E420D2">
      <w:pPr>
        <w:pStyle w:val="Body"/>
        <w:spacing w:before="0"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/>
        <w:jc w:val="center"/>
        <w:rPr>
          <w:rFonts w:ascii="Arial" w:eastAsia="Arial" w:hAnsi="Arial" w:cs="Arial"/>
          <w:sz w:val="10"/>
          <w:szCs w:val="10"/>
        </w:rPr>
      </w:pPr>
    </w:p>
    <w:p w:rsidR="00E420D2" w:rsidRPr="00500560" w:rsidRDefault="00E420D2">
      <w:pPr>
        <w:pStyle w:val="Body"/>
        <w:spacing w:before="100"/>
        <w:rPr>
          <w:rFonts w:ascii="Arial" w:eastAsia="Arial" w:hAnsi="Arial" w:cs="Arial"/>
          <w:sz w:val="10"/>
          <w:szCs w:val="10"/>
        </w:rPr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373E4D"/>
          <w:spacing w:val="10"/>
          <w:kern w:val="28"/>
          <w:sz w:val="22"/>
          <w:szCs w:val="22"/>
          <w:u w:color="373E4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Elimina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çã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o de uma par chave-valor</w:t>
      </w:r>
    </w:p>
    <w:p w:rsidR="00E420D2" w:rsidRPr="00500560" w:rsidRDefault="00101AEF">
      <w:pPr>
        <w:pStyle w:val="Body"/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Quando um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cliente efectua a opera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çã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 xml:space="preserve">o de delete de um par-valor para o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servidor associado, este ir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 xml:space="preserve">á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efectuar as seguintes opera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çõ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es:</w:t>
      </w:r>
    </w:p>
    <w:p w:rsidR="00E420D2" w:rsidRPr="00500560" w:rsidRDefault="00E420D2">
      <w:pPr>
        <w:pStyle w:val="ListParagraph"/>
        <w:spacing w:before="0" w:after="0" w:line="360" w:lineRule="auto"/>
        <w:ind w:left="1440"/>
        <w:jc w:val="both"/>
        <w:rPr>
          <w:rFonts w:ascii="Arial" w:eastAsia="Arial" w:hAnsi="Arial" w:cs="Arial"/>
          <w:color w:val="373E4D"/>
          <w:sz w:val="22"/>
          <w:szCs w:val="22"/>
          <w:u w:color="373E4D"/>
        </w:rPr>
      </w:pPr>
    </w:p>
    <w:p w:rsidR="00E420D2" w:rsidRPr="00500560" w:rsidRDefault="00500560" w:rsidP="00500560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eastAsia="Arial" w:hAnsi="Arial" w:cs="Arial"/>
          <w:sz w:val="22"/>
          <w:szCs w:val="22"/>
        </w:rPr>
        <w:t>Apagar a informação local, se esta existe.</w:t>
      </w:r>
    </w:p>
    <w:p w:rsidR="00500560" w:rsidRPr="00500560" w:rsidRDefault="00500560" w:rsidP="00500560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eastAsia="Arial" w:hAnsi="Arial" w:cs="Arial"/>
          <w:sz w:val="22"/>
          <w:szCs w:val="22"/>
        </w:rPr>
        <w:t>Enviar um pedido ao servidor central para que este apague a informação correspondente de outros servidores.</w:t>
      </w:r>
    </w:p>
    <w:p w:rsidR="00500560" w:rsidRDefault="00500560" w:rsidP="00500560">
      <w:pPr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500560">
        <w:rPr>
          <w:rFonts w:ascii="Arial" w:eastAsia="Arial" w:hAnsi="Arial" w:cs="Arial"/>
          <w:sz w:val="22"/>
          <w:szCs w:val="22"/>
          <w:lang w:val="pt-PT"/>
        </w:rPr>
        <w:t>Ao receber o pedido, o anel efectua as seguintes operaç</w:t>
      </w:r>
      <w:r>
        <w:rPr>
          <w:rFonts w:ascii="Arial" w:eastAsia="Arial" w:hAnsi="Arial" w:cs="Arial"/>
          <w:sz w:val="22"/>
          <w:szCs w:val="22"/>
          <w:lang w:val="pt-PT"/>
        </w:rPr>
        <w:t>ões:</w:t>
      </w:r>
    </w:p>
    <w:p w:rsidR="00500560" w:rsidRDefault="00500560" w:rsidP="00500560">
      <w:pPr>
        <w:jc w:val="both"/>
        <w:rPr>
          <w:rFonts w:ascii="Arial" w:eastAsia="Arial" w:hAnsi="Arial" w:cs="Arial"/>
          <w:sz w:val="22"/>
          <w:szCs w:val="22"/>
          <w:lang w:val="pt-PT"/>
        </w:rPr>
      </w:pPr>
    </w:p>
    <w:p w:rsidR="00500560" w:rsidRDefault="00500560" w:rsidP="00500560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Verifica na lista local de chaves quais os servidores que possuem informação para essa chave.</w:t>
      </w:r>
    </w:p>
    <w:p w:rsidR="00500560" w:rsidRDefault="00500560" w:rsidP="00500560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Pedir a esses servidores que apaguem essa informação.</w:t>
      </w:r>
    </w:p>
    <w:p w:rsidR="00500560" w:rsidRDefault="00500560" w:rsidP="00500560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Apagar essa chave da sua lista de chaves.</w:t>
      </w:r>
    </w:p>
    <w:p w:rsidR="001E7B9E" w:rsidRPr="00500560" w:rsidRDefault="001E7B9E" w:rsidP="001E7B9E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Retornar com sucesso ao servidor que efectuou o pedido ou lançar exceção em caso de falha. O servidor por sua vez faz o mesmo ao cliente que efectuou o pedido.</w:t>
      </w:r>
    </w:p>
    <w:p w:rsidR="00E420D2" w:rsidRPr="00500560" w:rsidRDefault="00E420D2">
      <w:pPr>
        <w:pStyle w:val="Body"/>
        <w:rPr>
          <w:rFonts w:ascii="Arial" w:eastAsia="Arial" w:hAnsi="Arial" w:cs="Arial"/>
        </w:rPr>
      </w:pPr>
    </w:p>
    <w:p w:rsidR="00E420D2" w:rsidRPr="00500560" w:rsidRDefault="00E420D2">
      <w:pPr>
        <w:pStyle w:val="Body"/>
        <w:rPr>
          <w:rFonts w:ascii="Arial" w:eastAsia="Arial" w:hAnsi="Arial" w:cs="Arial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373E4D"/>
          <w:spacing w:val="10"/>
          <w:sz w:val="12"/>
          <w:szCs w:val="12"/>
          <w:u w:color="373E4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Estrutura e descri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çã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o da solu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çã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o</w:t>
      </w: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Nesta cap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í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tulo descrevemos a estrutura adoptada pelo grupo. Temos a plena no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 que existem outras solu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çõ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es para o problema, mas falaremos apenas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da nossa solu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o, sabendo que em engenharia inform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á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tica n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ã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 existem solu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çõ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es perfeitas.</w:t>
      </w: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4"/>
          <w:szCs w:val="4"/>
          <w:u w:color="373E4D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A estrutura da nossa solu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 est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á 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organizada em sete projetos embebidos numa solu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o. Tent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á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mos separar a parte l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ó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gica de negocio com a parte da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user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interface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. Temos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um projeto de nome,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Interfaces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, que corresponde 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à 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uma biblioteca com todas as interfaces necess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á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rias para a solu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o. O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assembly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desta biblioteca 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é 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partilhado pelo manager, pelo servidor como pelo cliente. Os projetos com o nome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ServerClass, ManagerClass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 xml:space="preserve"> e ClientClass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tratam da l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ó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gica de neg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ó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cio da solu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o, implementando as interfaces da biblioteca referida anteriormente. Os projetos Cliente, Server e Ring  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ã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o referentes 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à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user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interface respetivamente do cliente, do server e do RingManager.</w:t>
      </w: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4"/>
          <w:szCs w:val="4"/>
          <w:u w:color="373E4D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De seguid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a 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é 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apresentado uma descri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 mais pormenorizada de cada projeto e as rela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çõ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es existentes em cada um deles.</w:t>
      </w: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074754" w:rsidRPr="00500560" w:rsidRDefault="00074754">
      <w:pPr>
        <w:rPr>
          <w:rFonts w:ascii="Arial" w:eastAsia="Arial" w:hAnsi="Arial" w:cs="Arial"/>
          <w:caps/>
          <w:color w:val="373E4D"/>
          <w:spacing w:val="10"/>
          <w:sz w:val="22"/>
          <w:szCs w:val="22"/>
          <w:u w:color="373E4D"/>
          <w:lang w:val="pt-PT" w:eastAsia="pt-PT"/>
        </w:rPr>
      </w:pPr>
      <w:r w:rsidRPr="00500560">
        <w:rPr>
          <w:rFonts w:ascii="Arial" w:eastAsia="Arial" w:hAnsi="Arial" w:cs="Arial"/>
          <w:caps/>
          <w:color w:val="373E4D"/>
          <w:spacing w:val="10"/>
          <w:sz w:val="22"/>
          <w:szCs w:val="22"/>
          <w:u w:color="373E4D"/>
        </w:rPr>
        <w:br w:type="page"/>
      </w:r>
    </w:p>
    <w:p w:rsidR="00074754" w:rsidRPr="00500560" w:rsidRDefault="00074754" w:rsidP="00074754">
      <w:pPr>
        <w:pStyle w:val="Body"/>
        <w:spacing w:before="27" w:after="380" w:line="216" w:lineRule="auto"/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Server</w:t>
      </w:r>
    </w:p>
    <w:p w:rsidR="00074754" w:rsidRPr="00A46294" w:rsidRDefault="00074754" w:rsidP="00A46294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>Os servidores, após estabelecerem ligação com o Ring e com um ou mais clientes, estão encarregados de receber pedidos do cliente, processa-los localmente e envia-los para o Ring.</w:t>
      </w:r>
      <w:r w:rsidR="00026CA8">
        <w:rPr>
          <w:rFonts w:ascii="Arial" w:hAnsi="Arial"/>
          <w:sz w:val="22"/>
          <w:szCs w:val="22"/>
        </w:rPr>
        <w:t xml:space="preserve"> Todos os pedidos possíveis correspondem a alterações locais e alterações remotas, excepto o método </w:t>
      </w:r>
      <w:r w:rsidR="00026CA8" w:rsidRPr="00026CA8">
        <w:rPr>
          <w:rFonts w:ascii="Arial" w:hAnsi="Arial"/>
          <w:b/>
          <w:sz w:val="22"/>
          <w:szCs w:val="22"/>
        </w:rPr>
        <w:t>deleteKeylocally</w:t>
      </w:r>
      <w:r w:rsidR="00026CA8">
        <w:rPr>
          <w:rFonts w:ascii="Arial" w:hAnsi="Arial"/>
          <w:sz w:val="22"/>
          <w:szCs w:val="22"/>
        </w:rPr>
        <w:t xml:space="preserve"> que apenas é chamado pelo Ring para apagar a chave localmente e não propagar essa informação, visto que o Ring já se está a encarregar disso quando chama esse método.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br w:type="page"/>
      </w:r>
    </w:p>
    <w:p w:rsidR="00E420D2" w:rsidRPr="00500560" w:rsidRDefault="00101AEF">
      <w:pPr>
        <w:pStyle w:val="Body"/>
        <w:spacing w:before="27" w:after="380" w:line="216" w:lineRule="auto"/>
        <w:rPr>
          <w:rFonts w:ascii="Arial" w:eastAsia="Arial" w:hAnsi="Arial" w:cs="Arial"/>
          <w:caps/>
          <w:color w:val="373E4D"/>
          <w:spacing w:val="10"/>
          <w:sz w:val="22"/>
          <w:szCs w:val="22"/>
          <w:u w:color="373E4D"/>
        </w:rPr>
      </w:pPr>
      <w:bookmarkStart w:id="0" w:name="_GoBack"/>
      <w:bookmarkEnd w:id="0"/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Conclus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ã</w:t>
      </w: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o</w:t>
      </w:r>
    </w:p>
    <w:p w:rsidR="00E420D2" w:rsidRPr="00500560" w:rsidRDefault="00101AEF">
      <w:pPr>
        <w:pStyle w:val="Body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>Optamos por uma solu</w:t>
      </w:r>
      <w:r w:rsidRPr="00500560">
        <w:rPr>
          <w:rFonts w:ascii="Arial" w:hAnsi="Arial"/>
          <w:sz w:val="22"/>
          <w:szCs w:val="22"/>
        </w:rPr>
        <w:t>çã</w:t>
      </w:r>
      <w:r w:rsidRPr="00500560">
        <w:rPr>
          <w:rFonts w:ascii="Arial" w:hAnsi="Arial"/>
          <w:sz w:val="22"/>
          <w:szCs w:val="22"/>
        </w:rPr>
        <w:t xml:space="preserve">o sem muitos requisitos funcionais para concentrar o nosso trabalho maioritariamente nos </w:t>
      </w:r>
      <w:r w:rsidRPr="00500560">
        <w:rPr>
          <w:rFonts w:ascii="Arial" w:hAnsi="Arial"/>
          <w:sz w:val="22"/>
          <w:szCs w:val="22"/>
        </w:rPr>
        <w:t>requisitos n</w:t>
      </w:r>
      <w:r w:rsidRPr="00500560">
        <w:rPr>
          <w:rFonts w:ascii="Arial" w:hAnsi="Arial"/>
          <w:sz w:val="22"/>
          <w:szCs w:val="22"/>
        </w:rPr>
        <w:t>ã</w:t>
      </w:r>
      <w:r w:rsidRPr="00500560">
        <w:rPr>
          <w:rFonts w:ascii="Arial" w:hAnsi="Arial"/>
          <w:sz w:val="22"/>
          <w:szCs w:val="22"/>
        </w:rPr>
        <w:t>o funcionais.</w:t>
      </w:r>
    </w:p>
    <w:p w:rsidR="00E420D2" w:rsidRPr="00500560" w:rsidRDefault="00101AEF">
      <w:pPr>
        <w:pStyle w:val="Body"/>
      </w:pPr>
      <w:r w:rsidRPr="00500560">
        <w:rPr>
          <w:rFonts w:ascii="Arial" w:hAnsi="Arial"/>
          <w:sz w:val="22"/>
          <w:szCs w:val="22"/>
        </w:rPr>
        <w:t>Mesmo assim tivemos partes que n</w:t>
      </w:r>
      <w:r w:rsidRPr="00500560">
        <w:rPr>
          <w:rFonts w:ascii="Arial" w:hAnsi="Arial"/>
          <w:sz w:val="22"/>
          <w:szCs w:val="22"/>
        </w:rPr>
        <w:t>ã</w:t>
      </w:r>
      <w:r w:rsidRPr="00500560">
        <w:rPr>
          <w:rFonts w:ascii="Arial" w:hAnsi="Arial"/>
          <w:sz w:val="22"/>
          <w:szCs w:val="22"/>
        </w:rPr>
        <w:t>o conseguimos implementar como o dinamismo do anel e n</w:t>
      </w:r>
      <w:r w:rsidRPr="00500560">
        <w:rPr>
          <w:rFonts w:ascii="Arial" w:hAnsi="Arial"/>
          <w:sz w:val="22"/>
          <w:szCs w:val="22"/>
        </w:rPr>
        <w:t>ã</w:t>
      </w:r>
      <w:r w:rsidRPr="00500560">
        <w:rPr>
          <w:rFonts w:ascii="Arial" w:hAnsi="Arial"/>
          <w:sz w:val="22"/>
          <w:szCs w:val="22"/>
        </w:rPr>
        <w:t>o conseguimos garantir todos as falhas que possam ocorrer est</w:t>
      </w:r>
      <w:r w:rsidRPr="00500560">
        <w:rPr>
          <w:rFonts w:ascii="Arial" w:hAnsi="Arial"/>
          <w:sz w:val="22"/>
          <w:szCs w:val="22"/>
        </w:rPr>
        <w:t>ã</w:t>
      </w:r>
      <w:r w:rsidRPr="00500560">
        <w:rPr>
          <w:rFonts w:ascii="Arial" w:hAnsi="Arial"/>
          <w:sz w:val="22"/>
          <w:szCs w:val="22"/>
        </w:rPr>
        <w:t>o tratadas na nossa solu</w:t>
      </w:r>
      <w:r w:rsidRPr="00500560">
        <w:rPr>
          <w:rFonts w:ascii="Arial" w:hAnsi="Arial"/>
          <w:sz w:val="22"/>
          <w:szCs w:val="22"/>
        </w:rPr>
        <w:t>çã</w:t>
      </w:r>
      <w:r w:rsidRPr="00500560">
        <w:rPr>
          <w:rFonts w:ascii="Arial" w:hAnsi="Arial"/>
          <w:sz w:val="22"/>
          <w:szCs w:val="22"/>
          <w:lang w:val="it-IT"/>
        </w:rPr>
        <w:t>o.</w:t>
      </w:r>
    </w:p>
    <w:sectPr w:rsidR="00E420D2" w:rsidRPr="00500560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304" w:right="1077" w:bottom="1304" w:left="1077" w:header="680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AEF" w:rsidRDefault="00101AEF">
      <w:r>
        <w:separator/>
      </w:r>
    </w:p>
  </w:endnote>
  <w:endnote w:type="continuationSeparator" w:id="0">
    <w:p w:rsidR="00101AEF" w:rsidRDefault="0010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2" w:rsidRDefault="00E420D2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2" w:rsidRDefault="00E420D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AEF" w:rsidRDefault="00101AEF">
      <w:r>
        <w:separator/>
      </w:r>
    </w:p>
  </w:footnote>
  <w:footnote w:type="continuationSeparator" w:id="0">
    <w:p w:rsidR="00101AEF" w:rsidRDefault="00101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2" w:rsidRDefault="00E42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2" w:rsidRDefault="00E420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DCA"/>
    <w:multiLevelType w:val="hybridMultilevel"/>
    <w:tmpl w:val="2C96C8D8"/>
    <w:styleLink w:val="Bullets"/>
    <w:lvl w:ilvl="0" w:tplc="8164483E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902F4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44D9E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9432E4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6AF15E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14507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90D4FC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222A4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E8FF6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2D02CA"/>
    <w:multiLevelType w:val="hybridMultilevel"/>
    <w:tmpl w:val="69822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7EBB"/>
    <w:multiLevelType w:val="hybridMultilevel"/>
    <w:tmpl w:val="DC0C74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218BD"/>
    <w:multiLevelType w:val="hybridMultilevel"/>
    <w:tmpl w:val="EADECBFA"/>
    <w:numStyleLink w:val="Numbered"/>
  </w:abstractNum>
  <w:abstractNum w:abstractNumId="4" w15:restartNumberingAfterBreak="0">
    <w:nsid w:val="5B73230A"/>
    <w:multiLevelType w:val="hybridMultilevel"/>
    <w:tmpl w:val="EADECBFA"/>
    <w:styleLink w:val="Numbered"/>
    <w:lvl w:ilvl="0" w:tplc="BA46C4A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CAF51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543516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82871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C606C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C6E8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96DCB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A8FC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4E50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60C17CC"/>
    <w:multiLevelType w:val="hybridMultilevel"/>
    <w:tmpl w:val="2C96C8D8"/>
    <w:numStyleLink w:val="Bullets"/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D2"/>
    <w:rsid w:val="00026CA8"/>
    <w:rsid w:val="00074754"/>
    <w:rsid w:val="00101AEF"/>
    <w:rsid w:val="0016106B"/>
    <w:rsid w:val="00183848"/>
    <w:rsid w:val="001E7B9E"/>
    <w:rsid w:val="00411B67"/>
    <w:rsid w:val="00481A26"/>
    <w:rsid w:val="00500560"/>
    <w:rsid w:val="00503BB2"/>
    <w:rsid w:val="006B1745"/>
    <w:rsid w:val="0075167F"/>
    <w:rsid w:val="007C698D"/>
    <w:rsid w:val="009811EC"/>
    <w:rsid w:val="009966DB"/>
    <w:rsid w:val="00A46294"/>
    <w:rsid w:val="00B569A1"/>
    <w:rsid w:val="00D71D37"/>
    <w:rsid w:val="00E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E7AA"/>
  <w15:docId w15:val="{7525352C-0730-40A1-B446-555172B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252"/>
        <w:tab w:val="right" w:pos="8504"/>
      </w:tabs>
      <w:spacing w:before="200"/>
    </w:pPr>
    <w:rPr>
      <w:rFonts w:ascii="Calibri" w:eastAsia="Calibri" w:hAnsi="Calibri" w:cs="Calibri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u w:color="000000"/>
    </w:rPr>
  </w:style>
  <w:style w:type="paragraph" w:customStyle="1" w:styleId="Body">
    <w:name w:val="Body"/>
    <w:pPr>
      <w:spacing w:before="200" w:after="200" w:line="276" w:lineRule="auto"/>
    </w:pPr>
    <w:rPr>
      <w:rFonts w:ascii="Calibri" w:eastAsia="Calibri" w:hAnsi="Calibri" w:cs="Calibri"/>
      <w:color w:val="000000"/>
      <w:u w:color="000000"/>
    </w:rPr>
  </w:style>
  <w:style w:type="paragraph" w:styleId="Subtitle">
    <w:name w:val="Subtitle"/>
    <w:next w:val="Body"/>
    <w:pPr>
      <w:spacing w:before="200" w:after="1000"/>
    </w:pPr>
    <w:rPr>
      <w:rFonts w:ascii="Calibri" w:eastAsia="Calibri" w:hAnsi="Calibri" w:cs="Calibri"/>
      <w:caps/>
      <w:color w:val="595959"/>
      <w:spacing w:val="10"/>
      <w:sz w:val="24"/>
      <w:szCs w:val="24"/>
      <w:u w:color="595959"/>
    </w:rPr>
  </w:style>
  <w:style w:type="paragraph" w:customStyle="1" w:styleId="Standard">
    <w:name w:val="Standard"/>
    <w:pPr>
      <w:widowControl w:val="0"/>
      <w:suppressAutoHyphens/>
    </w:pPr>
    <w:rPr>
      <w:rFonts w:eastAsia="Times New Roman"/>
      <w:color w:val="000000"/>
      <w:kern w:val="1"/>
      <w:sz w:val="24"/>
      <w:szCs w:val="24"/>
      <w:u w:color="000000"/>
      <w:lang w:val="de-DE"/>
    </w:rPr>
  </w:style>
  <w:style w:type="paragraph" w:styleId="ListParagraph">
    <w:name w:val="List Paragraph"/>
    <w:pPr>
      <w:spacing w:before="200" w:after="200"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Boomies</cp:lastModifiedBy>
  <cp:revision>16</cp:revision>
  <dcterms:created xsi:type="dcterms:W3CDTF">2017-05-06T17:38:00Z</dcterms:created>
  <dcterms:modified xsi:type="dcterms:W3CDTF">2017-05-06T18:09:00Z</dcterms:modified>
</cp:coreProperties>
</file>