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5CCA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1 – Capa</w:t>
      </w:r>
    </w:p>
    <w:p w14:paraId="015301C7" w14:textId="6AACF78A" w:rsidR="00C60EF9" w:rsidRDefault="00C60EF9" w:rsidP="00C60EF9">
      <w:pPr>
        <w:pStyle w:val="NormalWeb"/>
      </w:pPr>
      <w:r>
        <w:rPr>
          <w:rStyle w:val="Forte"/>
        </w:rPr>
        <w:t>Eduarda:</w:t>
      </w:r>
      <w:r>
        <w:br/>
        <w:t xml:space="preserve">Boa tarde a todos. </w:t>
      </w:r>
      <w:r w:rsidR="00AB495B">
        <w:t>Eu sou a</w:t>
      </w:r>
      <w:r>
        <w:t xml:space="preserve"> Eduarda e </w:t>
      </w:r>
      <w:r w:rsidR="00AB495B">
        <w:t xml:space="preserve">ele é </w:t>
      </w:r>
      <w:r>
        <w:t>o Gonçalo e hoje vamos apresentar o nosso trabalho sobre análise e deteção de vulnerabilidades em código, com foco em ferramentas aplicadas a Python.</w:t>
      </w:r>
      <w:r>
        <w:br/>
        <w:t xml:space="preserve">Este tema é cada vez mais importante, </w:t>
      </w:r>
      <w:r w:rsidR="00AB495B">
        <w:t>uma vez que</w:t>
      </w:r>
      <w:r>
        <w:t xml:space="preserve"> o software está em todo o lado e muitas vezes contém falhas que podem ser exploradas. O objetivo desta apresentação é mostrar o que estudámos, as ferramentas que analisámos e aquilo que aprendemos com este trabalho.</w:t>
      </w:r>
    </w:p>
    <w:p w14:paraId="6877D7FA" w14:textId="77777777" w:rsidR="00C60EF9" w:rsidRDefault="004768CA" w:rsidP="00C60EF9">
      <w:r>
        <w:rPr>
          <w:noProof/>
        </w:rPr>
        <w:pict w14:anchorId="0C26B86C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58A583DC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2 – Sumário</w:t>
      </w:r>
    </w:p>
    <w:p w14:paraId="54D84076" w14:textId="0739CF9C" w:rsidR="00C60EF9" w:rsidRDefault="00C60EF9" w:rsidP="00C60EF9">
      <w:pPr>
        <w:pStyle w:val="NormalWeb"/>
      </w:pPr>
      <w:r>
        <w:rPr>
          <w:rStyle w:val="Forte"/>
        </w:rPr>
        <w:t>Gonçalo:</w:t>
      </w:r>
      <w:r>
        <w:br/>
        <w:t>Aqui está o resumo daquilo que vamos apresentar. Primeiro, vamos introduzir o tema e explicar porque é que a análise estática é importante para a segurança do software.</w:t>
      </w:r>
      <w:r>
        <w:br/>
        <w:t>Depois disso, vamos falar das bases necessárias para entender o funcionamento deste tipo de ferramentas. A seguir, apresentamos as três ferramentas que estudámos: o Bandit, o Semgrep e o SonarQube.</w:t>
      </w:r>
      <w:r>
        <w:br/>
        <w:t>No fim, comparamos as ferramentas e apresentamos as nossas conclusões.</w:t>
      </w:r>
    </w:p>
    <w:p w14:paraId="072DD8AB" w14:textId="77777777" w:rsidR="00C60EF9" w:rsidRDefault="004768CA" w:rsidP="00C60EF9">
      <w:r>
        <w:rPr>
          <w:noProof/>
        </w:rPr>
        <w:pict w14:anchorId="4AC20FB7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04DDDDE2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3 – Introdução</w:t>
      </w:r>
    </w:p>
    <w:p w14:paraId="668D4A53" w14:textId="3777BE56" w:rsidR="00C60EF9" w:rsidRDefault="00C60EF9" w:rsidP="00C60EF9">
      <w:pPr>
        <w:pStyle w:val="NormalWeb"/>
      </w:pPr>
      <w:r>
        <w:rPr>
          <w:rStyle w:val="Forte"/>
        </w:rPr>
        <w:t>Eduarda:</w:t>
      </w:r>
      <w:r>
        <w:br/>
      </w:r>
      <w:r w:rsidR="00AB495B">
        <w:t>Atualmente</w:t>
      </w:r>
      <w:r>
        <w:t xml:space="preserve">, muitos ataques informáticos resultam de erros simples no código. Podem ser </w:t>
      </w:r>
      <w:r w:rsidR="00AB495B">
        <w:t>f</w:t>
      </w:r>
      <w:r>
        <w:t>alhas lógicas, má validação de dados, ou até funções usadas de forma insegura. Por isso, tornou-se essencial detetar vulnerabilidades antes do código chegar ao utilizador final.</w:t>
      </w:r>
      <w:r>
        <w:br/>
        <w:t>As ferramentas de análise de vulnerabilidades ajudam exatamente nisso: identificam problemas automaticamente. O que nós quisemos foi perceber como funcionam e até que ponto são eficazes.</w:t>
      </w:r>
      <w:r>
        <w:br/>
        <w:t>Ao longo do nosso trabalho testámos três ferramentas diferentes e tentámos perceber as vantagens e limitações de cada uma.</w:t>
      </w:r>
    </w:p>
    <w:p w14:paraId="098F8501" w14:textId="77777777" w:rsidR="00C60EF9" w:rsidRDefault="00C60EF9" w:rsidP="00C60EF9">
      <w:pPr>
        <w:pStyle w:val="NormalWeb"/>
      </w:pPr>
    </w:p>
    <w:p w14:paraId="070881A3" w14:textId="77777777" w:rsidR="00C60EF9" w:rsidRDefault="00C60EF9" w:rsidP="00C60EF9">
      <w:pPr>
        <w:pStyle w:val="NormalWeb"/>
      </w:pPr>
    </w:p>
    <w:p w14:paraId="07201789" w14:textId="77777777" w:rsidR="00C60EF9" w:rsidRDefault="00C60EF9" w:rsidP="00C60EF9">
      <w:pPr>
        <w:pStyle w:val="NormalWeb"/>
      </w:pPr>
    </w:p>
    <w:p w14:paraId="57F236BB" w14:textId="77777777" w:rsidR="00C60EF9" w:rsidRDefault="00C60EF9" w:rsidP="00C60EF9">
      <w:pPr>
        <w:pStyle w:val="NormalWeb"/>
      </w:pPr>
    </w:p>
    <w:p w14:paraId="55692F10" w14:textId="77777777" w:rsidR="00C60EF9" w:rsidRDefault="004768CA" w:rsidP="00C60EF9">
      <w:r>
        <w:rPr>
          <w:noProof/>
        </w:rPr>
        <w:lastRenderedPageBreak/>
        <w:pict w14:anchorId="751C14E4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3F3F5BA5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4 – Fundamentos: Da Gramática à Análise Estática</w:t>
      </w:r>
    </w:p>
    <w:p w14:paraId="0A66E946" w14:textId="21487E75" w:rsidR="00C60EF9" w:rsidRDefault="00C60EF9" w:rsidP="00C60EF9">
      <w:pPr>
        <w:pStyle w:val="NormalWeb"/>
      </w:pPr>
      <w:r>
        <w:rPr>
          <w:rStyle w:val="Forte"/>
        </w:rPr>
        <w:t>Gonçalo:</w:t>
      </w:r>
      <w:r>
        <w:br/>
        <w:t>Antes de percebermos como as ferramentas funcionam, é importante entender este processo. Quando um programa é escrito, ele tem uma estrutura — e essa estrutura pode ser analisada sem o executar. É isso que chamamos análise estática.</w:t>
      </w:r>
      <w:r>
        <w:br/>
        <w:t xml:space="preserve">Esta análise é feita através da AST, que é a </w:t>
      </w:r>
      <w:r>
        <w:rPr>
          <w:rStyle w:val="nfase"/>
        </w:rPr>
        <w:t>Abstract Syntax Tree</w:t>
      </w:r>
      <w:r>
        <w:t>, ou Árvore de Sintaxe Abstrata. Basicamente, o código é transformado numa árvore que representa cada parte do programa</w:t>
      </w:r>
      <w:r w:rsidR="00AB495B">
        <w:t xml:space="preserve"> e a</w:t>
      </w:r>
      <w:r>
        <w:t>s ferramentas percorrem essa árvore e tentam encontrar padrões que possam indicar vulnerabilidades.</w:t>
      </w:r>
      <w:r>
        <w:br/>
        <w:t>Ou seja, nem precisamos de executar o código para detetar possíveis erros. Isto torna a análise mais rápida e segura, porque não há risco de correr código malicioso.</w:t>
      </w:r>
    </w:p>
    <w:p w14:paraId="290FCE31" w14:textId="77777777" w:rsidR="00C60EF9" w:rsidRDefault="004768CA" w:rsidP="00C60EF9">
      <w:r>
        <w:rPr>
          <w:noProof/>
        </w:rPr>
        <w:pict w14:anchorId="7ECB357C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5E65E446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5 – Ferramentas de Análise Estudadas – Bandit</w:t>
      </w:r>
    </w:p>
    <w:p w14:paraId="4B9BA219" w14:textId="737B78B4" w:rsidR="00C60EF9" w:rsidRDefault="00C60EF9" w:rsidP="00C60EF9">
      <w:pPr>
        <w:pStyle w:val="NormalWeb"/>
      </w:pPr>
      <w:r>
        <w:rPr>
          <w:rStyle w:val="Forte"/>
        </w:rPr>
        <w:t>Eduarda:</w:t>
      </w:r>
      <w:r>
        <w:br/>
        <w:t>A primeira ferramenta que estudámos foi o Bandit. É uma ferramenta criada especificamente para analisar código Python e encontrar potenciais vulnerabilidades de segurança.</w:t>
      </w:r>
      <w:r>
        <w:br/>
        <w:t>O Bandit funciona analisando a AST do código e aplicando um conjunto de regras. Ele procura padrões considerados perigosos, como o uso de funções inseguras, má gestão de dados sensíveis, ou mesmo passwords escritas diretamente no código.</w:t>
      </w:r>
      <w:r>
        <w:br/>
        <w:t>É leve, fácil de usar e bastante rápido, o que o torna muito útil para programadores que querem uma verificação simples.</w:t>
      </w:r>
      <w:r>
        <w:br/>
        <w:t>O ponto menos positivo é que o Bandit só funciona para Python e não analisa o fluxo de dados. Ou seja, detecta padrões, mas pode falhar em vulnerabilidades mais complexas.</w:t>
      </w:r>
    </w:p>
    <w:p w14:paraId="2CA6716D" w14:textId="77777777" w:rsidR="00C60EF9" w:rsidRDefault="004768CA" w:rsidP="00C60EF9">
      <w:r>
        <w:rPr>
          <w:noProof/>
        </w:rPr>
        <w:pict w14:anchorId="3C7CFC8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85A1BFF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6 – Semgrep</w:t>
      </w:r>
    </w:p>
    <w:p w14:paraId="5AB160F7" w14:textId="6B2C4A20" w:rsidR="001537EA" w:rsidRDefault="00C60EF9" w:rsidP="001537EA">
      <w:pPr>
        <w:pStyle w:val="NormalWeb"/>
      </w:pPr>
      <w:r>
        <w:rPr>
          <w:rStyle w:val="Forte"/>
        </w:rPr>
        <w:t>Gonçalo:</w:t>
      </w:r>
      <w:r>
        <w:br/>
        <w:t>O Semgrep é uma ferramenta mais flexível. Ao contrário do Bandit, suporta várias linguagens, incluindo Python. Ele usa regras para detetar padrões perigosos no código.</w:t>
      </w:r>
      <w:r>
        <w:br/>
        <w:t>Uma grande vantagem é que podemos criar as nossas próprias regras, adaptadas às necessidades do projeto. Por exemplo, se quisermos impedir o uso de uma funç</w:t>
      </w:r>
      <w:r w:rsidR="00817D64">
        <w:t>ões que alterem algo do sistema</w:t>
      </w:r>
      <w:r>
        <w:t xml:space="preserve">, podemos escrever uma regra </w:t>
      </w:r>
      <w:r w:rsidR="00817D64">
        <w:t>esta regra do exec ou por exemplo para não ter chaves de segurança dentro do código...</w:t>
      </w:r>
      <w:r>
        <w:t>.</w:t>
      </w:r>
      <w:r>
        <w:br/>
        <w:t>Isto faz com que o Semgrep seja muito útil em equipas que desejam aplicar boas práticas internas ou padrões de segurança específicos.</w:t>
      </w:r>
      <w:r>
        <w:br/>
        <w:t>A parte menos positiva é que exige algum conhecimento para criar regras personalizadas</w:t>
      </w:r>
      <w:r w:rsidR="00817D64">
        <w:t>.</w:t>
      </w:r>
      <w:r w:rsidR="001537EA">
        <w:br/>
      </w:r>
      <w:r w:rsidR="001537EA">
        <w:t>semgrep --config semgrep.yml semgrep_test.py</w:t>
      </w:r>
    </w:p>
    <w:p w14:paraId="50446F5C" w14:textId="77777777" w:rsidR="00C60EF9" w:rsidRDefault="004768CA" w:rsidP="00C60EF9">
      <w:r>
        <w:rPr>
          <w:noProof/>
        </w:rPr>
        <w:lastRenderedPageBreak/>
        <w:pict w14:anchorId="7E7DF09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C70FE33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7 – SonarQube</w:t>
      </w:r>
    </w:p>
    <w:p w14:paraId="2F989867" w14:textId="1E61BD2E" w:rsidR="00C60EF9" w:rsidRDefault="00C60EF9" w:rsidP="00C60EF9">
      <w:pPr>
        <w:pStyle w:val="NormalWeb"/>
      </w:pPr>
      <w:r>
        <w:rPr>
          <w:rStyle w:val="Forte"/>
        </w:rPr>
        <w:t>Eduarda:</w:t>
      </w:r>
      <w:r>
        <w:br/>
        <w:t>O SonarQube é uma plataforma mais completa e usada muitas vezes em contexto empresarial. Vai além da segurança — também analisa a qualidade do código, duplicação, complexidade e cobertura de testes.</w:t>
      </w:r>
      <w:r>
        <w:br/>
        <w:t>A grande vantagem é que apresenta dashboards muito completos, permitindo acompanhar a evolução da qualidade do código ao longo do tempo. Além disso, integra-se bem com pipelines GitHub, GitLab, entre outros.</w:t>
      </w:r>
      <w:r>
        <w:br/>
        <w:t>No entanto, o SonarQube é mais pesado. Não é tão simples de instalar como as outras ferramentas e pode exigir um servidor. É uma solução mais indicada para equipas e projetos grandes, não tanto para uso individual.</w:t>
      </w:r>
    </w:p>
    <w:p w14:paraId="0C1B7D84" w14:textId="77777777" w:rsidR="00C60EF9" w:rsidRDefault="004768CA" w:rsidP="00C60EF9">
      <w:r>
        <w:rPr>
          <w:noProof/>
        </w:rPr>
        <w:pict w14:anchorId="67A6948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5AAD91E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8 – Comparação Sumária</w:t>
      </w:r>
    </w:p>
    <w:p w14:paraId="0C30A7C1" w14:textId="630DDD52" w:rsidR="00C60EF9" w:rsidRDefault="00C60EF9" w:rsidP="00C60EF9">
      <w:pPr>
        <w:pStyle w:val="NormalWeb"/>
      </w:pPr>
      <w:r>
        <w:rPr>
          <w:rStyle w:val="Forte"/>
        </w:rPr>
        <w:t>Gonçalo:</w:t>
      </w:r>
      <w:r>
        <w:br/>
        <w:t>Aqui temos uma comparação geral das três ferramentas. O Bandit é o mais simples e direto: ideal para análises rápidas em Python.</w:t>
      </w:r>
      <w:r>
        <w:br/>
        <w:t>O Semgrep é mais flexível e permite personalizar regras, o que lhe dá mais poder em diferentes linguagens e contextos.</w:t>
      </w:r>
      <w:r>
        <w:br/>
        <w:t>Já o SonarQube é o mais completo, especialmente para equipas que procuram uma visão mais ampla da qualidade total do código.</w:t>
      </w:r>
    </w:p>
    <w:p w14:paraId="41A05322" w14:textId="77777777" w:rsidR="00C60EF9" w:rsidRDefault="004768CA" w:rsidP="00C60EF9">
      <w:r>
        <w:rPr>
          <w:noProof/>
        </w:rPr>
        <w:pict w14:anchorId="6D8FAB43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EA205C9" w14:textId="77777777" w:rsidR="00C60EF9" w:rsidRDefault="00C60EF9" w:rsidP="00C60EF9">
      <w:pPr>
        <w:pStyle w:val="Ttulo3"/>
      </w:pPr>
      <w:r>
        <w:rPr>
          <w:rFonts w:ascii="Apple Color Emoji" w:hAnsi="Apple Color Emoji" w:cs="Apple Color Emoji"/>
        </w:rPr>
        <w:t>🟦</w:t>
      </w:r>
      <w:r>
        <w:t xml:space="preserve"> </w:t>
      </w:r>
      <w:r>
        <w:rPr>
          <w:rStyle w:val="Forte"/>
          <w:b/>
          <w:bCs/>
        </w:rPr>
        <w:t>Slide 9 – Conclusões e Trabalho Futuro</w:t>
      </w:r>
    </w:p>
    <w:p w14:paraId="1CB3B222" w14:textId="0DEB0AA9" w:rsidR="00C60EF9" w:rsidRDefault="00C60EF9" w:rsidP="00C60EF9">
      <w:pPr>
        <w:pStyle w:val="NormalWeb"/>
      </w:pPr>
      <w:r>
        <w:rPr>
          <w:rStyle w:val="Forte"/>
        </w:rPr>
        <w:t>Eduarda:</w:t>
      </w:r>
      <w:r>
        <w:br/>
        <w:t>Com este estudo, percebemos que não existe uma ferramenta perfeita. A escolha depende daquilo que precisamos. Para um projeto pequeno em Python, o Bandit é a melhor opção pela simplicidade.</w:t>
      </w:r>
      <w:r>
        <w:br/>
        <w:t>Se precisarmos de flexibilidade ou trabalhar com diferentes linguagens, o Semgrep torna-se mais vantajoso.</w:t>
      </w:r>
      <w:r>
        <w:br/>
        <w:t>Para ambientes profissionais, onde é importante acompanhar métricas e qualidade do código, o SonarQube acaba por ser a solução mais completa.</w:t>
      </w:r>
      <w:r>
        <w:br/>
        <w:t>No futuro, seria interessante explorar mais ferramentas e testar estas em projetos maiores para medir o seu desempenho.</w:t>
      </w:r>
      <w:r>
        <w:br/>
        <w:t>Obrigado pela vossa atenção. Estamos disponíveis para questões.</w:t>
      </w:r>
    </w:p>
    <w:p w14:paraId="34C5929A" w14:textId="77777777" w:rsidR="00C60EF9" w:rsidRDefault="004768CA" w:rsidP="00C60EF9">
      <w:r>
        <w:rPr>
          <w:noProof/>
        </w:rPr>
        <w:pict w14:anchorId="686CEFA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CC00372" w14:textId="77777777" w:rsidR="00DB11D1" w:rsidRPr="00DB11D1" w:rsidRDefault="00DB11D1" w:rsidP="00DB11D1"/>
    <w:sectPr w:rsidR="00DB11D1" w:rsidRPr="00DB11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255D4E"/>
    <w:multiLevelType w:val="multilevel"/>
    <w:tmpl w:val="89D8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E5A2D"/>
    <w:multiLevelType w:val="multilevel"/>
    <w:tmpl w:val="6E7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000823">
    <w:abstractNumId w:val="8"/>
  </w:num>
  <w:num w:numId="2" w16cid:durableId="1275943306">
    <w:abstractNumId w:val="6"/>
  </w:num>
  <w:num w:numId="3" w16cid:durableId="1159344662">
    <w:abstractNumId w:val="5"/>
  </w:num>
  <w:num w:numId="4" w16cid:durableId="1504126854">
    <w:abstractNumId w:val="4"/>
  </w:num>
  <w:num w:numId="5" w16cid:durableId="1751845883">
    <w:abstractNumId w:val="7"/>
  </w:num>
  <w:num w:numId="6" w16cid:durableId="48654128">
    <w:abstractNumId w:val="3"/>
  </w:num>
  <w:num w:numId="7" w16cid:durableId="486628078">
    <w:abstractNumId w:val="2"/>
  </w:num>
  <w:num w:numId="8" w16cid:durableId="682899392">
    <w:abstractNumId w:val="1"/>
  </w:num>
  <w:num w:numId="9" w16cid:durableId="1752850635">
    <w:abstractNumId w:val="0"/>
  </w:num>
  <w:num w:numId="10" w16cid:durableId="1472988497">
    <w:abstractNumId w:val="10"/>
  </w:num>
  <w:num w:numId="11" w16cid:durableId="1728527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941"/>
    <w:rsid w:val="0015074B"/>
    <w:rsid w:val="001537EA"/>
    <w:rsid w:val="0029639D"/>
    <w:rsid w:val="00326F90"/>
    <w:rsid w:val="004768CA"/>
    <w:rsid w:val="00476DF6"/>
    <w:rsid w:val="006C3F3E"/>
    <w:rsid w:val="00817D64"/>
    <w:rsid w:val="00890EA7"/>
    <w:rsid w:val="00AA1D8D"/>
    <w:rsid w:val="00AB495B"/>
    <w:rsid w:val="00B318A3"/>
    <w:rsid w:val="00B47730"/>
    <w:rsid w:val="00C60EF9"/>
    <w:rsid w:val="00CB0664"/>
    <w:rsid w:val="00DB1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FAE4D9"/>
  <w14:defaultImageDpi w14:val="300"/>
  <w15:docId w15:val="{CF830121-44BE-3745-A4EF-26C37D57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B1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DB11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877</Words>
  <Characters>4742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Gonçalo Emanuel Ferreira Magalhães</cp:lastModifiedBy>
  <cp:revision>5</cp:revision>
  <dcterms:created xsi:type="dcterms:W3CDTF">2025-11-05T09:58:00Z</dcterms:created>
  <dcterms:modified xsi:type="dcterms:W3CDTF">2025-11-05T10:32:00Z</dcterms:modified>
  <cp:category/>
</cp:coreProperties>
</file>