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Feedback em pares: Lucas Queiroz e Aline Monteiro</w:t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933450</wp:posOffset>
            </wp:positionH>
            <wp:positionV relativeFrom="page">
              <wp:posOffset>1659113</wp:posOffset>
            </wp:positionV>
            <wp:extent cx="1942068" cy="2927175"/>
            <wp:effectExtent b="0" l="0" r="0" t="0"/>
            <wp:wrapSquare wrapText="bothSides" distB="114300" distT="11430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2068" cy="2927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Lucas Queiroz: Começamos as atividades no início da semana, ao conversarmos sobre pontos a serem melhorados. Lucas disse querer melhorar um pouco a comunicação e proatividade.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Ao realizarmos a atividade do estudo de caso sobre o “Resort” demonstrou interesse em realizar a atividade e proatividade para pensar junto sobre as instruções apresentadas. Apesar de não falar muito durante as aulas, o Lucas tem boa comunicação, demonstra ter uma boa relação com seus colegas de turma e trabalha bem em equipe. Essa foi a primeira atividade que realizamos juntos e eu gostei de ter trabalhado com ele.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685800</wp:posOffset>
            </wp:positionH>
            <wp:positionV relativeFrom="page">
              <wp:posOffset>5131026</wp:posOffset>
            </wp:positionV>
            <wp:extent cx="2190750" cy="3275791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2757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Aline Monteiro: muito dedicada e esforçada. Tem suas metas e objetivos muito bem estabelecidos e está 100% empenhada em conquistá-los. No começo da semana conversamos e ela levantou o seu principal ponto de melhoria pessoal. Aline acredita que precisa melhorar sua comunicação, no decorrer da semana prestei bastante atenção em suas falas e posicionamentos, acredito que ela já tenha começado a evoluir no quesito. Não se isenta dos assuntos, mesmo se não tiver propriedade para falar sobre eles. Sempre tem uma opinião construtiva sobre as atividades e desempenha um papel na comunicação, que eu, Lucas, acredito ser primordial, a escuta! Aline é uma ótima ouvinte também, presta atenção no que é falado e se propõe sempre a ajudar a resolver os problemas apresentados.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