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D9A" w:rsidRDefault="00966A41">
      <w:r>
        <w:t>ERG:</w:t>
      </w:r>
    </w:p>
    <w:p w:rsidR="00966A41" w:rsidRDefault="00E12D3F">
      <w:hyperlink r:id="rId4" w:history="1">
        <w:r w:rsidR="00966A41" w:rsidRPr="00622FFE">
          <w:rPr>
            <w:rStyle w:val="Hyperlink"/>
          </w:rPr>
          <w:t>http://cancerres.aacrjournals.org/content/69/7/2912.short</w:t>
        </w:r>
      </w:hyperlink>
    </w:p>
    <w:p w:rsidR="00966A41" w:rsidRDefault="00966A41">
      <w:r w:rsidRPr="00966A41">
        <w:t>Characterization of ERG, AR and PTEN Gene Status in Circulating Tumor Cells from Patients with Castration-Resistant Prostate Cancer</w:t>
      </w:r>
      <w:r>
        <w:t>. Cancer Research. 2009</w:t>
      </w:r>
    </w:p>
    <w:p w:rsidR="00C202B0" w:rsidRDefault="00C202B0">
      <w:r w:rsidRPr="00C202B0">
        <w:t>ERG (v-</w:t>
      </w:r>
      <w:proofErr w:type="spellStart"/>
      <w:r w:rsidRPr="00C202B0">
        <w:t>ets</w:t>
      </w:r>
      <w:proofErr w:type="spellEnd"/>
      <w:r w:rsidRPr="00C202B0">
        <w:t xml:space="preserve"> avian </w:t>
      </w:r>
      <w:proofErr w:type="spellStart"/>
      <w:r w:rsidRPr="00C202B0">
        <w:t>erythroblastosis</w:t>
      </w:r>
      <w:proofErr w:type="spellEnd"/>
      <w:r w:rsidRPr="00C202B0">
        <w:t xml:space="preserve"> virus E26 oncogene homolog) is a protein-coding gene. Diseases associated with ERG include </w:t>
      </w:r>
      <w:r w:rsidRPr="00E12D3F">
        <w:rPr>
          <w:highlight w:val="yellow"/>
        </w:rPr>
        <w:t>prostate cancer</w:t>
      </w:r>
      <w:r w:rsidRPr="00C202B0">
        <w:t xml:space="preserve">, and peripheral primitive </w:t>
      </w:r>
      <w:proofErr w:type="spellStart"/>
      <w:r w:rsidRPr="00C202B0">
        <w:t>neuroectodermal</w:t>
      </w:r>
      <w:proofErr w:type="spellEnd"/>
      <w:r w:rsidRPr="00C202B0">
        <w:t xml:space="preserve"> tumor. GO annotations related to this gene include sequence-specific DNA binding transcription factor activity and signal transducer activity.</w:t>
      </w:r>
    </w:p>
    <w:p w:rsidR="00966A41" w:rsidRDefault="00E12D3F">
      <w:pPr>
        <w:rPr>
          <w:rStyle w:val="Hyperlink"/>
        </w:rPr>
      </w:pPr>
      <w:hyperlink r:id="rId5" w:history="1">
        <w:r w:rsidR="00966A41" w:rsidRPr="00622FFE">
          <w:rPr>
            <w:rStyle w:val="Hyperlink"/>
          </w:rPr>
          <w:t>http://www.genecards.org/cgi-bin/carddisp.pl?gene=ERG</w:t>
        </w:r>
      </w:hyperlink>
    </w:p>
    <w:p w:rsidR="00C202B0" w:rsidRDefault="00C202B0">
      <w:pPr>
        <w:rPr>
          <w:rStyle w:val="Hyperlink"/>
          <w:color w:val="000000" w:themeColor="text1"/>
          <w:u w:val="none"/>
        </w:rPr>
      </w:pPr>
    </w:p>
    <w:p w:rsidR="00CE330C" w:rsidRDefault="00CE330C">
      <w:pPr>
        <w:rPr>
          <w:rStyle w:val="Hyperlink"/>
          <w:color w:val="000000" w:themeColor="text1"/>
          <w:u w:val="none"/>
        </w:rPr>
      </w:pPr>
      <w:r w:rsidRPr="00CE330C">
        <w:rPr>
          <w:rStyle w:val="Hyperlink"/>
          <w:color w:val="000000" w:themeColor="text1"/>
          <w:u w:val="none"/>
        </w:rPr>
        <w:t>ALOX15B:</w:t>
      </w:r>
    </w:p>
    <w:p w:rsidR="00CE330C" w:rsidRPr="00CE330C" w:rsidRDefault="00CE330C">
      <w:pPr>
        <w:rPr>
          <w:rStyle w:val="Hyperlink"/>
          <w:color w:val="000000" w:themeColor="text1"/>
          <w:u w:val="none"/>
        </w:rPr>
      </w:pPr>
      <w:r w:rsidRPr="00CE330C">
        <w:rPr>
          <w:rStyle w:val="Hyperlink"/>
          <w:color w:val="000000" w:themeColor="text1"/>
          <w:u w:val="none"/>
        </w:rPr>
        <w:t>ALOX15B (</w:t>
      </w:r>
      <w:proofErr w:type="spellStart"/>
      <w:r w:rsidRPr="00CE330C">
        <w:rPr>
          <w:rStyle w:val="Hyperlink"/>
          <w:color w:val="000000" w:themeColor="text1"/>
          <w:u w:val="none"/>
        </w:rPr>
        <w:t>arachidonate</w:t>
      </w:r>
      <w:proofErr w:type="spellEnd"/>
      <w:r w:rsidRPr="00CE330C">
        <w:rPr>
          <w:rStyle w:val="Hyperlink"/>
          <w:color w:val="000000" w:themeColor="text1"/>
          <w:u w:val="none"/>
        </w:rPr>
        <w:t xml:space="preserve"> 15-lipoxygenase, type B) is a protein-coding gene. Diseases associated with ALOX15B include autosomal recessive congenital </w:t>
      </w:r>
      <w:proofErr w:type="spellStart"/>
      <w:r w:rsidRPr="00CE330C">
        <w:rPr>
          <w:rStyle w:val="Hyperlink"/>
          <w:color w:val="000000" w:themeColor="text1"/>
          <w:u w:val="none"/>
        </w:rPr>
        <w:t>ichthyosis</w:t>
      </w:r>
      <w:proofErr w:type="spellEnd"/>
      <w:r w:rsidRPr="00CE330C">
        <w:rPr>
          <w:rStyle w:val="Hyperlink"/>
          <w:color w:val="000000" w:themeColor="text1"/>
          <w:u w:val="none"/>
        </w:rPr>
        <w:t xml:space="preserve">, and </w:t>
      </w:r>
      <w:r w:rsidRPr="00E12D3F">
        <w:rPr>
          <w:rStyle w:val="Hyperlink"/>
          <w:color w:val="000000" w:themeColor="text1"/>
          <w:highlight w:val="yellow"/>
          <w:u w:val="none"/>
        </w:rPr>
        <w:t>prostate adenocarcinoma</w:t>
      </w:r>
      <w:r w:rsidRPr="00CE330C">
        <w:rPr>
          <w:rStyle w:val="Hyperlink"/>
          <w:color w:val="000000" w:themeColor="text1"/>
          <w:u w:val="none"/>
        </w:rPr>
        <w:t xml:space="preserve">. GO annotations related to this gene include iron ion binding and </w:t>
      </w:r>
      <w:proofErr w:type="spellStart"/>
      <w:r w:rsidRPr="00CE330C">
        <w:rPr>
          <w:rStyle w:val="Hyperlink"/>
          <w:color w:val="000000" w:themeColor="text1"/>
          <w:u w:val="none"/>
        </w:rPr>
        <w:t>linoleate</w:t>
      </w:r>
      <w:proofErr w:type="spellEnd"/>
      <w:r w:rsidRPr="00CE330C">
        <w:rPr>
          <w:rStyle w:val="Hyperlink"/>
          <w:color w:val="000000" w:themeColor="text1"/>
          <w:u w:val="none"/>
        </w:rPr>
        <w:t xml:space="preserve"> 13S-lipoxygenase activity. An important </w:t>
      </w:r>
      <w:proofErr w:type="spellStart"/>
      <w:r w:rsidRPr="00CE330C">
        <w:rPr>
          <w:rStyle w:val="Hyperlink"/>
          <w:color w:val="000000" w:themeColor="text1"/>
          <w:u w:val="none"/>
        </w:rPr>
        <w:t>paralog</w:t>
      </w:r>
      <w:proofErr w:type="spellEnd"/>
      <w:r w:rsidRPr="00CE330C">
        <w:rPr>
          <w:rStyle w:val="Hyperlink"/>
          <w:color w:val="000000" w:themeColor="text1"/>
          <w:u w:val="none"/>
        </w:rPr>
        <w:t xml:space="preserve"> of this gene is ALOX12B.</w:t>
      </w:r>
    </w:p>
    <w:p w:rsidR="00CE330C" w:rsidRDefault="00C202B0">
      <w:hyperlink r:id="rId6" w:history="1">
        <w:r w:rsidRPr="00D14E31">
          <w:rPr>
            <w:rStyle w:val="Hyperlink"/>
          </w:rPr>
          <w:t>http://www.genecards.org/cgi-bin/carddisp.pl?gene=ALOX15B</w:t>
        </w:r>
      </w:hyperlink>
    </w:p>
    <w:p w:rsidR="00C202B0" w:rsidRPr="00CE330C" w:rsidRDefault="00C202B0"/>
    <w:p w:rsidR="00966A41" w:rsidRDefault="00966A41">
      <w:r>
        <w:t>TRIM29:</w:t>
      </w:r>
    </w:p>
    <w:p w:rsidR="00966A41" w:rsidRDefault="00E12D3F">
      <w:hyperlink r:id="rId7" w:history="1">
        <w:r w:rsidR="00966A41" w:rsidRPr="00622FFE">
          <w:rPr>
            <w:rStyle w:val="Hyperlink"/>
          </w:rPr>
          <w:t>http://www.sciencedirect.com/science/article/pii/S0167488911001108</w:t>
        </w:r>
      </w:hyperlink>
    </w:p>
    <w:p w:rsidR="00966A41" w:rsidRDefault="00966A41">
      <w:r w:rsidRPr="00966A41">
        <w:t>TRIM29 negatively regulates p53 via inhibition of Tip60</w:t>
      </w:r>
      <w:r>
        <w:t xml:space="preserve">. </w:t>
      </w:r>
      <w:proofErr w:type="spellStart"/>
      <w:r w:rsidRPr="00966A41">
        <w:t>Biochimica</w:t>
      </w:r>
      <w:proofErr w:type="spellEnd"/>
      <w:r w:rsidRPr="00966A41">
        <w:t xml:space="preserve"> </w:t>
      </w:r>
      <w:proofErr w:type="gramStart"/>
      <w:r w:rsidRPr="00966A41">
        <w:t>et</w:t>
      </w:r>
      <w:proofErr w:type="gramEnd"/>
      <w:r w:rsidRPr="00966A41">
        <w:t xml:space="preserve"> </w:t>
      </w:r>
      <w:proofErr w:type="spellStart"/>
      <w:r w:rsidRPr="00966A41">
        <w:t>Biophysica</w:t>
      </w:r>
      <w:proofErr w:type="spellEnd"/>
      <w:r w:rsidRPr="00966A41">
        <w:t xml:space="preserve"> </w:t>
      </w:r>
      <w:proofErr w:type="spellStart"/>
      <w:r w:rsidRPr="00966A41">
        <w:t>Acta</w:t>
      </w:r>
      <w:proofErr w:type="spellEnd"/>
      <w:r w:rsidRPr="00966A41">
        <w:t xml:space="preserve"> (BBA) - Molecular Cell Research</w:t>
      </w:r>
      <w:r>
        <w:t>. 2011</w:t>
      </w:r>
    </w:p>
    <w:p w:rsidR="00802BBF" w:rsidRDefault="00802BBF">
      <w:r w:rsidRPr="00E12D3F">
        <w:rPr>
          <w:highlight w:val="yellow"/>
        </w:rPr>
        <w:t xml:space="preserve">TRIM29 has been reported to be overexpressed in lung, bladder, </w:t>
      </w:r>
      <w:proofErr w:type="gramStart"/>
      <w:r w:rsidRPr="00E12D3F">
        <w:rPr>
          <w:highlight w:val="yellow"/>
        </w:rPr>
        <w:t>colorectal</w:t>
      </w:r>
      <w:proofErr w:type="gramEnd"/>
      <w:r w:rsidRPr="00E12D3F">
        <w:rPr>
          <w:highlight w:val="yellow"/>
        </w:rPr>
        <w:t>, ovarian, gastric, pancreatic and endometrial cancers and in multiple myeloma</w:t>
      </w:r>
      <w:r>
        <w:t xml:space="preserve">. </w:t>
      </w:r>
      <w:r w:rsidRPr="00802BBF">
        <w:t xml:space="preserve">Interestingly, opposite results were obtained in melanoma and in breast, head </w:t>
      </w:r>
      <w:r w:rsidR="00C202B0">
        <w:t xml:space="preserve">and neck, and prostate cancers </w:t>
      </w:r>
    </w:p>
    <w:p w:rsidR="00966A41" w:rsidRDefault="00E12D3F">
      <w:hyperlink r:id="rId8" w:history="1">
        <w:r w:rsidR="00802BBF" w:rsidRPr="00622FFE">
          <w:rPr>
            <w:rStyle w:val="Hyperlink"/>
          </w:rPr>
          <w:t>http://www.genecards.org/cgi-bin/carddisp.pl?gene=TRIM29&amp;search=1d4458c73b4bae82ee02975fc17c75ff</w:t>
        </w:r>
      </w:hyperlink>
    </w:p>
    <w:p w:rsidR="00E12D3F" w:rsidRDefault="00E12D3F"/>
    <w:p w:rsidR="00CE330C" w:rsidRDefault="00CE330C">
      <w:r>
        <w:t>ANPEP:</w:t>
      </w:r>
    </w:p>
    <w:p w:rsidR="00CE330C" w:rsidRDefault="00CE330C">
      <w:r w:rsidRPr="00CE330C">
        <w:t>ANPEP (</w:t>
      </w:r>
      <w:proofErr w:type="spellStart"/>
      <w:r w:rsidRPr="00CE330C">
        <w:t>alanyl</w:t>
      </w:r>
      <w:proofErr w:type="spellEnd"/>
      <w:r w:rsidRPr="00CE330C">
        <w:t xml:space="preserve"> (membrane) </w:t>
      </w:r>
      <w:proofErr w:type="spellStart"/>
      <w:r w:rsidRPr="00CE330C">
        <w:t>aminopeptidase</w:t>
      </w:r>
      <w:proofErr w:type="spellEnd"/>
      <w:r w:rsidRPr="00CE330C">
        <w:t xml:space="preserve">) is a protein-coding gene. Diseases associated with ANPEP include gastroenteritis, and familial chronic lymphocytic leukemia. GO annotations related to this gene include </w:t>
      </w:r>
      <w:proofErr w:type="spellStart"/>
      <w:r w:rsidRPr="00CE330C">
        <w:t>aminopeptidase</w:t>
      </w:r>
      <w:proofErr w:type="spellEnd"/>
      <w:r w:rsidRPr="00CE330C">
        <w:t xml:space="preserve"> activity and receptor activity.</w:t>
      </w:r>
    </w:p>
    <w:p w:rsidR="00CE330C" w:rsidRDefault="00E12D3F">
      <w:hyperlink r:id="rId9" w:history="1">
        <w:r w:rsidRPr="00D14E31">
          <w:rPr>
            <w:rStyle w:val="Hyperlink"/>
          </w:rPr>
          <w:t>http://www.genecards.org/cgi-bin/carddisp.pl?gene=ANPEP&amp;search=181bd7dfe35c5739b14e90896e485c4c</w:t>
        </w:r>
      </w:hyperlink>
    </w:p>
    <w:p w:rsidR="00E12D3F" w:rsidRDefault="00E12D3F"/>
    <w:p w:rsidR="00CE330C" w:rsidRDefault="00CE330C">
      <w:r>
        <w:lastRenderedPageBreak/>
        <w:t>FOLH1:</w:t>
      </w:r>
    </w:p>
    <w:p w:rsidR="00C202B0" w:rsidRDefault="00C202B0">
      <w:r w:rsidRPr="00C202B0">
        <w:t xml:space="preserve">FOLH1 (folate hydrolase (prostate-specific membrane antigen) 1) is a protein-coding gene. Diseases associated with FOLH1 include </w:t>
      </w:r>
      <w:proofErr w:type="spellStart"/>
      <w:r w:rsidRPr="00C202B0">
        <w:t>hyperhomocysteinemia</w:t>
      </w:r>
      <w:proofErr w:type="spellEnd"/>
      <w:r w:rsidRPr="00C202B0">
        <w:t xml:space="preserve">, and villous adenoma. GO annotations related to this gene include </w:t>
      </w:r>
      <w:proofErr w:type="spellStart"/>
      <w:r w:rsidRPr="00C202B0">
        <w:t>metallopeptidase</w:t>
      </w:r>
      <w:proofErr w:type="spellEnd"/>
      <w:r w:rsidRPr="00C202B0">
        <w:t xml:space="preserve"> activity and </w:t>
      </w:r>
      <w:proofErr w:type="spellStart"/>
      <w:r w:rsidRPr="00C202B0">
        <w:t>carboxypeptidase</w:t>
      </w:r>
      <w:proofErr w:type="spellEnd"/>
      <w:r w:rsidRPr="00C202B0">
        <w:t xml:space="preserve"> activity.</w:t>
      </w:r>
    </w:p>
    <w:p w:rsidR="00C202B0" w:rsidRDefault="00E12D3F">
      <w:hyperlink r:id="rId10" w:history="1">
        <w:r w:rsidRPr="00D14E31">
          <w:rPr>
            <w:rStyle w:val="Hyperlink"/>
          </w:rPr>
          <w:t>http://www.genecards.org/cgi-bin/carddisp.pl?gene=FOLH1&amp;search=6b71290a73e9aa0d65b45fc3364a3524</w:t>
        </w:r>
      </w:hyperlink>
    </w:p>
    <w:p w:rsidR="00E12D3F" w:rsidRDefault="00E12D3F"/>
    <w:p w:rsidR="00CE330C" w:rsidRDefault="00CE330C">
      <w:r>
        <w:t>GDF15:</w:t>
      </w:r>
    </w:p>
    <w:p w:rsidR="00C202B0" w:rsidRDefault="00C202B0">
      <w:r w:rsidRPr="00C202B0">
        <w:t>GDF15 (growth differentiation factor 15) is a protein-coding gene. Diseases associated with GDF15 include pyruvate kinase deficiency, and oral cavity cancer. GO annotations related to this gene include growth factor activity and cytokine activity.</w:t>
      </w:r>
    </w:p>
    <w:p w:rsidR="00C202B0" w:rsidRDefault="00E12D3F">
      <w:hyperlink r:id="rId11" w:history="1">
        <w:r w:rsidRPr="00D14E31">
          <w:rPr>
            <w:rStyle w:val="Hyperlink"/>
          </w:rPr>
          <w:t>http://www.genecards.org/cgi-bin/carddisp.pl?gene=GDF15&amp;search=839e0624d0b82d35f52569a073e54302</w:t>
        </w:r>
      </w:hyperlink>
    </w:p>
    <w:p w:rsidR="00E12D3F" w:rsidRDefault="00E12D3F"/>
    <w:p w:rsidR="00CE330C" w:rsidRDefault="00CE330C">
      <w:r>
        <w:t>FGFR2:</w:t>
      </w:r>
    </w:p>
    <w:p w:rsidR="00C202B0" w:rsidRDefault="00C202B0">
      <w:r w:rsidRPr="00C202B0">
        <w:t xml:space="preserve">FGFR2 (fibroblast growth factor receptor 2) is a protein-coding gene. Diseases associated with FGFR2 include </w:t>
      </w:r>
      <w:proofErr w:type="spellStart"/>
      <w:r w:rsidRPr="00C202B0">
        <w:t>antley-bixler</w:t>
      </w:r>
      <w:proofErr w:type="spellEnd"/>
      <w:r w:rsidRPr="00C202B0">
        <w:t xml:space="preserve"> syndrome without genital anomalies or disordered </w:t>
      </w:r>
      <w:proofErr w:type="spellStart"/>
      <w:r w:rsidRPr="00C202B0">
        <w:t>steroidogenesis</w:t>
      </w:r>
      <w:proofErr w:type="spellEnd"/>
      <w:r w:rsidRPr="00C202B0">
        <w:t xml:space="preserve">, and bent bone dysplasia syndrome. GO annotations related to this gene include heparin binding and protein </w:t>
      </w:r>
      <w:proofErr w:type="spellStart"/>
      <w:r w:rsidRPr="00C202B0">
        <w:t>homodimerization</w:t>
      </w:r>
      <w:proofErr w:type="spellEnd"/>
      <w:r w:rsidRPr="00C202B0">
        <w:t xml:space="preserve"> activity</w:t>
      </w:r>
    </w:p>
    <w:p w:rsidR="00C202B0" w:rsidRDefault="00E12D3F">
      <w:hyperlink r:id="rId12" w:history="1">
        <w:r w:rsidRPr="00D14E31">
          <w:rPr>
            <w:rStyle w:val="Hyperlink"/>
          </w:rPr>
          <w:t>http://www.genecards.org/cgi-bin/carddisp.pl?gene=FGFR2&amp;search=06c7ee038bb30433b426cb8ab5c999c2</w:t>
        </w:r>
      </w:hyperlink>
    </w:p>
    <w:p w:rsidR="00E12D3F" w:rsidRDefault="00E12D3F"/>
    <w:p w:rsidR="00802BBF" w:rsidRDefault="00F324F5">
      <w:r>
        <w:t>HPN:</w:t>
      </w:r>
    </w:p>
    <w:p w:rsidR="00AC0FD5" w:rsidRDefault="00AC0FD5">
      <w:r w:rsidRPr="00AC0FD5">
        <w:t>HPN (</w:t>
      </w:r>
      <w:proofErr w:type="spellStart"/>
      <w:r w:rsidRPr="00AC0FD5">
        <w:t>hepsin</w:t>
      </w:r>
      <w:proofErr w:type="spellEnd"/>
      <w:r w:rsidRPr="00AC0FD5">
        <w:t xml:space="preserve">) is a protein-coding gene. Diseases associated with HPN include </w:t>
      </w:r>
      <w:r w:rsidRPr="00E12D3F">
        <w:rPr>
          <w:highlight w:val="yellow"/>
        </w:rPr>
        <w:t>prostate cancer</w:t>
      </w:r>
      <w:r w:rsidRPr="00AC0FD5">
        <w:t>, and ovarian cancer.</w:t>
      </w:r>
    </w:p>
    <w:p w:rsidR="00F324F5" w:rsidRDefault="00E12D3F">
      <w:pPr>
        <w:rPr>
          <w:rStyle w:val="Hyperlink"/>
        </w:rPr>
      </w:pPr>
      <w:hyperlink r:id="rId13" w:history="1">
        <w:r w:rsidR="00AC0FD5" w:rsidRPr="00622FFE">
          <w:rPr>
            <w:rStyle w:val="Hyperlink"/>
          </w:rPr>
          <w:t>http://www.genecards.org/cgi-bin/carddisp.pl?gene=HPN&amp;search=c6ded475cb7af938b38fa14b1099232e</w:t>
        </w:r>
      </w:hyperlink>
    </w:p>
    <w:p w:rsidR="00E12D3F" w:rsidRDefault="00E12D3F"/>
    <w:p w:rsidR="00CE330C" w:rsidRDefault="00AC0FD5">
      <w:r>
        <w:t>FASN:</w:t>
      </w:r>
    </w:p>
    <w:p w:rsidR="00AC0FD5" w:rsidRDefault="00AC0FD5">
      <w:r w:rsidRPr="00AC0FD5">
        <w:t xml:space="preserve">FASN (fatty acid synthase) is a protein-coding gene. Diseases associated with FASN include trophoblastic neoplasm, and </w:t>
      </w:r>
      <w:r w:rsidRPr="00E12D3F">
        <w:rPr>
          <w:highlight w:val="yellow"/>
        </w:rPr>
        <w:t>prostate cancer</w:t>
      </w:r>
      <w:r>
        <w:t>.</w:t>
      </w:r>
    </w:p>
    <w:p w:rsidR="00AC0FD5" w:rsidRDefault="00CE330C">
      <w:hyperlink r:id="rId14" w:history="1">
        <w:r w:rsidRPr="00D14E31">
          <w:rPr>
            <w:rStyle w:val="Hyperlink"/>
          </w:rPr>
          <w:t>http://www.genecards.org/cgi-bin/carddisp.pl?gene=FASN&amp;search=aeb961c4cb0c90151fe0f1e25115a341</w:t>
        </w:r>
      </w:hyperlink>
    </w:p>
    <w:p w:rsidR="00E12D3F" w:rsidRDefault="00E12D3F" w:rsidP="00CE330C"/>
    <w:p w:rsidR="00CE330C" w:rsidRDefault="00CE330C" w:rsidP="00CE330C">
      <w:r>
        <w:lastRenderedPageBreak/>
        <w:t>ALOX12B:</w:t>
      </w:r>
    </w:p>
    <w:p w:rsidR="00C202B0" w:rsidRDefault="00C202B0" w:rsidP="00CE330C">
      <w:r w:rsidRPr="00C202B0">
        <w:t>ALOX12B (</w:t>
      </w:r>
      <w:proofErr w:type="spellStart"/>
      <w:r w:rsidRPr="00C202B0">
        <w:t>arachidonate</w:t>
      </w:r>
      <w:proofErr w:type="spellEnd"/>
      <w:r w:rsidRPr="00C202B0">
        <w:t xml:space="preserve"> 12-lipoxygenase, 12R type) is a protein-coding gene. Diseases associated with ALOX12B include </w:t>
      </w:r>
      <w:proofErr w:type="spellStart"/>
      <w:r w:rsidRPr="00C202B0">
        <w:t>ichthyosis</w:t>
      </w:r>
      <w:proofErr w:type="spellEnd"/>
      <w:r w:rsidRPr="00C202B0">
        <w:t xml:space="preserve">, congenital, autosomal recessive 2, and alox12b-related autosomal recessive congenital </w:t>
      </w:r>
      <w:proofErr w:type="spellStart"/>
      <w:r w:rsidRPr="00C202B0">
        <w:t>ichthyosis</w:t>
      </w:r>
      <w:proofErr w:type="spellEnd"/>
      <w:r w:rsidRPr="00C202B0">
        <w:t xml:space="preserve">. GO annotations related to this gene include </w:t>
      </w:r>
      <w:proofErr w:type="spellStart"/>
      <w:r w:rsidRPr="00C202B0">
        <w:t>arachidonate</w:t>
      </w:r>
      <w:proofErr w:type="spellEnd"/>
      <w:r w:rsidRPr="00C202B0">
        <w:t xml:space="preserve"> 12-lipoxygenase activity and iron ion binding.</w:t>
      </w:r>
    </w:p>
    <w:p w:rsidR="00C202B0" w:rsidRDefault="00E12D3F" w:rsidP="00CE330C">
      <w:hyperlink r:id="rId15" w:history="1">
        <w:r w:rsidRPr="00D14E31">
          <w:rPr>
            <w:rStyle w:val="Hyperlink"/>
          </w:rPr>
          <w:t>http://www.genecards.org/cgi-bin/carddisp.pl?gene=ALOX12B&amp;search=524c035e3ccf99c5d3f3aac663611ed9</w:t>
        </w:r>
      </w:hyperlink>
    </w:p>
    <w:p w:rsidR="00E12D3F" w:rsidRDefault="00E12D3F" w:rsidP="00CE330C"/>
    <w:p w:rsidR="00CE330C" w:rsidRDefault="00CE330C">
      <w:r>
        <w:t>PLN:</w:t>
      </w:r>
    </w:p>
    <w:p w:rsidR="00C202B0" w:rsidRDefault="00C202B0">
      <w:r w:rsidRPr="00C202B0">
        <w:t>PLN (</w:t>
      </w:r>
      <w:proofErr w:type="spellStart"/>
      <w:r w:rsidRPr="00C202B0">
        <w:t>phospholamban</w:t>
      </w:r>
      <w:proofErr w:type="spellEnd"/>
      <w:r w:rsidRPr="00C202B0">
        <w:t>) is a protein-coding gene. Diseases associated with PLN include congestive heart failure, and cardiomyopathy, dilated, 1p. GO annotations related to this gene include ATPase binding and identical protein binding.</w:t>
      </w:r>
    </w:p>
    <w:p w:rsidR="00C202B0" w:rsidRDefault="00E12D3F">
      <w:hyperlink r:id="rId16" w:history="1">
        <w:r w:rsidRPr="00D14E31">
          <w:rPr>
            <w:rStyle w:val="Hyperlink"/>
          </w:rPr>
          <w:t>http://www.genecards.org/cgi-bin/carddisp.pl?gene=PLN&amp;search=446687ea2db1ada75be5ed053be77f59</w:t>
        </w:r>
      </w:hyperlink>
    </w:p>
    <w:p w:rsidR="00E12D3F" w:rsidRDefault="00E12D3F"/>
    <w:p w:rsidR="00CE330C" w:rsidRDefault="00CE330C">
      <w:r>
        <w:t>ABCA5:</w:t>
      </w:r>
    </w:p>
    <w:p w:rsidR="00C202B0" w:rsidRDefault="00C202B0">
      <w:r w:rsidRPr="00C202B0">
        <w:t xml:space="preserve">ABCA5 (ATP-binding cassette, sub-family A (ABC1), member 5) is a protein-coding gene. Diseases associated with ABCA5 include gingival </w:t>
      </w:r>
      <w:proofErr w:type="spellStart"/>
      <w:r w:rsidRPr="00C202B0">
        <w:t>fibromatosis</w:t>
      </w:r>
      <w:proofErr w:type="spellEnd"/>
      <w:r w:rsidRPr="00C202B0">
        <w:t xml:space="preserve"> with </w:t>
      </w:r>
      <w:proofErr w:type="spellStart"/>
      <w:r w:rsidRPr="00C202B0">
        <w:t>hypertrichosis</w:t>
      </w:r>
      <w:proofErr w:type="spellEnd"/>
      <w:r w:rsidRPr="00C202B0">
        <w:t>. GO annotations related to this gene include ATPase activity.</w:t>
      </w:r>
    </w:p>
    <w:p w:rsidR="00C202B0" w:rsidRDefault="00E12D3F">
      <w:hyperlink r:id="rId17" w:history="1">
        <w:r w:rsidRPr="00D14E31">
          <w:rPr>
            <w:rStyle w:val="Hyperlink"/>
          </w:rPr>
          <w:t>http://www.genecards.org/cgi-bin/carddisp.pl?gene=ABCA5&amp;search=c237a6278c5a3af7e8d31153bbe82395</w:t>
        </w:r>
      </w:hyperlink>
    </w:p>
    <w:p w:rsidR="00E12D3F" w:rsidRDefault="00E12D3F"/>
    <w:p w:rsidR="00CE330C" w:rsidRDefault="00CE330C">
      <w:r>
        <w:t>PDK4:</w:t>
      </w:r>
    </w:p>
    <w:p w:rsidR="00C202B0" w:rsidRDefault="00C202B0">
      <w:r w:rsidRPr="00C202B0">
        <w:t xml:space="preserve">PDK4 (pyruvate dehydrogenase kinase, </w:t>
      </w:r>
      <w:proofErr w:type="spellStart"/>
      <w:r w:rsidRPr="00C202B0">
        <w:t>isozyme</w:t>
      </w:r>
      <w:proofErr w:type="spellEnd"/>
      <w:r w:rsidRPr="00C202B0">
        <w:t xml:space="preserve"> 4) is a protein-coding gene. Diseases associated with PDK4 include insulin resistance. GO annotations related to this gene include protein serine/threonine kinase activity and pyruvate dehydrogenase (acetyl-transferring) kinase activity.</w:t>
      </w:r>
    </w:p>
    <w:p w:rsidR="00C202B0" w:rsidRDefault="00E12D3F">
      <w:hyperlink r:id="rId18" w:history="1">
        <w:r w:rsidRPr="00D14E31">
          <w:rPr>
            <w:rStyle w:val="Hyperlink"/>
          </w:rPr>
          <w:t>http://www.genecards.org/cgi-bin/carddisp.pl?gene=PDK4&amp;search=a7cd26295df42ab9a8009e70573a741e</w:t>
        </w:r>
      </w:hyperlink>
    </w:p>
    <w:p w:rsidR="00E12D3F" w:rsidRDefault="00E12D3F"/>
    <w:p w:rsidR="00CE330C" w:rsidRDefault="00CE330C">
      <w:r>
        <w:t>PIK3R2:</w:t>
      </w:r>
    </w:p>
    <w:p w:rsidR="00C202B0" w:rsidRDefault="00C202B0">
      <w:r w:rsidRPr="00C202B0">
        <w:t xml:space="preserve">PIK3R2 (phosphoinositide-3-kinase, regulatory subunit 2 (beta)) is a protein-coding gene. Diseases associated with PIK3R2 include </w:t>
      </w:r>
      <w:proofErr w:type="spellStart"/>
      <w:r w:rsidRPr="00C202B0">
        <w:t>megalencephaly</w:t>
      </w:r>
      <w:proofErr w:type="spellEnd"/>
      <w:r w:rsidRPr="00C202B0">
        <w:t>-</w:t>
      </w:r>
      <w:proofErr w:type="spellStart"/>
      <w:r w:rsidRPr="00C202B0">
        <w:t>polymicrogyria</w:t>
      </w:r>
      <w:proofErr w:type="spellEnd"/>
      <w:r w:rsidRPr="00C202B0">
        <w:t>-</w:t>
      </w:r>
      <w:proofErr w:type="spellStart"/>
      <w:r w:rsidRPr="00C202B0">
        <w:t>polydactyly</w:t>
      </w:r>
      <w:proofErr w:type="spellEnd"/>
      <w:r w:rsidRPr="00C202B0">
        <w:t xml:space="preserve">-hydrocephalus syndrome 1, and </w:t>
      </w:r>
      <w:proofErr w:type="spellStart"/>
      <w:r w:rsidRPr="00C202B0">
        <w:t>megalencephaly</w:t>
      </w:r>
      <w:proofErr w:type="spellEnd"/>
      <w:r w:rsidRPr="00C202B0">
        <w:t>. GO annotations related to this gene include receptor tyrosine kinase binding and phosphatidylinositol 3-kinase regulator activity.</w:t>
      </w:r>
    </w:p>
    <w:p w:rsidR="00C202B0" w:rsidRDefault="00E12D3F">
      <w:hyperlink r:id="rId19" w:history="1">
        <w:r w:rsidRPr="00D14E31">
          <w:rPr>
            <w:rStyle w:val="Hyperlink"/>
          </w:rPr>
          <w:t>http://www.genecards.org/cgi-bin/carddisp.pl?gene=PIK3R2&amp;search=562a75b67acd2b9cd46af924058c0768</w:t>
        </w:r>
      </w:hyperlink>
    </w:p>
    <w:p w:rsidR="00E12D3F" w:rsidRDefault="00E12D3F"/>
    <w:p w:rsidR="00CE330C" w:rsidRDefault="00CE330C">
      <w:r>
        <w:t>SHH:</w:t>
      </w:r>
    </w:p>
    <w:p w:rsidR="00C202B0" w:rsidRDefault="00C202B0">
      <w:r w:rsidRPr="00C202B0">
        <w:t xml:space="preserve">SHH (sonic hedgehog) is a protein-coding gene. Diseases associated with SHH include </w:t>
      </w:r>
      <w:proofErr w:type="spellStart"/>
      <w:r w:rsidRPr="00C202B0">
        <w:t>microphthalmia</w:t>
      </w:r>
      <w:proofErr w:type="spellEnd"/>
      <w:r w:rsidRPr="00C202B0">
        <w:t xml:space="preserve"> with </w:t>
      </w:r>
      <w:proofErr w:type="spellStart"/>
      <w:r w:rsidRPr="00C202B0">
        <w:t>coloboma</w:t>
      </w:r>
      <w:proofErr w:type="spellEnd"/>
      <w:r w:rsidRPr="00C202B0">
        <w:t xml:space="preserve"> 5, and esophageal atresia. GO annotations related to this gene include peptidase activity and calcium ion binding.</w:t>
      </w:r>
    </w:p>
    <w:p w:rsidR="00C202B0" w:rsidRDefault="00E12D3F">
      <w:hyperlink r:id="rId20" w:history="1">
        <w:r w:rsidRPr="00D14E31">
          <w:rPr>
            <w:rStyle w:val="Hyperlink"/>
          </w:rPr>
          <w:t>http://www.genecards.org/cgi-bin/carddisp.pl?gene=SHH&amp;search=4b4c688674f47557cdd131a3d7f8f3ef</w:t>
        </w:r>
      </w:hyperlink>
    </w:p>
    <w:p w:rsidR="00E12D3F" w:rsidRDefault="00E12D3F"/>
    <w:p w:rsidR="00CE330C" w:rsidRDefault="00CE330C">
      <w:r>
        <w:t>PLAUR:</w:t>
      </w:r>
    </w:p>
    <w:p w:rsidR="00C202B0" w:rsidRDefault="00C202B0">
      <w:r w:rsidRPr="00C202B0">
        <w:t xml:space="preserve">PLAUR (plasminogen activator, </w:t>
      </w:r>
      <w:proofErr w:type="spellStart"/>
      <w:r w:rsidRPr="00C202B0">
        <w:t>urokinase</w:t>
      </w:r>
      <w:proofErr w:type="spellEnd"/>
      <w:r w:rsidRPr="00C202B0">
        <w:t xml:space="preserve"> receptor) is a protein-coding gene. Diseases associated with PLAUR include </w:t>
      </w:r>
      <w:proofErr w:type="spellStart"/>
      <w:r w:rsidRPr="00C202B0">
        <w:t>paranasal</w:t>
      </w:r>
      <w:proofErr w:type="spellEnd"/>
      <w:r w:rsidRPr="00C202B0">
        <w:t xml:space="preserve"> sinus disease, and malaria. GO annotations related to this gene include </w:t>
      </w:r>
      <w:proofErr w:type="spellStart"/>
      <w:r w:rsidRPr="00C202B0">
        <w:t>urokinase</w:t>
      </w:r>
      <w:proofErr w:type="spellEnd"/>
      <w:r w:rsidRPr="00C202B0">
        <w:t xml:space="preserve"> plasminogen activator receptor activity and enzyme binding.</w:t>
      </w:r>
    </w:p>
    <w:p w:rsidR="00C202B0" w:rsidRDefault="00E12D3F">
      <w:hyperlink r:id="rId21" w:history="1">
        <w:r w:rsidRPr="00D14E31">
          <w:rPr>
            <w:rStyle w:val="Hyperlink"/>
          </w:rPr>
          <w:t>http://www.genecards.org/cgi-bin/carddisp.pl?gene=PLAUR&amp;search=05e3a6d15470a6df9c6cb0830a4ed530</w:t>
        </w:r>
      </w:hyperlink>
    </w:p>
    <w:p w:rsidR="00E12D3F" w:rsidRDefault="00E12D3F"/>
    <w:p w:rsidR="00CE330C" w:rsidRDefault="00CE330C">
      <w:r>
        <w:t>IL6:</w:t>
      </w:r>
    </w:p>
    <w:p w:rsidR="00C202B0" w:rsidRDefault="00C202B0">
      <w:r w:rsidRPr="00C202B0">
        <w:t xml:space="preserve">IL6 (interleukin 6 (interferon, beta 2)) is a protein-coding gene. Diseases associated with IL6 include acute cystitis, and </w:t>
      </w:r>
      <w:proofErr w:type="spellStart"/>
      <w:r w:rsidRPr="00C202B0">
        <w:t>crohn</w:t>
      </w:r>
      <w:proofErr w:type="spellEnd"/>
      <w:r w:rsidRPr="00C202B0">
        <w:t xml:space="preserve"> disease-associated growth failure. GO annotations related to this gene include interleukin-6 receptor binding and cytokine activity.</w:t>
      </w:r>
    </w:p>
    <w:p w:rsidR="00C202B0" w:rsidRDefault="00E12D3F">
      <w:hyperlink r:id="rId22" w:history="1">
        <w:r w:rsidRPr="00D14E31">
          <w:rPr>
            <w:rStyle w:val="Hyperlink"/>
          </w:rPr>
          <w:t>http://www.genecards.org/cgi-bin/carddisp.pl?gene=IL6&amp;search=c0daa78e1858c28a9720d8795d9509d0</w:t>
        </w:r>
      </w:hyperlink>
    </w:p>
    <w:p w:rsidR="00E12D3F" w:rsidRDefault="00E12D3F">
      <w:bookmarkStart w:id="0" w:name="_GoBack"/>
      <w:bookmarkEnd w:id="0"/>
    </w:p>
    <w:p w:rsidR="00CE330C" w:rsidRPr="00AC0FD5" w:rsidRDefault="00CE330C"/>
    <w:sectPr w:rsidR="00CE330C" w:rsidRPr="00AC0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C86"/>
    <w:rsid w:val="002A6D9A"/>
    <w:rsid w:val="00691C52"/>
    <w:rsid w:val="00802BBF"/>
    <w:rsid w:val="00966A41"/>
    <w:rsid w:val="00AB0C86"/>
    <w:rsid w:val="00AC0FD5"/>
    <w:rsid w:val="00C202B0"/>
    <w:rsid w:val="00CE330C"/>
    <w:rsid w:val="00E12D3F"/>
    <w:rsid w:val="00F3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4281B-ADB7-402E-AE76-8FCA05AD3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6A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5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necards.org/cgi-bin/carddisp.pl?gene=TRIM29&amp;search=1d4458c73b4bae82ee02975fc17c75ff" TargetMode="External"/><Relationship Id="rId13" Type="http://schemas.openxmlformats.org/officeDocument/2006/relationships/hyperlink" Target="http://www.genecards.org/cgi-bin/carddisp.pl?gene=HPN&amp;search=c6ded475cb7af938b38fa14b1099232e" TargetMode="External"/><Relationship Id="rId18" Type="http://schemas.openxmlformats.org/officeDocument/2006/relationships/hyperlink" Target="http://www.genecards.org/cgi-bin/carddisp.pl?gene=PDK4&amp;search=a7cd26295df42ab9a8009e70573a741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genecards.org/cgi-bin/carddisp.pl?gene=PLAUR&amp;search=05e3a6d15470a6df9c6cb0830a4ed530" TargetMode="External"/><Relationship Id="rId7" Type="http://schemas.openxmlformats.org/officeDocument/2006/relationships/hyperlink" Target="http://www.sciencedirect.com/science/article/pii/S0167488911001108" TargetMode="External"/><Relationship Id="rId12" Type="http://schemas.openxmlformats.org/officeDocument/2006/relationships/hyperlink" Target="http://www.genecards.org/cgi-bin/carddisp.pl?gene=FGFR2&amp;search=06c7ee038bb30433b426cb8ab5c999c2" TargetMode="External"/><Relationship Id="rId17" Type="http://schemas.openxmlformats.org/officeDocument/2006/relationships/hyperlink" Target="http://www.genecards.org/cgi-bin/carddisp.pl?gene=ABCA5&amp;search=c237a6278c5a3af7e8d31153bbe82395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genecards.org/cgi-bin/carddisp.pl?gene=PLN&amp;search=446687ea2db1ada75be5ed053be77f59" TargetMode="External"/><Relationship Id="rId20" Type="http://schemas.openxmlformats.org/officeDocument/2006/relationships/hyperlink" Target="http://www.genecards.org/cgi-bin/carddisp.pl?gene=SHH&amp;search=4b4c688674f47557cdd131a3d7f8f3ef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genecards.org/cgi-bin/carddisp.pl?gene=ALOX15B" TargetMode="External"/><Relationship Id="rId11" Type="http://schemas.openxmlformats.org/officeDocument/2006/relationships/hyperlink" Target="http://www.genecards.org/cgi-bin/carddisp.pl?gene=GDF15&amp;search=839e0624d0b82d35f52569a073e54302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genecards.org/cgi-bin/carddisp.pl?gene=ERG" TargetMode="External"/><Relationship Id="rId15" Type="http://schemas.openxmlformats.org/officeDocument/2006/relationships/hyperlink" Target="http://www.genecards.org/cgi-bin/carddisp.pl?gene=ALOX12B&amp;search=524c035e3ccf99c5d3f3aac663611ed9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genecards.org/cgi-bin/carddisp.pl?gene=FOLH1&amp;search=6b71290a73e9aa0d65b45fc3364a3524" TargetMode="External"/><Relationship Id="rId19" Type="http://schemas.openxmlformats.org/officeDocument/2006/relationships/hyperlink" Target="http://www.genecards.org/cgi-bin/carddisp.pl?gene=PIK3R2&amp;search=562a75b67acd2b9cd46af924058c0768" TargetMode="External"/><Relationship Id="rId4" Type="http://schemas.openxmlformats.org/officeDocument/2006/relationships/hyperlink" Target="http://cancerres.aacrjournals.org/content/69/7/2912.short" TargetMode="External"/><Relationship Id="rId9" Type="http://schemas.openxmlformats.org/officeDocument/2006/relationships/hyperlink" Target="http://www.genecards.org/cgi-bin/carddisp.pl?gene=ANPEP&amp;search=181bd7dfe35c5739b14e90896e485c4c" TargetMode="External"/><Relationship Id="rId14" Type="http://schemas.openxmlformats.org/officeDocument/2006/relationships/hyperlink" Target="http://www.genecards.org/cgi-bin/carddisp.pl?gene=FASN&amp;search=aeb961c4cb0c90151fe0f1e25115a341" TargetMode="External"/><Relationship Id="rId22" Type="http://schemas.openxmlformats.org/officeDocument/2006/relationships/hyperlink" Target="http://www.genecards.org/cgi-bin/carddisp.pl?gene=IL6&amp;search=c0daa78e1858c28a9720d8795d9509d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1270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ZTQ</dc:creator>
  <cp:keywords/>
  <dc:description/>
  <cp:lastModifiedBy>ZTQ</cp:lastModifiedBy>
  <cp:revision>4</cp:revision>
  <dcterms:created xsi:type="dcterms:W3CDTF">2015-05-21T18:46:00Z</dcterms:created>
  <dcterms:modified xsi:type="dcterms:W3CDTF">2015-05-22T16:40:00Z</dcterms:modified>
</cp:coreProperties>
</file>