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 xml:space="preserve">금융 OS 컨퍼미 </w:t>
      </w:r>
      <w:r>
        <w:rPr/>
        <w:t>—</w:t>
      </w:r>
      <w:r>
        <w:rPr/>
        <w:t xml:space="preserve"> 제1조(총칙) 초안</w:t>
      </w:r>
    </w:p>
    <w:p>
      <w:pPr>
        <w:pStyle w:val="0"/>
        <w:widowControl w:val="off"/>
      </w:pPr>
      <w:r>
        <w:rPr/>
        <w:t>제1조 목적</w:t>
      </w:r>
    </w:p>
    <w:p>
      <w:pPr>
        <w:pStyle w:val="0"/>
        <w:widowControl w:val="off"/>
      </w:pPr>
      <w:r>
        <w:rPr/>
        <w:t>컨퍼미는 금융 행위의 옳고 그름이나 수익성을 판단하지 않는다.</w:t>
      </w:r>
    </w:p>
    <w:p>
      <w:pPr>
        <w:pStyle w:val="0"/>
        <w:widowControl w:val="off"/>
      </w:pPr>
      <w:r>
        <w:rPr/>
        <w:t>컨퍼미의 목적은 금융 행위가 언제, 어떤 상태로, 누구에게 책임이 귀속되는지를 명확히 드러내는 것이다.</w:t>
      </w:r>
    </w:p>
    <w:p>
      <w:pPr>
        <w:pStyle w:val="0"/>
        <w:widowControl w:val="off"/>
      </w:pPr>
      <w:r>
        <w:rPr/>
        <w:t>제2조 적용 범위</w:t>
      </w:r>
    </w:p>
    <w:p>
      <w:pPr>
        <w:pStyle w:val="0"/>
        <w:widowControl w:val="off"/>
      </w:pPr>
      <w:r>
        <w:rPr/>
        <w:t>컨퍼미는 다음에 적용된다.</w:t>
      </w:r>
    </w:p>
    <w:p>
      <w:pPr>
        <w:pStyle w:val="0"/>
        <w:widowControl w:val="off"/>
      </w:pPr>
      <w:r>
        <w:rPr/>
        <w:t>송금, 결제, 매수·매도, 취소</w:t>
      </w:r>
    </w:p>
    <w:p>
      <w:pPr>
        <w:pStyle w:val="0"/>
        <w:widowControl w:val="off"/>
      </w:pPr>
      <w:r>
        <w:rPr/>
        <w:t>정산, 보류, 실패, 되돌림</w:t>
      </w:r>
    </w:p>
    <w:p>
      <w:pPr>
        <w:pStyle w:val="0"/>
        <w:widowControl w:val="off"/>
      </w:pPr>
      <w:r>
        <w:rPr/>
        <w:t>보험·보증이 개입 가능한 구간의 표시</w:t>
      </w:r>
    </w:p>
    <w:p>
      <w:pPr>
        <w:pStyle w:val="0"/>
        <w:widowControl w:val="off"/>
      </w:pPr>
      <w:r>
        <w:rPr/>
        <w:t>단, 다음은 포함하지 않는다.</w:t>
      </w:r>
    </w:p>
    <w:p>
      <w:pPr>
        <w:pStyle w:val="0"/>
        <w:widowControl w:val="off"/>
      </w:pPr>
      <w:r>
        <w:rPr/>
        <w:t>투자 권고</w:t>
      </w:r>
    </w:p>
    <w:p>
      <w:pPr>
        <w:pStyle w:val="0"/>
        <w:widowControl w:val="off"/>
      </w:pPr>
      <w:r>
        <w:rPr/>
        <w:t>법적 판단</w:t>
      </w:r>
    </w:p>
    <w:p>
      <w:pPr>
        <w:pStyle w:val="0"/>
        <w:widowControl w:val="off"/>
      </w:pPr>
      <w:r>
        <w:rPr/>
        <w:t>도덕적 평가</w:t>
      </w:r>
    </w:p>
    <w:p>
      <w:pPr>
        <w:pStyle w:val="0"/>
        <w:widowControl w:val="off"/>
      </w:pPr>
      <w:r>
        <w:rPr/>
        <w:t>사용자 행동 유도</w:t>
      </w:r>
    </w:p>
    <w:p>
      <w:pPr>
        <w:pStyle w:val="0"/>
        <w:widowControl w:val="off"/>
      </w:pPr>
      <w:r>
        <w:rPr/>
        <w:t>제3조 기본 원칙 (절대 원칙)</w:t>
      </w:r>
    </w:p>
    <w:p>
      <w:pPr>
        <w:pStyle w:val="0"/>
        <w:widowControl w:val="off"/>
      </w:pPr>
      <w:r>
        <w:rPr/>
        <w:t>확정 우선 원칙</w:t>
      </w:r>
    </w:p>
    <w:p>
      <w:pPr>
        <w:pStyle w:val="0"/>
        <w:widowControl w:val="off"/>
      </w:pPr>
      <w:r>
        <w:rPr/>
        <w:t>모든 금융 행위는 ‘결과’보다 확정 상태가 먼저 명시되어야 한다.</w:t>
      </w:r>
    </w:p>
    <w:p>
      <w:pPr>
        <w:pStyle w:val="0"/>
        <w:widowControl w:val="off"/>
      </w:pPr>
      <w:r>
        <w:rPr/>
        <w:t>책임 가시화 원칙</w:t>
      </w:r>
    </w:p>
    <w:p>
      <w:pPr>
        <w:pStyle w:val="0"/>
        <w:widowControl w:val="off"/>
      </w:pPr>
      <w:r>
        <w:rPr/>
        <w:t>손실과 결과는 항상 귀속 주체와 함께 표시되어야 한다.</w:t>
      </w:r>
    </w:p>
    <w:p>
      <w:pPr>
        <w:pStyle w:val="0"/>
        <w:widowControl w:val="off"/>
      </w:pPr>
      <w:r>
        <w:rPr/>
        <w:t>되돌림 명시 원칙</w:t>
      </w:r>
    </w:p>
    <w:p>
      <w:pPr>
        <w:pStyle w:val="0"/>
        <w:widowControl w:val="off"/>
      </w:pPr>
      <w:r>
        <w:rPr/>
        <w:t>취소 가능 여부는 추정이 아니라 상태로만 표현한다.</w:t>
      </w:r>
    </w:p>
    <w:p>
      <w:pPr>
        <w:pStyle w:val="0"/>
        <w:widowControl w:val="off"/>
      </w:pPr>
      <w:r>
        <w:rPr/>
        <w:t>중단 경계 원칙</w:t>
      </w:r>
    </w:p>
    <w:p>
      <w:pPr>
        <w:pStyle w:val="0"/>
        <w:widowControl w:val="off"/>
      </w:pPr>
      <w:r>
        <w:rPr/>
        <w:t>자동 판단이 위험해지는 지점에서는 명시적으로 멈춘다.</w:t>
      </w:r>
    </w:p>
    <w:p>
      <w:pPr>
        <w:pStyle w:val="0"/>
        <w:widowControl w:val="off"/>
      </w:pPr>
      <w:r>
        <w:rPr/>
        <w:t>제4조 상태 정의 (고정)</w:t>
      </w:r>
    </w:p>
    <w:p>
      <w:pPr>
        <w:pStyle w:val="0"/>
        <w:widowControl w:val="off"/>
      </w:pPr>
      <w:r>
        <w:rPr/>
        <w:t>모든 금융 행위는 반드시 다음 중 하나의 상태를 가진다.</w:t>
      </w:r>
    </w:p>
    <w:p>
      <w:pPr>
        <w:pStyle w:val="0"/>
        <w:widowControl w:val="off"/>
      </w:pPr>
      <w:r>
        <w:rPr/>
        <w:t>의사(Will)</w:t>
      </w:r>
    </w:p>
    <w:p>
      <w:pPr>
        <w:pStyle w:val="0"/>
        <w:widowControl w:val="off"/>
      </w:pPr>
      <w:r>
        <w:rPr/>
        <w:t>사용자의 의도가 등록되었으나, 외부 효력이 없음</w:t>
      </w:r>
    </w:p>
    <w:p>
      <w:pPr>
        <w:pStyle w:val="0"/>
        <w:widowControl w:val="off"/>
      </w:pPr>
      <w:r>
        <w:rPr/>
        <w:t>접수(Accepted)</w:t>
      </w:r>
    </w:p>
    <w:p>
      <w:pPr>
        <w:pStyle w:val="0"/>
        <w:widowControl w:val="off"/>
      </w:pPr>
      <w:r>
        <w:rPr/>
        <w:t>시스템이 의사를 수용했으나 결과는 미확정</w:t>
      </w:r>
    </w:p>
    <w:p>
      <w:pPr>
        <w:pStyle w:val="0"/>
        <w:widowControl w:val="off"/>
      </w:pPr>
      <w:r>
        <w:rPr/>
        <w:t>체결(Executed)</w:t>
      </w:r>
    </w:p>
    <w:p>
      <w:pPr>
        <w:pStyle w:val="0"/>
        <w:widowControl w:val="off"/>
      </w:pPr>
      <w:r>
        <w:rPr/>
        <w:t>상대와 매칭되었으나 책임은 분리 상태</w:t>
      </w:r>
    </w:p>
    <w:p>
      <w:pPr>
        <w:pStyle w:val="0"/>
        <w:widowControl w:val="off"/>
      </w:pPr>
      <w:r>
        <w:rPr/>
        <w:t>확정(Confirmed)</w:t>
      </w:r>
    </w:p>
    <w:p>
      <w:pPr>
        <w:pStyle w:val="0"/>
        <w:widowControl w:val="off"/>
      </w:pPr>
      <w:r>
        <w:rPr/>
        <w:t>결과가 되돌릴 수 없게 고정됨</w:t>
      </w:r>
    </w:p>
    <w:p>
      <w:pPr>
        <w:pStyle w:val="0"/>
        <w:widowControl w:val="off"/>
      </w:pPr>
      <w:r>
        <w:rPr/>
        <w:t>정산(Settled)</w:t>
      </w:r>
    </w:p>
    <w:p>
      <w:pPr>
        <w:pStyle w:val="0"/>
        <w:widowControl w:val="off"/>
      </w:pPr>
      <w:r>
        <w:rPr/>
        <w:t>장부에 반영되어 사회적 효력을 가짐</w:t>
      </w:r>
    </w:p>
    <w:p>
      <w:pPr>
        <w:pStyle w:val="0"/>
        <w:widowControl w:val="off"/>
      </w:pPr>
      <w:r>
        <w:rPr/>
        <w:t>컨퍼미는 이 상태 외의 표현을 허용하지 않는다.</w:t>
      </w:r>
    </w:p>
    <w:p>
      <w:pPr>
        <w:pStyle w:val="0"/>
        <w:widowControl w:val="off"/>
      </w:pPr>
      <w:r>
        <w:rPr/>
        <w:t>제5조 책임 귀속</w:t>
      </w:r>
    </w:p>
    <w:p>
      <w:pPr>
        <w:pStyle w:val="0"/>
        <w:widowControl w:val="off"/>
      </w:pPr>
      <w:r>
        <w:rPr/>
        <w:t>각 상태는 다음의 책임 범위를 가진다.</w:t>
      </w:r>
    </w:p>
    <w:p>
      <w:pPr>
        <w:pStyle w:val="0"/>
        <w:widowControl w:val="off"/>
      </w:pPr>
      <w:r>
        <w:rPr/>
        <w:t>의사 / 접수: 사용자</w:t>
      </w:r>
    </w:p>
    <w:p>
      <w:pPr>
        <w:pStyle w:val="0"/>
        <w:widowControl w:val="off"/>
      </w:pPr>
      <w:r>
        <w:rPr/>
        <w:t>체결: 사용자 + 시스템 분리</w:t>
      </w:r>
    </w:p>
    <w:p>
      <w:pPr>
        <w:pStyle w:val="0"/>
        <w:widowControl w:val="off"/>
      </w:pPr>
      <w:r>
        <w:rPr/>
        <w:t>확정: 귀속 주체 확정</w:t>
      </w:r>
    </w:p>
    <w:p>
      <w:pPr>
        <w:pStyle w:val="0"/>
        <w:widowControl w:val="off"/>
      </w:pPr>
      <w:r>
        <w:rPr/>
        <w:t>정산: 사회적 책임 영역</w:t>
      </w:r>
    </w:p>
    <w:p>
      <w:pPr>
        <w:pStyle w:val="0"/>
        <w:widowControl w:val="off"/>
      </w:pPr>
      <w:r>
        <w:rPr/>
        <w:t>책임이 확정되지 않은 상태는 항상 미확정으로 표시한다.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금융 OS 컨퍼미 </w:t>
      </w:r>
      <w:r>
        <w:rPr/>
        <w:t>—</w:t>
      </w:r>
      <w:r>
        <w:rPr/>
        <w:t xml:space="preserve"> 제2장 작동 규칙(상태 전이)</w:t>
      </w:r>
    </w:p>
    <w:p>
      <w:pPr>
        <w:pStyle w:val="0"/>
        <w:widowControl w:val="off"/>
      </w:pPr>
      <w:r>
        <w:rPr/>
        <w:t>제6조 상태 전이의 기본</w:t>
      </w:r>
    </w:p>
    <w:p>
      <w:pPr>
        <w:pStyle w:val="0"/>
        <w:widowControl w:val="off"/>
      </w:pPr>
      <w:r>
        <w:rPr/>
        <w:t>모든 금융 행위는 단방향 상태 전이를 기본으로 한다.</w:t>
      </w:r>
    </w:p>
    <w:p>
      <w:pPr>
        <w:pStyle w:val="0"/>
        <w:widowControl w:val="off"/>
      </w:pPr>
      <w:r>
        <w:rPr/>
        <w:t>되돌림은 상태 전이가 아니라 별도의 예외 절차로만 허용된다.</w:t>
      </w:r>
    </w:p>
    <w:p>
      <w:pPr>
        <w:pStyle w:val="0"/>
        <w:widowControl w:val="off"/>
      </w:pPr>
      <w:r>
        <w:rPr/>
        <w:t>허용 전이:</w:t>
      </w:r>
    </w:p>
    <w:p>
      <w:pPr>
        <w:pStyle w:val="0"/>
        <w:widowControl w:val="off"/>
      </w:pPr>
      <w:r>
        <w:rPr/>
        <w:t xml:space="preserve">의사 </w:t>
      </w:r>
      <w:r>
        <w:rPr/>
        <w:t>→</w:t>
      </w:r>
      <w:r>
        <w:rPr/>
        <w:t xml:space="preserve"> 접수</w:t>
      </w:r>
    </w:p>
    <w:p>
      <w:pPr>
        <w:pStyle w:val="0"/>
        <w:widowControl w:val="off"/>
      </w:pPr>
      <w:r>
        <w:rPr/>
        <w:t xml:space="preserve">접수 </w:t>
      </w:r>
      <w:r>
        <w:rPr/>
        <w:t>→</w:t>
      </w:r>
      <w:r>
        <w:rPr/>
        <w:t xml:space="preserve"> 체결</w:t>
      </w:r>
    </w:p>
    <w:p>
      <w:pPr>
        <w:pStyle w:val="0"/>
        <w:widowControl w:val="off"/>
      </w:pPr>
      <w:r>
        <w:rPr/>
        <w:t xml:space="preserve">체결 </w:t>
      </w:r>
      <w:r>
        <w:rPr/>
        <w:t>→</w:t>
      </w:r>
      <w:r>
        <w:rPr/>
        <w:t xml:space="preserve"> 확정</w:t>
      </w:r>
    </w:p>
    <w:p>
      <w:pPr>
        <w:pStyle w:val="0"/>
        <w:widowControl w:val="off"/>
      </w:pPr>
      <w:r>
        <w:rPr/>
        <w:t xml:space="preserve">확정 </w:t>
      </w:r>
      <w:r>
        <w:rPr/>
        <w:t>→</w:t>
      </w:r>
      <w:r>
        <w:rPr/>
        <w:t xml:space="preserve"> 정산</w:t>
      </w:r>
    </w:p>
    <w:p>
      <w:pPr>
        <w:pStyle w:val="0"/>
        <w:widowControl w:val="off"/>
      </w:pPr>
      <w:r>
        <w:rPr/>
        <w:t>금지:</w:t>
      </w:r>
    </w:p>
    <w:p>
      <w:pPr>
        <w:pStyle w:val="0"/>
        <w:widowControl w:val="off"/>
      </w:pPr>
      <w:r>
        <w:rPr/>
        <w:t>확정 이전 상태를 확정처럼 표시</w:t>
      </w:r>
    </w:p>
    <w:p>
      <w:pPr>
        <w:pStyle w:val="0"/>
        <w:widowControl w:val="off"/>
      </w:pPr>
      <w:r>
        <w:rPr/>
        <w:t>상태 생략</w:t>
      </w:r>
    </w:p>
    <w:p>
      <w:pPr>
        <w:pStyle w:val="0"/>
        <w:widowControl w:val="off"/>
      </w:pPr>
      <w:r>
        <w:rPr/>
        <w:t>상태 역행 표시</w:t>
      </w:r>
    </w:p>
    <w:p>
      <w:pPr>
        <w:pStyle w:val="0"/>
        <w:widowControl w:val="off"/>
      </w:pPr>
      <w:r>
        <w:rPr/>
        <w:t xml:space="preserve">제7조 의사(Will) </w:t>
      </w:r>
      <w:r>
        <w:rPr/>
        <w:t>→</w:t>
      </w:r>
      <w:r>
        <w:rPr/>
        <w:t xml:space="preserve"> 접수(Accepted)</w:t>
      </w:r>
    </w:p>
    <w:p>
      <w:pPr>
        <w:pStyle w:val="0"/>
        <w:widowControl w:val="off"/>
      </w:pPr>
      <w:r>
        <w:rPr/>
        <w:t>다음 조건이 충족되면 전이된다.</w:t>
      </w:r>
    </w:p>
    <w:p>
      <w:pPr>
        <w:pStyle w:val="0"/>
        <w:widowControl w:val="off"/>
      </w:pPr>
      <w:r>
        <w:rPr/>
        <w:t>사용자의 명시적 행위</w:t>
      </w:r>
    </w:p>
    <w:p>
      <w:pPr>
        <w:pStyle w:val="0"/>
        <w:widowControl w:val="off"/>
      </w:pPr>
      <w:r>
        <w:rPr/>
        <w:t>시스템 형식 요건 충족</w:t>
      </w:r>
    </w:p>
    <w:p>
      <w:pPr>
        <w:pStyle w:val="0"/>
        <w:widowControl w:val="off"/>
      </w:pPr>
      <w:r>
        <w:rPr/>
        <w:t>이 단계에서:</w:t>
      </w:r>
    </w:p>
    <w:p>
      <w:pPr>
        <w:pStyle w:val="0"/>
        <w:widowControl w:val="off"/>
      </w:pPr>
      <w:r>
        <w:rPr/>
        <w:t xml:space="preserve">결과 보장 </w:t>
      </w:r>
      <w:r>
        <w:rPr/>
        <w:t>❌</w:t>
      </w:r>
    </w:p>
    <w:p>
      <w:pPr>
        <w:pStyle w:val="0"/>
        <w:widowControl w:val="off"/>
      </w:pPr>
      <w:r>
        <w:rPr/>
        <w:t xml:space="preserve">가격 보장 </w:t>
      </w:r>
      <w:r>
        <w:rPr/>
        <w:t>❌</w:t>
      </w:r>
    </w:p>
    <w:p>
      <w:pPr>
        <w:pStyle w:val="0"/>
        <w:widowControl w:val="off"/>
      </w:pPr>
      <w:r>
        <w:rPr/>
        <w:t xml:space="preserve">책임 이전 </w:t>
      </w:r>
      <w:r>
        <w:rPr/>
        <w:t>❌</w:t>
      </w:r>
    </w:p>
    <w:p>
      <w:pPr>
        <w:pStyle w:val="0"/>
        <w:widowControl w:val="off"/>
      </w:pPr>
      <w:r>
        <w:rPr/>
        <w:t>표시 의무:</w:t>
      </w:r>
    </w:p>
    <w:p>
      <w:pPr>
        <w:pStyle w:val="0"/>
        <w:widowControl w:val="off"/>
      </w:pPr>
      <w:r>
        <w:rPr/>
        <w:t>“아직 외부 효력 없음”</w:t>
      </w:r>
    </w:p>
    <w:p>
      <w:pPr>
        <w:pStyle w:val="0"/>
        <w:widowControl w:val="off"/>
      </w:pPr>
      <w:r>
        <w:rPr/>
        <w:t>“취소 가능”</w:t>
      </w:r>
    </w:p>
    <w:p>
      <w:pPr>
        <w:pStyle w:val="0"/>
        <w:widowControl w:val="off"/>
      </w:pPr>
      <w:r>
        <w:rPr/>
        <w:t xml:space="preserve">제8조 접수(Accepted) </w:t>
      </w:r>
      <w:r>
        <w:rPr/>
        <w:t>→</w:t>
      </w:r>
      <w:r>
        <w:rPr/>
        <w:t xml:space="preserve"> 체결(Executed)</w:t>
      </w:r>
    </w:p>
    <w:p>
      <w:pPr>
        <w:pStyle w:val="0"/>
        <w:widowControl w:val="off"/>
      </w:pPr>
      <w:r>
        <w:rPr/>
        <w:t>다음 중 하나 이상이 충족되면 전이된다.</w:t>
      </w:r>
    </w:p>
    <w:p>
      <w:pPr>
        <w:pStyle w:val="0"/>
        <w:widowControl w:val="off"/>
      </w:pPr>
      <w:r>
        <w:rPr/>
        <w:t>상대 존재 확인</w:t>
      </w:r>
    </w:p>
    <w:p>
      <w:pPr>
        <w:pStyle w:val="0"/>
        <w:widowControl w:val="off"/>
      </w:pPr>
      <w:r>
        <w:rPr/>
        <w:t>시스템 내부 매칭</w:t>
      </w:r>
    </w:p>
    <w:p>
      <w:pPr>
        <w:pStyle w:val="0"/>
        <w:widowControl w:val="off"/>
      </w:pPr>
      <w:r>
        <w:rPr/>
        <w:t>중개기관 수락</w:t>
      </w:r>
    </w:p>
    <w:p>
      <w:pPr>
        <w:pStyle w:val="0"/>
        <w:widowControl w:val="off"/>
      </w:pPr>
      <w:r>
        <w:rPr/>
        <w:t>이 단계에서:</w:t>
      </w:r>
    </w:p>
    <w:p>
      <w:pPr>
        <w:pStyle w:val="0"/>
        <w:widowControl w:val="off"/>
      </w:pPr>
      <w:r>
        <w:rPr/>
        <w:t>결과는 발생 가능</w:t>
      </w:r>
    </w:p>
    <w:p>
      <w:pPr>
        <w:pStyle w:val="0"/>
        <w:widowControl w:val="off"/>
      </w:pPr>
      <w:r>
        <w:rPr/>
        <w:t>책임은 분리</w:t>
      </w:r>
    </w:p>
    <w:p>
      <w:pPr>
        <w:pStyle w:val="0"/>
        <w:widowControl w:val="off"/>
      </w:pPr>
      <w:r>
        <w:rPr/>
        <w:t>취소는 조건부</w:t>
      </w:r>
    </w:p>
    <w:p>
      <w:pPr>
        <w:pStyle w:val="0"/>
        <w:widowControl w:val="off"/>
      </w:pPr>
      <w:r>
        <w:rPr/>
        <w:t>표시 의무:</w:t>
      </w:r>
    </w:p>
    <w:p>
      <w:pPr>
        <w:pStyle w:val="0"/>
        <w:widowControl w:val="off"/>
      </w:pPr>
      <w:r>
        <w:rPr/>
        <w:t>“상대 매칭 완료”</w:t>
      </w:r>
    </w:p>
    <w:p>
      <w:pPr>
        <w:pStyle w:val="0"/>
        <w:widowControl w:val="off"/>
      </w:pPr>
      <w:r>
        <w:rPr/>
        <w:t>“책임 미확정”</w:t>
      </w:r>
    </w:p>
    <w:p>
      <w:pPr>
        <w:pStyle w:val="0"/>
        <w:widowControl w:val="off"/>
      </w:pPr>
      <w:r>
        <w:rPr/>
        <w:t>“취소 실패 가능”</w:t>
      </w:r>
    </w:p>
    <w:p>
      <w:pPr>
        <w:pStyle w:val="0"/>
        <w:widowControl w:val="off"/>
      </w:pPr>
      <w:r>
        <w:rPr/>
        <w:t xml:space="preserve">제9조 체결(Executed) </w:t>
      </w:r>
      <w:r>
        <w:rPr/>
        <w:t>→</w:t>
      </w:r>
      <w:r>
        <w:rPr/>
        <w:t xml:space="preserve"> 확정(Confirmed)</w:t>
      </w:r>
    </w:p>
    <w:p>
      <w:pPr>
        <w:pStyle w:val="0"/>
        <w:widowControl w:val="off"/>
      </w:pPr>
      <w:r>
        <w:rPr/>
        <w:t>다음 조건이 모두 충족되어야 한다.</w:t>
      </w:r>
    </w:p>
    <w:p>
      <w:pPr>
        <w:pStyle w:val="0"/>
        <w:widowControl w:val="off"/>
      </w:pPr>
      <w:r>
        <w:rPr/>
        <w:t>취소 창 종료</w:t>
      </w:r>
    </w:p>
    <w:p>
      <w:pPr>
        <w:pStyle w:val="0"/>
        <w:widowControl w:val="off"/>
      </w:pPr>
      <w:r>
        <w:rPr/>
        <w:t>중개·청산 요건 충족</w:t>
      </w:r>
    </w:p>
    <w:p>
      <w:pPr>
        <w:pStyle w:val="0"/>
        <w:widowControl w:val="off"/>
      </w:pPr>
      <w:r>
        <w:rPr/>
        <w:t>보험/보증 개입 가능 여부 확정</w:t>
      </w:r>
    </w:p>
    <w:p>
      <w:pPr>
        <w:pStyle w:val="0"/>
        <w:widowControl w:val="off"/>
      </w:pPr>
      <w:r>
        <w:rPr/>
        <w:t>이 단계에서:</w:t>
      </w:r>
    </w:p>
    <w:p>
      <w:pPr>
        <w:pStyle w:val="0"/>
        <w:widowControl w:val="off"/>
      </w:pPr>
      <w:r>
        <w:rPr/>
        <w:t>결과 고정</w:t>
      </w:r>
    </w:p>
    <w:p>
      <w:pPr>
        <w:pStyle w:val="0"/>
        <w:widowControl w:val="off"/>
      </w:pPr>
      <w:r>
        <w:rPr/>
        <w:t>책임 귀속 확정</w:t>
      </w:r>
    </w:p>
    <w:p>
      <w:pPr>
        <w:pStyle w:val="0"/>
        <w:widowControl w:val="off"/>
      </w:pPr>
      <w:r>
        <w:rPr/>
        <w:t>되돌림 불가</w:t>
      </w:r>
    </w:p>
    <w:p>
      <w:pPr>
        <w:pStyle w:val="0"/>
        <w:widowControl w:val="off"/>
      </w:pPr>
      <w:r>
        <w:rPr/>
        <w:t>표시 의무:</w:t>
      </w:r>
    </w:p>
    <w:p>
      <w:pPr>
        <w:pStyle w:val="0"/>
        <w:widowControl w:val="off"/>
      </w:pPr>
      <w:r>
        <w:rPr/>
        <w:t>“이 시점부터 되돌릴 수 없음”</w:t>
      </w:r>
    </w:p>
    <w:p>
      <w:pPr>
        <w:pStyle w:val="0"/>
        <w:widowControl w:val="off"/>
      </w:pPr>
      <w:r>
        <w:rPr/>
        <w:t>“책임 귀속 완료”</w:t>
      </w:r>
    </w:p>
    <w:p>
      <w:pPr>
        <w:pStyle w:val="0"/>
        <w:widowControl w:val="off"/>
      </w:pPr>
      <w:r>
        <w:rPr/>
        <w:t xml:space="preserve">제10조 확정(Confirmed) </w:t>
      </w:r>
      <w:r>
        <w:rPr/>
        <w:t>→</w:t>
      </w:r>
      <w:r>
        <w:rPr/>
        <w:t xml:space="preserve"> 정산(Settled)</w:t>
      </w:r>
    </w:p>
    <w:p>
      <w:pPr>
        <w:pStyle w:val="0"/>
        <w:widowControl w:val="off"/>
      </w:pPr>
      <w:r>
        <w:rPr/>
        <w:t>다음 조건이 충족되면 전이된다.</w:t>
      </w:r>
    </w:p>
    <w:p>
      <w:pPr>
        <w:pStyle w:val="0"/>
        <w:widowControl w:val="off"/>
      </w:pPr>
      <w:r>
        <w:rPr/>
        <w:t>장부 반영</w:t>
      </w:r>
    </w:p>
    <w:p>
      <w:pPr>
        <w:pStyle w:val="0"/>
        <w:widowControl w:val="off"/>
      </w:pPr>
      <w:r>
        <w:rPr/>
        <w:t>사회적 효력 발생</w:t>
      </w:r>
    </w:p>
    <w:p>
      <w:pPr>
        <w:pStyle w:val="0"/>
        <w:widowControl w:val="off"/>
      </w:pPr>
      <w:r>
        <w:rPr/>
        <w:t>이 단계에서:</w:t>
      </w:r>
    </w:p>
    <w:p>
      <w:pPr>
        <w:pStyle w:val="0"/>
        <w:widowControl w:val="off"/>
      </w:pPr>
      <w:r>
        <w:rPr/>
        <w:t>법적·회계적 효력 발생</w:t>
      </w:r>
    </w:p>
    <w:p>
      <w:pPr>
        <w:pStyle w:val="0"/>
        <w:widowControl w:val="off"/>
      </w:pPr>
      <w:r>
        <w:rPr/>
        <w:t>사후 분쟁만 가능</w:t>
      </w:r>
    </w:p>
    <w:p>
      <w:pPr>
        <w:pStyle w:val="0"/>
        <w:widowControl w:val="off"/>
      </w:pPr>
      <w:r>
        <w:rPr/>
        <w:t>표시 의무:</w:t>
      </w:r>
    </w:p>
    <w:p>
      <w:pPr>
        <w:pStyle w:val="0"/>
        <w:widowControl w:val="off"/>
      </w:pPr>
      <w:r>
        <w:rPr/>
        <w:t>“정산 완료”</w:t>
      </w:r>
    </w:p>
    <w:p>
      <w:pPr>
        <w:pStyle w:val="0"/>
        <w:widowControl w:val="off"/>
      </w:pPr>
      <w:r>
        <w:rPr/>
        <w:t>“사후 분쟁 절차만 가능”</w:t>
      </w:r>
    </w:p>
    <w:p>
      <w:pPr>
        <w:pStyle w:val="0"/>
        <w:widowControl w:val="off"/>
      </w:pPr>
      <w:r>
        <w:rPr/>
        <w:t>제3장 예외 규칙 (중요)</w:t>
      </w:r>
    </w:p>
    <w:p>
      <w:pPr>
        <w:pStyle w:val="0"/>
        <w:widowControl w:val="off"/>
      </w:pPr>
      <w:r>
        <w:rPr/>
        <w:t>제11조 취소</w:t>
      </w:r>
    </w:p>
    <w:p>
      <w:pPr>
        <w:pStyle w:val="0"/>
        <w:widowControl w:val="off"/>
      </w:pPr>
      <w:r>
        <w:rPr/>
        <w:t>취소는 상태 전이가 아니라 별도 사건이다.</w:t>
      </w:r>
    </w:p>
    <w:p>
      <w:pPr>
        <w:pStyle w:val="0"/>
        <w:widowControl w:val="off"/>
      </w:pPr>
      <w:r>
        <w:rPr/>
        <w:t>의사/접수: 항상 가능</w:t>
      </w:r>
    </w:p>
    <w:p>
      <w:pPr>
        <w:pStyle w:val="0"/>
        <w:widowControl w:val="off"/>
      </w:pPr>
      <w:r>
        <w:rPr/>
        <w:t>체결: 조건부 가능</w:t>
      </w:r>
    </w:p>
    <w:p>
      <w:pPr>
        <w:pStyle w:val="0"/>
        <w:widowControl w:val="off"/>
      </w:pPr>
      <w:r>
        <w:rPr/>
        <w:t>확정 이후: 불가</w:t>
      </w:r>
    </w:p>
    <w:p>
      <w:pPr>
        <w:pStyle w:val="0"/>
        <w:widowControl w:val="off"/>
      </w:pPr>
      <w:r>
        <w:rPr/>
        <w:t>취소 실패는 오류가 아니라 정상 결과로 기록한다.</w:t>
      </w:r>
    </w:p>
    <w:p>
      <w:pPr>
        <w:pStyle w:val="0"/>
        <w:widowControl w:val="off"/>
      </w:pPr>
      <w:r>
        <w:rPr/>
        <w:t>제12조 실패</w:t>
      </w:r>
    </w:p>
    <w:p>
      <w:pPr>
        <w:pStyle w:val="0"/>
        <w:widowControl w:val="off"/>
      </w:pPr>
      <w:r>
        <w:rPr/>
        <w:t>실패는 반드시 다음 중 하나로 귀속된다.</w:t>
      </w:r>
    </w:p>
    <w:p>
      <w:pPr>
        <w:pStyle w:val="0"/>
        <w:widowControl w:val="off"/>
      </w:pPr>
      <w:r>
        <w:rPr/>
        <w:t>입력 실패</w:t>
      </w:r>
    </w:p>
    <w:p>
      <w:pPr>
        <w:pStyle w:val="0"/>
        <w:widowControl w:val="off"/>
      </w:pPr>
      <w:r>
        <w:rPr/>
        <w:t>상대 실패</w:t>
      </w:r>
    </w:p>
    <w:p>
      <w:pPr>
        <w:pStyle w:val="0"/>
        <w:widowControl w:val="off"/>
      </w:pPr>
      <w:r>
        <w:rPr/>
        <w:t>시스템 실패</w:t>
      </w:r>
    </w:p>
    <w:p>
      <w:pPr>
        <w:pStyle w:val="0"/>
        <w:widowControl w:val="off"/>
      </w:pPr>
      <w:r>
        <w:rPr/>
        <w:t>외부 규정 실패</w:t>
      </w:r>
    </w:p>
    <w:p>
      <w:pPr>
        <w:pStyle w:val="0"/>
        <w:widowControl w:val="off"/>
      </w:pPr>
      <w:r>
        <w:rPr/>
        <w:t>실패는 상태를 되돌리지 않고,</w:t>
      </w:r>
    </w:p>
    <w:p>
      <w:pPr>
        <w:pStyle w:val="0"/>
        <w:widowControl w:val="off"/>
      </w:pPr>
      <w:r>
        <w:rPr/>
        <w:t>실패 상태를 추가 기록한다.</w:t>
      </w:r>
    </w:p>
    <w:p>
      <w:pPr>
        <w:pStyle w:val="0"/>
        <w:widowControl w:val="off"/>
      </w:pPr>
      <w:r>
        <w:rPr/>
        <w:t>제13조 중단</w:t>
      </w:r>
    </w:p>
    <w:p>
      <w:pPr>
        <w:pStyle w:val="0"/>
        <w:widowControl w:val="off"/>
      </w:pPr>
      <w:r>
        <w:rPr/>
        <w:t>다음 상황에서 자동화는 중단된다.</w:t>
      </w:r>
    </w:p>
    <w:p>
      <w:pPr>
        <w:pStyle w:val="0"/>
        <w:widowControl w:val="off"/>
      </w:pPr>
      <w:r>
        <w:rPr/>
        <w:t>책임 귀속 불명확</w:t>
      </w:r>
    </w:p>
    <w:p>
      <w:pPr>
        <w:pStyle w:val="0"/>
        <w:widowControl w:val="off"/>
      </w:pPr>
      <w:r>
        <w:rPr/>
        <w:t>보험 한도 초과</w:t>
      </w:r>
    </w:p>
    <w:p>
      <w:pPr>
        <w:pStyle w:val="0"/>
        <w:widowControl w:val="off"/>
      </w:pPr>
      <w:r>
        <w:rPr/>
        <w:t>연쇄 실패 가능성 감지</w:t>
      </w:r>
    </w:p>
    <w:p>
      <w:pPr>
        <w:pStyle w:val="0"/>
        <w:widowControl w:val="off"/>
      </w:pPr>
      <w:r>
        <w:rPr/>
        <w:t>중단 시:</w:t>
      </w:r>
    </w:p>
    <w:p>
      <w:pPr>
        <w:pStyle w:val="0"/>
        <w:widowControl w:val="off"/>
      </w:pPr>
      <w:r>
        <w:rPr/>
        <w:t>상태 유지</w:t>
      </w:r>
    </w:p>
    <w:p>
      <w:pPr>
        <w:pStyle w:val="0"/>
        <w:widowControl w:val="off"/>
      </w:pPr>
      <w:r>
        <w:rPr/>
        <w:t>외부 판단 요청</w:t>
      </w:r>
    </w:p>
    <w:p>
      <w:pPr>
        <w:pStyle w:val="0"/>
        <w:widowControl w:val="off"/>
      </w:pPr>
      <w:r>
        <w:rPr/>
        <w:t>자동 재개 금지</w:t>
      </w:r>
    </w:p>
    <w:p>
      <w:pPr>
        <w:pStyle w:val="0"/>
        <w:widowControl w:val="off"/>
      </w:pPr>
      <w:r>
        <w:rPr/>
        <w:t>여기까지가 컨퍼미의 심장부</w:t>
      </w:r>
    </w:p>
    <w:p>
      <w:pPr>
        <w:pStyle w:val="0"/>
        <w:widowControl w:val="off"/>
      </w:pPr>
      <w:r>
        <w:rPr/>
        <w:t>이제 컨퍼미는:</w:t>
      </w:r>
    </w:p>
    <w:p>
      <w:pPr>
        <w:pStyle w:val="0"/>
        <w:widowControl w:val="off"/>
      </w:pPr>
      <w:r>
        <w:rPr/>
        <w:t>판단하지 않고</w:t>
      </w:r>
    </w:p>
    <w:p>
      <w:pPr>
        <w:pStyle w:val="0"/>
        <w:widowControl w:val="off"/>
      </w:pPr>
      <w:r>
        <w:rPr/>
        <w:t>권고하지 않고</w:t>
      </w:r>
    </w:p>
    <w:p>
      <w:pPr>
        <w:pStyle w:val="0"/>
        <w:widowControl w:val="off"/>
      </w:pPr>
      <w:r>
        <w:rPr/>
        <w:t>대신 결정하지 않으면서</w:t>
      </w:r>
    </w:p>
    <w:p>
      <w:pPr>
        <w:pStyle w:val="0"/>
        <w:widowControl w:val="off"/>
      </w:pPr>
      <w:r>
        <w:rPr/>
        <w:t>금융을 법률처럼 다룰 수 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금융 OS 컨퍼미 </w:t>
      </w:r>
      <w:r>
        <w:rPr/>
        <w:t>—</w:t>
      </w:r>
      <w:r>
        <w:rPr/>
        <w:t xml:space="preserve"> 제4장 UI / 표현 규칙</w:t>
      </w:r>
    </w:p>
    <w:p>
      <w:pPr>
        <w:pStyle w:val="0"/>
        <w:widowControl w:val="off"/>
      </w:pPr>
      <w:r>
        <w:rPr/>
        <w:t>이 장의 목적은 하나다.</w:t>
      </w:r>
    </w:p>
    <w:p>
      <w:pPr>
        <w:pStyle w:val="0"/>
        <w:widowControl w:val="off"/>
      </w:pPr>
      <w:r>
        <w:rPr/>
        <w:t>컨퍼미가 판단·권고·유도하는 것처럼 “보이는 것”을 구조적으로 차단한다.</w:t>
      </w:r>
    </w:p>
    <w:p>
      <w:pPr>
        <w:pStyle w:val="0"/>
        <w:widowControl w:val="off"/>
      </w:pPr>
      <w:r>
        <w:rPr/>
        <w:t>제14조 표현의 기본 원칙</w:t>
      </w:r>
    </w:p>
    <w:p>
      <w:pPr>
        <w:pStyle w:val="0"/>
        <w:widowControl w:val="off"/>
      </w:pPr>
      <w:r>
        <w:rPr/>
        <w:t>컨퍼미의 모든 UI·문구·표현은 상태 설명이어야 한다.</w:t>
      </w:r>
    </w:p>
    <w:p>
      <w:pPr>
        <w:pStyle w:val="0"/>
        <w:widowControl w:val="off"/>
      </w:pPr>
      <w:r>
        <w:rPr/>
        <w:t>의견·평가·권고로 해석될 수 있는 표현은 금지된다.</w:t>
      </w:r>
    </w:p>
    <w:p>
      <w:pPr>
        <w:pStyle w:val="0"/>
        <w:widowControl w:val="off"/>
      </w:pPr>
      <w:r>
        <w:rPr/>
        <w:t>허용되는 표현:</w:t>
      </w:r>
    </w:p>
    <w:p>
      <w:pPr>
        <w:pStyle w:val="0"/>
        <w:widowControl w:val="off"/>
      </w:pPr>
      <w:r>
        <w:rPr/>
        <w:t>상태</w:t>
      </w:r>
    </w:p>
    <w:p>
      <w:pPr>
        <w:pStyle w:val="0"/>
        <w:widowControl w:val="off"/>
      </w:pPr>
      <w:r>
        <w:rPr/>
        <w:t>조건</w:t>
      </w:r>
    </w:p>
    <w:p>
      <w:pPr>
        <w:pStyle w:val="0"/>
        <w:widowControl w:val="off"/>
      </w:pPr>
      <w:r>
        <w:rPr/>
        <w:t>가능 / 불가능</w:t>
      </w:r>
    </w:p>
    <w:p>
      <w:pPr>
        <w:pStyle w:val="0"/>
        <w:widowControl w:val="off"/>
      </w:pPr>
      <w:r>
        <w:rPr/>
        <w:t>완료 / 미완료</w:t>
      </w:r>
    </w:p>
    <w:p>
      <w:pPr>
        <w:pStyle w:val="0"/>
        <w:widowControl w:val="off"/>
      </w:pPr>
      <w:r>
        <w:rPr/>
        <w:t>귀속 주체</w:t>
      </w:r>
    </w:p>
    <w:p>
      <w:pPr>
        <w:pStyle w:val="0"/>
        <w:widowControl w:val="off"/>
      </w:pPr>
      <w:r>
        <w:rPr/>
        <w:t>제15조 절대 금지 표현 목록 (강제)</w:t>
      </w:r>
    </w:p>
    <w:p>
      <w:pPr>
        <w:pStyle w:val="0"/>
        <w:widowControl w:val="off"/>
      </w:pPr>
      <w:r>
        <w:rPr/>
        <w:t>다음 단어 및 의미를 포함하는 표현은 전면 금지한다.</w:t>
      </w:r>
    </w:p>
    <w:p>
      <w:pPr>
        <w:pStyle w:val="0"/>
        <w:widowControl w:val="off"/>
      </w:pPr>
      <w:r>
        <w:rPr/>
        <w:t>“권장”</w:t>
      </w:r>
    </w:p>
    <w:p>
      <w:pPr>
        <w:pStyle w:val="0"/>
        <w:widowControl w:val="off"/>
      </w:pPr>
      <w:r>
        <w:rPr/>
        <w:t>“추천”</w:t>
      </w:r>
    </w:p>
    <w:p>
      <w:pPr>
        <w:pStyle w:val="0"/>
        <w:widowControl w:val="off"/>
      </w:pPr>
      <w:r>
        <w:rPr/>
        <w:t>“안전”</w:t>
      </w:r>
    </w:p>
    <w:p>
      <w:pPr>
        <w:pStyle w:val="0"/>
        <w:widowControl w:val="off"/>
      </w:pPr>
      <w:r>
        <w:rPr/>
        <w:t>“위험함”</w:t>
      </w:r>
    </w:p>
    <w:p>
      <w:pPr>
        <w:pStyle w:val="0"/>
        <w:widowControl w:val="off"/>
      </w:pPr>
      <w:r>
        <w:rPr/>
        <w:t>“최선”</w:t>
      </w:r>
    </w:p>
    <w:p>
      <w:pPr>
        <w:pStyle w:val="0"/>
        <w:widowControl w:val="off"/>
      </w:pPr>
      <w:r>
        <w:rPr/>
        <w:t>“바람직”</w:t>
      </w:r>
    </w:p>
    <w:p>
      <w:pPr>
        <w:pStyle w:val="0"/>
        <w:widowControl w:val="off"/>
      </w:pPr>
      <w:r>
        <w:rPr/>
        <w:t>“유리”</w:t>
      </w:r>
    </w:p>
    <w:p>
      <w:pPr>
        <w:pStyle w:val="0"/>
        <w:widowControl w:val="off"/>
      </w:pPr>
      <w:r>
        <w:rPr/>
        <w:t>“불리”</w:t>
      </w:r>
    </w:p>
    <w:p>
      <w:pPr>
        <w:pStyle w:val="0"/>
        <w:widowControl w:val="off"/>
      </w:pPr>
      <w:r>
        <w:rPr/>
        <w:t>“괜찮음”</w:t>
      </w:r>
    </w:p>
    <w:p>
      <w:pPr>
        <w:pStyle w:val="0"/>
        <w:widowControl w:val="off"/>
      </w:pPr>
      <w:r>
        <w:rPr/>
        <w:t>“문제 없음”</w:t>
      </w:r>
    </w:p>
    <w:p>
      <w:pPr>
        <w:pStyle w:val="0"/>
        <w:widowControl w:val="off"/>
      </w:pPr>
      <w:r>
        <w:rPr/>
        <w:t>“정상”</w:t>
      </w:r>
    </w:p>
    <w:p>
      <w:pPr>
        <w:pStyle w:val="0"/>
        <w:widowControl w:val="off"/>
      </w:pPr>
      <w:r>
        <w:rPr/>
        <w:t>※</w:t>
      </w:r>
      <w:r>
        <w:rPr/>
        <w:t xml:space="preserve"> 위 단어의 동의어·완곡어·아이콘 표현도 동일하게 금지한다.</w:t>
      </w:r>
    </w:p>
    <w:p>
      <w:pPr>
        <w:pStyle w:val="0"/>
        <w:widowControl w:val="off"/>
      </w:pPr>
      <w:r>
        <w:rPr/>
        <w:t>제16조 상태 표기 규칙 (고정 포맷)</w:t>
      </w:r>
    </w:p>
    <w:p>
      <w:pPr>
        <w:pStyle w:val="0"/>
        <w:widowControl w:val="off"/>
      </w:pPr>
      <w:r>
        <w:rPr/>
        <w:t>모든 금융 행위는 다음 4가지를 동시에 표시해야 한다.</w:t>
      </w:r>
    </w:p>
    <w:p>
      <w:pPr>
        <w:pStyle w:val="0"/>
        <w:widowControl w:val="off"/>
      </w:pPr>
      <w:r>
        <w:rPr/>
        <w:t>현재 상태</w:t>
      </w:r>
    </w:p>
    <w:p>
      <w:pPr>
        <w:pStyle w:val="0"/>
        <w:widowControl w:val="off"/>
      </w:pPr>
      <w:r>
        <w:rPr/>
        <w:t>의사 / 접수 / 체결 / 확정 / 정산</w:t>
      </w:r>
    </w:p>
    <w:p>
      <w:pPr>
        <w:pStyle w:val="0"/>
        <w:widowControl w:val="off"/>
      </w:pPr>
      <w:r>
        <w:rPr/>
        <w:t>되돌림 가능 여부</w:t>
      </w:r>
    </w:p>
    <w:p>
      <w:pPr>
        <w:pStyle w:val="0"/>
        <w:widowControl w:val="off"/>
      </w:pPr>
      <w:r>
        <w:rPr/>
        <w:t>가능 / 조건부 / 불가</w:t>
      </w:r>
    </w:p>
    <w:p>
      <w:pPr>
        <w:pStyle w:val="0"/>
        <w:widowControl w:val="off"/>
      </w:pPr>
      <w:r>
        <w:rPr/>
        <w:t>책임 귀속 상태</w:t>
      </w:r>
    </w:p>
    <w:p>
      <w:pPr>
        <w:pStyle w:val="0"/>
        <w:widowControl w:val="off"/>
      </w:pPr>
      <w:r>
        <w:rPr/>
        <w:t>사용자 / 기관 / 분리 / 미확정</w:t>
      </w:r>
    </w:p>
    <w:p>
      <w:pPr>
        <w:pStyle w:val="0"/>
        <w:widowControl w:val="off"/>
      </w:pPr>
      <w:r>
        <w:rPr/>
        <w:t>자동화 상태</w:t>
      </w:r>
    </w:p>
    <w:p>
      <w:pPr>
        <w:pStyle w:val="0"/>
        <w:widowControl w:val="off"/>
      </w:pPr>
      <w:r>
        <w:rPr/>
        <w:t>자동 진행 / 자동 중단 / 외부 판단 필요</w:t>
      </w:r>
    </w:p>
    <w:p>
      <w:pPr>
        <w:pStyle w:val="0"/>
        <w:widowControl w:val="off"/>
      </w:pPr>
      <w:r>
        <w:rPr/>
        <w:t>이 중 하나라도 누락되면 표시 불가 상태로 간주한다.</w:t>
      </w:r>
    </w:p>
    <w:p>
      <w:pPr>
        <w:pStyle w:val="0"/>
        <w:widowControl w:val="off"/>
      </w:pPr>
      <w:r>
        <w:rPr/>
        <w:t>제17조 색상·아이콘 규칙</w:t>
      </w:r>
    </w:p>
    <w:p>
      <w:pPr>
        <w:pStyle w:val="0"/>
        <w:widowControl w:val="off"/>
      </w:pPr>
      <w:r>
        <w:rPr/>
        <w:t>색상과 아이콘은 상태 구분에만 사용한다.</w:t>
      </w:r>
    </w:p>
    <w:p>
      <w:pPr>
        <w:pStyle w:val="0"/>
        <w:widowControl w:val="off"/>
      </w:pPr>
      <w:r>
        <w:rPr/>
        <w:t xml:space="preserve">색상은 감정 유도 목적 사용 </w:t>
      </w:r>
      <w:r>
        <w:rPr/>
        <w:t>❌</w:t>
      </w:r>
    </w:p>
    <w:p>
      <w:pPr>
        <w:pStyle w:val="0"/>
        <w:widowControl w:val="off"/>
      </w:pPr>
      <w:r>
        <w:rPr/>
        <w:t xml:space="preserve">경고 강조 </w:t>
      </w:r>
      <w:r>
        <w:rPr/>
        <w:t>❌</w:t>
      </w:r>
    </w:p>
    <w:p>
      <w:pPr>
        <w:pStyle w:val="0"/>
        <w:widowControl w:val="off"/>
      </w:pPr>
      <w:r>
        <w:rPr/>
        <w:t xml:space="preserve">긍·부정 암시 </w:t>
      </w:r>
      <w:r>
        <w:rPr/>
        <w:t>❌</w:t>
      </w:r>
    </w:p>
    <w:p>
      <w:pPr>
        <w:pStyle w:val="0"/>
        <w:widowControl w:val="off"/>
      </w:pPr>
      <w:r>
        <w:rPr/>
        <w:t>허용:</w:t>
      </w:r>
    </w:p>
    <w:p>
      <w:pPr>
        <w:pStyle w:val="0"/>
        <w:widowControl w:val="off"/>
      </w:pPr>
      <w:r>
        <w:rPr/>
        <w:t>상태 간 구분</w:t>
      </w:r>
    </w:p>
    <w:p>
      <w:pPr>
        <w:pStyle w:val="0"/>
        <w:widowControl w:val="off"/>
      </w:pPr>
      <w:r>
        <w:rPr/>
        <w:t>전이 가능 여부 표시</w:t>
      </w:r>
    </w:p>
    <w:p>
      <w:pPr>
        <w:pStyle w:val="0"/>
        <w:widowControl w:val="off"/>
      </w:pPr>
      <w:r>
        <w:rPr/>
        <w:t>중단 지점 표시</w:t>
      </w:r>
    </w:p>
    <w:p>
      <w:pPr>
        <w:pStyle w:val="0"/>
        <w:widowControl w:val="off"/>
      </w:pPr>
      <w:r>
        <w:rPr/>
        <w:t>제18조 알림 규칙</w:t>
      </w:r>
    </w:p>
    <w:p>
      <w:pPr>
        <w:pStyle w:val="0"/>
        <w:widowControl w:val="off"/>
      </w:pPr>
      <w:r>
        <w:rPr/>
        <w:t>알림은 다음만 허용된다.</w:t>
      </w:r>
    </w:p>
    <w:p>
      <w:pPr>
        <w:pStyle w:val="0"/>
        <w:widowControl w:val="off"/>
      </w:pPr>
      <w:r>
        <w:rPr/>
        <w:t>상태 변경 발생</w:t>
      </w:r>
    </w:p>
    <w:p>
      <w:pPr>
        <w:pStyle w:val="0"/>
        <w:widowControl w:val="off"/>
      </w:pPr>
      <w:r>
        <w:rPr/>
        <w:t>되돌림 가능성 변화</w:t>
      </w:r>
    </w:p>
    <w:p>
      <w:pPr>
        <w:pStyle w:val="0"/>
        <w:widowControl w:val="off"/>
      </w:pPr>
      <w:r>
        <w:rPr/>
        <w:t>책임 귀속 확정</w:t>
      </w:r>
    </w:p>
    <w:p>
      <w:pPr>
        <w:pStyle w:val="0"/>
        <w:widowControl w:val="off"/>
      </w:pPr>
      <w:r>
        <w:rPr/>
        <w:t>자동화 중단 발생</w:t>
      </w:r>
    </w:p>
    <w:p>
      <w:pPr>
        <w:pStyle w:val="0"/>
        <w:widowControl w:val="off"/>
      </w:pPr>
      <w:r>
        <w:rPr/>
        <w:t>알림에 포함될 수 없는 것:</w:t>
      </w:r>
    </w:p>
    <w:p>
      <w:pPr>
        <w:pStyle w:val="0"/>
        <w:widowControl w:val="off"/>
      </w:pPr>
      <w:r>
        <w:rPr/>
        <w:t>행동 제안</w:t>
      </w:r>
    </w:p>
    <w:p>
      <w:pPr>
        <w:pStyle w:val="0"/>
        <w:widowControl w:val="off"/>
      </w:pPr>
      <w:r>
        <w:rPr/>
        <w:t>다음 선택 암시</w:t>
      </w:r>
    </w:p>
    <w:p>
      <w:pPr>
        <w:pStyle w:val="0"/>
        <w:widowControl w:val="off"/>
      </w:pPr>
      <w:r>
        <w:rPr/>
        <w:t>판단 유도 문구</w:t>
      </w:r>
    </w:p>
    <w:p>
      <w:pPr>
        <w:pStyle w:val="0"/>
        <w:widowControl w:val="off"/>
      </w:pPr>
      <w:r>
        <w:rPr/>
        <w:t>제19조 사용자 행동 이후 표시 의무</w:t>
      </w:r>
    </w:p>
    <w:p>
      <w:pPr>
        <w:pStyle w:val="0"/>
        <w:widowControl w:val="off"/>
      </w:pPr>
      <w:r>
        <w:rPr/>
        <w:t>사용자 입력 이후, 컨퍼미는 반드시 다음 문장을 포함해야 한다.</w:t>
      </w:r>
    </w:p>
    <w:p>
      <w:pPr>
        <w:pStyle w:val="0"/>
        <w:widowControl w:val="off"/>
      </w:pPr>
      <w:r>
        <w:rPr/>
        <w:t>“이 행위는 [상태명] 단계이며,</w:t>
      </w:r>
    </w:p>
    <w:p>
      <w:pPr>
        <w:pStyle w:val="0"/>
        <w:widowControl w:val="off"/>
      </w:pPr>
      <w:r>
        <w:rPr/>
        <w:t>결과는 아직 확정되지 않았습니다.”</w:t>
      </w:r>
    </w:p>
    <w:p>
      <w:pPr>
        <w:pStyle w:val="0"/>
        <w:widowControl w:val="off"/>
      </w:pPr>
      <w:r>
        <w:rPr/>
        <w:t>단, 확정 이후에는:</w:t>
      </w:r>
    </w:p>
    <w:p>
      <w:pPr>
        <w:pStyle w:val="0"/>
        <w:widowControl w:val="off"/>
      </w:pPr>
      <w:r>
        <w:rPr/>
        <w:t>“이 행위는 확정되었으며,</w:t>
      </w:r>
    </w:p>
    <w:p>
      <w:pPr>
        <w:pStyle w:val="0"/>
        <w:widowControl w:val="off"/>
      </w:pPr>
      <w:r>
        <w:rPr/>
        <w:t>되돌릴 수 없습니다.”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여기까지가 ‘권고 불능 OS’의 완성 조건</w:t>
      </w:r>
    </w:p>
    <w:p>
      <w:pPr>
        <w:pStyle w:val="0"/>
        <w:widowControl w:val="off"/>
      </w:pPr>
      <w:r>
        <w:rPr/>
        <w:t>이 장이 있기 때문에:</w:t>
      </w:r>
    </w:p>
    <w:p>
      <w:pPr>
        <w:pStyle w:val="0"/>
        <w:widowControl w:val="off"/>
      </w:pPr>
      <w:r>
        <w:rPr/>
        <w:t>금융 OS가 조언자가 되지 않고</w:t>
      </w:r>
    </w:p>
    <w:p>
      <w:pPr>
        <w:pStyle w:val="0"/>
        <w:widowControl w:val="off"/>
      </w:pPr>
      <w:r>
        <w:rPr/>
        <w:t>법률급 절차 OS로 유지된다.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금융 OS 컨퍼미 </w:t>
      </w:r>
      <w:r>
        <w:rPr/>
        <w:t>—</w:t>
      </w:r>
      <w:r>
        <w:rPr/>
        <w:t xml:space="preserve"> 제5장 보험·보증·한도 표시 규칙</w:t>
      </w:r>
    </w:p>
    <w:p>
      <w:pPr>
        <w:pStyle w:val="0"/>
        <w:widowControl w:val="off"/>
      </w:pPr>
      <w:r>
        <w:rPr/>
        <w:t>이 장의 목적은</w:t>
      </w:r>
    </w:p>
    <w:p>
      <w:pPr>
        <w:pStyle w:val="0"/>
        <w:widowControl w:val="off"/>
      </w:pPr>
      <w:r>
        <w:rPr/>
        <w:t>“보험이 있으니 괜찮다”는 착각을 구조적으로 불가능하게 만드는 것이다.</w:t>
      </w:r>
    </w:p>
    <w:p>
      <w:pPr>
        <w:pStyle w:val="0"/>
        <w:widowControl w:val="off"/>
      </w:pPr>
      <w:r>
        <w:rPr/>
        <w:t>제20조 보험·보증의 지위</w:t>
      </w:r>
    </w:p>
    <w:p>
      <w:pPr>
        <w:pStyle w:val="0"/>
        <w:widowControl w:val="off"/>
      </w:pPr>
      <w:r>
        <w:rPr/>
        <w:t>보험·보증은 안전 선언이 아니다.</w:t>
      </w:r>
    </w:p>
    <w:p>
      <w:pPr>
        <w:pStyle w:val="0"/>
        <w:widowControl w:val="off"/>
      </w:pPr>
      <w:r>
        <w:rPr/>
        <w:t>보험·보증은 책임 귀속이 지연되는 구간을 통과시키는 장치로만 취급한다.</w:t>
      </w:r>
    </w:p>
    <w:p>
      <w:pPr>
        <w:pStyle w:val="0"/>
        <w:widowControl w:val="off"/>
      </w:pPr>
      <w:r>
        <w:rPr/>
        <w:t>컨퍼미는 보험을 다음으로 정의한다.</w:t>
      </w:r>
    </w:p>
    <w:p>
      <w:pPr>
        <w:pStyle w:val="0"/>
        <w:widowControl w:val="off"/>
      </w:pPr>
      <w:r>
        <w:rPr/>
        <w:t xml:space="preserve">손실 방지 </w:t>
      </w:r>
      <w:r>
        <w:rPr/>
        <w:t>❌</w:t>
      </w:r>
    </w:p>
    <w:p>
      <w:pPr>
        <w:pStyle w:val="0"/>
        <w:widowControl w:val="off"/>
      </w:pPr>
      <w:r>
        <w:rPr/>
        <w:t xml:space="preserve">결과 보장 </w:t>
      </w:r>
      <w:r>
        <w:rPr/>
        <w:t>❌</w:t>
      </w:r>
    </w:p>
    <w:p>
      <w:pPr>
        <w:pStyle w:val="0"/>
        <w:widowControl w:val="off"/>
      </w:pPr>
      <w:r>
        <w:rPr/>
        <w:t xml:space="preserve">안전성 판단 </w:t>
      </w:r>
      <w:r>
        <w:rPr/>
        <w:t>❌</w:t>
      </w:r>
    </w:p>
    <w:p>
      <w:pPr>
        <w:pStyle w:val="0"/>
        <w:widowControl w:val="off"/>
      </w:pPr>
      <w:r>
        <w:rPr/>
        <w:t xml:space="preserve">사후 보상 가능성 </w:t>
      </w:r>
      <w:r>
        <w:rPr/>
        <w:t>⭕</w:t>
      </w:r>
    </w:p>
    <w:p>
      <w:pPr>
        <w:pStyle w:val="0"/>
        <w:widowControl w:val="off"/>
      </w:pPr>
      <w:r>
        <w:rPr/>
        <w:t>제21조 보험 표시의 필수 요소</w:t>
      </w:r>
    </w:p>
    <w:p>
      <w:pPr>
        <w:pStyle w:val="0"/>
        <w:widowControl w:val="off"/>
      </w:pPr>
      <w:r>
        <w:rPr/>
        <w:t>보험·보증이 존재할 경우, 반드시 다음 4가지를 동시에 표시해야 한다.</w:t>
      </w:r>
    </w:p>
    <w:p>
      <w:pPr>
        <w:pStyle w:val="0"/>
        <w:widowControl w:val="off"/>
      </w:pPr>
      <w:r>
        <w:rPr/>
        <w:t>개입 가능 상태</w:t>
      </w:r>
    </w:p>
    <w:p>
      <w:pPr>
        <w:pStyle w:val="0"/>
        <w:widowControl w:val="off"/>
      </w:pPr>
      <w:r>
        <w:rPr/>
        <w:t>미개입 / 조건부 / 개입 가능 / 개입 불가</w:t>
      </w:r>
    </w:p>
    <w:p>
      <w:pPr>
        <w:pStyle w:val="0"/>
        <w:widowControl w:val="off"/>
      </w:pPr>
      <w:r>
        <w:rPr/>
        <w:t>한도</w:t>
      </w:r>
    </w:p>
    <w:p>
      <w:pPr>
        <w:pStyle w:val="0"/>
        <w:widowControl w:val="off"/>
      </w:pPr>
      <w:r>
        <w:rPr/>
        <w:t>정액 / 비율 / 상한 없음(명시된 경우만)</w:t>
      </w:r>
    </w:p>
    <w:p>
      <w:pPr>
        <w:pStyle w:val="0"/>
        <w:widowControl w:val="off"/>
      </w:pPr>
      <w:r>
        <w:rPr/>
        <w:t>적용 범위</w:t>
      </w:r>
    </w:p>
    <w:p>
      <w:pPr>
        <w:pStyle w:val="0"/>
        <w:widowControl w:val="off"/>
      </w:pPr>
      <w:r>
        <w:rPr/>
        <w:t>개인 / 기관 / 거래 단위 / 사건 단위</w:t>
      </w:r>
    </w:p>
    <w:p>
      <w:pPr>
        <w:pStyle w:val="0"/>
        <w:widowControl w:val="off"/>
      </w:pPr>
      <w:r>
        <w:rPr/>
        <w:t>비적용 사유</w:t>
      </w:r>
    </w:p>
    <w:p>
      <w:pPr>
        <w:pStyle w:val="0"/>
        <w:widowControl w:val="off"/>
      </w:pPr>
      <w:r>
        <w:rPr/>
        <w:t>시장 변동</w:t>
      </w:r>
    </w:p>
    <w:p>
      <w:pPr>
        <w:pStyle w:val="0"/>
        <w:widowControl w:val="off"/>
      </w:pPr>
      <w:r>
        <w:rPr/>
        <w:t>사용자 행위</w:t>
      </w:r>
    </w:p>
    <w:p>
      <w:pPr>
        <w:pStyle w:val="0"/>
        <w:widowControl w:val="off"/>
      </w:pPr>
      <w:r>
        <w:rPr/>
        <w:t>규정 위반</w:t>
      </w:r>
    </w:p>
    <w:p>
      <w:pPr>
        <w:pStyle w:val="0"/>
        <w:widowControl w:val="off"/>
      </w:pPr>
      <w:r>
        <w:rPr/>
        <w:t>시스템 리스크</w:t>
      </w:r>
    </w:p>
    <w:p>
      <w:pPr>
        <w:pStyle w:val="0"/>
        <w:widowControl w:val="off"/>
      </w:pPr>
      <w:r>
        <w:rPr/>
        <w:t>하나라도 명시되지 않으면</w:t>
      </w:r>
    </w:p>
    <w:p>
      <w:pPr>
        <w:pStyle w:val="0"/>
        <w:widowControl w:val="off"/>
      </w:pPr>
      <w:r>
        <w:rPr/>
        <w:t>보험 표시는 금지한다.</w:t>
      </w:r>
    </w:p>
    <w:p>
      <w:pPr>
        <w:pStyle w:val="0"/>
        <w:widowControl w:val="off"/>
      </w:pPr>
      <w:r>
        <w:rPr/>
        <w:t>제22조 한도 초과 상태</w:t>
      </w:r>
    </w:p>
    <w:p>
      <w:pPr>
        <w:pStyle w:val="0"/>
        <w:widowControl w:val="off"/>
      </w:pPr>
      <w:r>
        <w:rPr/>
        <w:t>보험·보증 한도를 초과한 순간, 컨퍼미는 다음을 즉시 표시한다.</w:t>
      </w:r>
    </w:p>
    <w:p>
      <w:pPr>
        <w:pStyle w:val="0"/>
        <w:widowControl w:val="off"/>
      </w:pPr>
      <w:r>
        <w:rPr/>
        <w:t>“보험 한도 초과”</w:t>
      </w:r>
    </w:p>
    <w:p>
      <w:pPr>
        <w:pStyle w:val="0"/>
        <w:widowControl w:val="off"/>
      </w:pPr>
      <w:r>
        <w:rPr/>
        <w:t>“보호 범위 외”</w:t>
      </w:r>
    </w:p>
    <w:p>
      <w:pPr>
        <w:pStyle w:val="0"/>
        <w:widowControl w:val="off"/>
      </w:pPr>
      <w:r>
        <w:rPr/>
        <w:t>“손실 귀속 미확정”</w:t>
      </w:r>
    </w:p>
    <w:p>
      <w:pPr>
        <w:pStyle w:val="0"/>
        <w:widowControl w:val="off"/>
      </w:pPr>
      <w:r>
        <w:rPr/>
        <w:t>이 상태에서는:</w:t>
      </w:r>
    </w:p>
    <w:p>
      <w:pPr>
        <w:pStyle w:val="0"/>
        <w:widowControl w:val="off"/>
      </w:pPr>
      <w:r>
        <w:rPr/>
        <w:t xml:space="preserve">자동화 진행 </w:t>
      </w:r>
      <w:r>
        <w:rPr/>
        <w:t>❌</w:t>
      </w:r>
    </w:p>
    <w:p>
      <w:pPr>
        <w:pStyle w:val="0"/>
        <w:widowControl w:val="off"/>
      </w:pPr>
      <w:r>
        <w:rPr/>
        <w:t xml:space="preserve">상태 전이 </w:t>
      </w:r>
      <w:r>
        <w:rPr/>
        <w:t>❌</w:t>
      </w:r>
    </w:p>
    <w:p>
      <w:pPr>
        <w:pStyle w:val="0"/>
        <w:widowControl w:val="off"/>
      </w:pPr>
      <w:r>
        <w:rPr/>
        <w:t xml:space="preserve">사용자 추가 행위 </w:t>
      </w:r>
      <w:r>
        <w:rPr/>
        <w:t>❌</w:t>
      </w:r>
    </w:p>
    <w:p>
      <w:pPr>
        <w:pStyle w:val="0"/>
        <w:widowControl w:val="off"/>
      </w:pPr>
      <w:r>
        <w:rPr/>
        <w:t>제23조 보험 개입 시점 표시</w:t>
      </w:r>
    </w:p>
    <w:p>
      <w:pPr>
        <w:pStyle w:val="0"/>
        <w:widowControl w:val="off"/>
      </w:pPr>
      <w:r>
        <w:rPr/>
        <w:t>보험은 항상 사후 개입이다.</w:t>
      </w:r>
    </w:p>
    <w:p>
      <w:pPr>
        <w:pStyle w:val="0"/>
        <w:widowControl w:val="off"/>
      </w:pPr>
      <w:r>
        <w:rPr/>
        <w:t>컨퍼미는 보험 개입을 다음 중 하나로만 표시한다.</w:t>
      </w:r>
    </w:p>
    <w:p>
      <w:pPr>
        <w:pStyle w:val="0"/>
        <w:widowControl w:val="off"/>
      </w:pPr>
      <w:r>
        <w:rPr/>
        <w:t>사후 개입 가능</w:t>
      </w:r>
    </w:p>
    <w:p>
      <w:pPr>
        <w:pStyle w:val="0"/>
        <w:widowControl w:val="off"/>
      </w:pPr>
      <w:r>
        <w:rPr/>
        <w:t>사후 개입 중</w:t>
      </w:r>
    </w:p>
    <w:p>
      <w:pPr>
        <w:pStyle w:val="0"/>
        <w:widowControl w:val="off"/>
      </w:pPr>
      <w:r>
        <w:rPr/>
        <w:t>사후 개입 완료</w:t>
      </w:r>
    </w:p>
    <w:p>
      <w:pPr>
        <w:pStyle w:val="0"/>
        <w:widowControl w:val="off"/>
      </w:pPr>
      <w:r>
        <w:rPr/>
        <w:t>사후 개입 거절</w:t>
      </w:r>
    </w:p>
    <w:p>
      <w:pPr>
        <w:pStyle w:val="0"/>
        <w:widowControl w:val="off"/>
      </w:pPr>
      <w:r>
        <w:rPr/>
        <w:t>보험 개입 결과는 상태를 되돌리지 않는다.</w:t>
      </w:r>
    </w:p>
    <w:p>
      <w:pPr>
        <w:pStyle w:val="0"/>
        <w:widowControl w:val="off"/>
      </w:pPr>
      <w:r>
        <w:rPr/>
        <w:t>제24조 “보험 있음” 표현 금지</w:t>
      </w:r>
    </w:p>
    <w:p>
      <w:pPr>
        <w:pStyle w:val="0"/>
        <w:widowControl w:val="off"/>
      </w:pPr>
      <w:r>
        <w:rPr/>
        <w:t>다음 표현은 전면 금지한다.</w:t>
      </w:r>
    </w:p>
    <w:p>
      <w:pPr>
        <w:pStyle w:val="0"/>
        <w:widowControl w:val="off"/>
      </w:pPr>
      <w:r>
        <w:rPr/>
        <w:t>“보험으로 보호됨”</w:t>
      </w:r>
    </w:p>
    <w:p>
      <w:pPr>
        <w:pStyle w:val="0"/>
        <w:widowControl w:val="off"/>
      </w:pPr>
      <w:r>
        <w:rPr/>
        <w:t>“보증 있음”</w:t>
      </w:r>
    </w:p>
    <w:p>
      <w:pPr>
        <w:pStyle w:val="0"/>
        <w:widowControl w:val="off"/>
      </w:pPr>
      <w:r>
        <w:rPr/>
        <w:t>“안전 보장”</w:t>
      </w:r>
    </w:p>
    <w:p>
      <w:pPr>
        <w:pStyle w:val="0"/>
        <w:widowControl w:val="off"/>
      </w:pPr>
      <w:r>
        <w:rPr/>
        <w:t>“걱정 없음”</w:t>
      </w:r>
    </w:p>
    <w:p>
      <w:pPr>
        <w:pStyle w:val="0"/>
        <w:widowControl w:val="off"/>
      </w:pPr>
      <w:r>
        <w:rPr/>
        <w:t>허용되는 유일한 표현 형식:</w:t>
      </w:r>
    </w:p>
    <w:p>
      <w:pPr>
        <w:pStyle w:val="0"/>
        <w:widowControl w:val="off"/>
      </w:pPr>
      <w:r>
        <w:rPr/>
        <w:t>“본 행위는</w:t>
      </w:r>
    </w:p>
    <w:p>
      <w:pPr>
        <w:pStyle w:val="0"/>
        <w:widowControl w:val="off"/>
      </w:pPr>
      <w:r>
        <w:rPr/>
        <w:t>사후 보상 절차가 존재할 수 있습니다.</w:t>
      </w:r>
    </w:p>
    <w:p>
      <w:pPr>
        <w:pStyle w:val="0"/>
        <w:widowControl w:val="off"/>
      </w:pPr>
      <w:r>
        <w:rPr/>
        <w:t>보상 여부는 현재 확정되지 않았습니다.”</w:t>
      </w:r>
    </w:p>
    <w:p>
      <w:pPr>
        <w:pStyle w:val="0"/>
        <w:widowControl w:val="off"/>
      </w:pPr>
      <w:r>
        <w:rPr/>
        <w:t>제25조 보험 실패의 기록</w:t>
      </w:r>
    </w:p>
    <w:p>
      <w:pPr>
        <w:pStyle w:val="0"/>
        <w:widowControl w:val="off"/>
      </w:pPr>
      <w:r>
        <w:rPr/>
        <w:t>보험이 개입하지 않거나 거절된 경우,</w:t>
      </w:r>
    </w:p>
    <w:p>
      <w:pPr>
        <w:pStyle w:val="0"/>
        <w:widowControl w:val="off"/>
      </w:pPr>
      <w:r>
        <w:rPr/>
        <w:t>이는 오류가 아니라 정상 상태로 기록한다.</w:t>
      </w:r>
    </w:p>
    <w:p>
      <w:pPr>
        <w:pStyle w:val="0"/>
        <w:widowControl w:val="off"/>
      </w:pPr>
      <w:r>
        <w:rPr/>
        <w:t>기록 항목:</w:t>
      </w:r>
    </w:p>
    <w:p>
      <w:pPr>
        <w:pStyle w:val="0"/>
        <w:widowControl w:val="off"/>
      </w:pPr>
      <w:r>
        <w:rPr/>
        <w:t>거절 사유</w:t>
      </w:r>
    </w:p>
    <w:p>
      <w:pPr>
        <w:pStyle w:val="0"/>
        <w:widowControl w:val="off"/>
      </w:pPr>
      <w:r>
        <w:rPr/>
        <w:t>한도 초과 여부</w:t>
      </w:r>
    </w:p>
    <w:p>
      <w:pPr>
        <w:pStyle w:val="0"/>
        <w:widowControl w:val="off"/>
      </w:pPr>
      <w:r>
        <w:rPr/>
        <w:t>규정 충돌 여부</w:t>
      </w:r>
    </w:p>
    <w:p>
      <w:pPr>
        <w:pStyle w:val="0"/>
        <w:widowControl w:val="off"/>
      </w:pPr>
      <w:r>
        <w:rPr/>
        <w:t>여기까지가 ‘보험 착각 차단’ 계층</w:t>
      </w:r>
    </w:p>
    <w:p>
      <w:pPr>
        <w:pStyle w:val="0"/>
        <w:widowControl w:val="off"/>
      </w:pPr>
      <w:r>
        <w:rPr/>
        <w:t>이 장이 있기 때문에:</w:t>
      </w:r>
    </w:p>
    <w:p>
      <w:pPr>
        <w:pStyle w:val="0"/>
        <w:widowControl w:val="off"/>
      </w:pPr>
      <w:r>
        <w:rPr/>
        <w:t>시스템은 냉정함을 유지하고</w:t>
      </w:r>
    </w:p>
    <w:p>
      <w:pPr>
        <w:pStyle w:val="0"/>
        <w:widowControl w:val="off"/>
      </w:pPr>
      <w:r>
        <w:rPr/>
        <w:t>사용자는 스스로 판단할 수 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금융 OS 컨퍼미 </w:t>
      </w:r>
      <w:r>
        <w:rPr/>
        <w:t>—</w:t>
      </w:r>
      <w:r>
        <w:rPr/>
        <w:t xml:space="preserve"> 제6장 로그·증적·사후 설명(리플레이) 규칙</w:t>
      </w:r>
    </w:p>
    <w:p>
      <w:pPr>
        <w:pStyle w:val="0"/>
        <w:widowControl w:val="off"/>
      </w:pPr>
      <w:r>
        <w:rPr/>
        <w:t>이 장의 목적은</w:t>
      </w:r>
    </w:p>
    <w:p>
      <w:pPr>
        <w:pStyle w:val="0"/>
        <w:widowControl w:val="off"/>
      </w:pPr>
      <w:r>
        <w:rPr/>
        <w:t>“왜 이렇게 됐는지”를 설득하지 않고, 그대로 재생하는 것이다.</w:t>
      </w:r>
    </w:p>
    <w:p>
      <w:pPr>
        <w:pStyle w:val="0"/>
        <w:widowControl w:val="off"/>
      </w:pPr>
      <w:r>
        <w:rPr/>
        <w:t>제26조 로그의 지위</w:t>
      </w:r>
    </w:p>
    <w:p>
      <w:pPr>
        <w:pStyle w:val="0"/>
        <w:widowControl w:val="off"/>
      </w:pPr>
      <w:r>
        <w:rPr/>
        <w:t>컨퍼미의 로그는 설명이 아니라 증적이다.</w:t>
      </w:r>
    </w:p>
    <w:p>
      <w:pPr>
        <w:pStyle w:val="0"/>
        <w:widowControl w:val="off"/>
      </w:pPr>
      <w:r>
        <w:rPr/>
        <w:t>로그는 판단·해석·요약을 포함하지 않는다.</w:t>
      </w:r>
    </w:p>
    <w:p>
      <w:pPr>
        <w:pStyle w:val="0"/>
        <w:widowControl w:val="off"/>
      </w:pPr>
      <w:r>
        <w:rPr/>
        <w:t>로그가 말하는 것은 오직:</w:t>
      </w:r>
    </w:p>
    <w:p>
      <w:pPr>
        <w:pStyle w:val="0"/>
        <w:widowControl w:val="off"/>
      </w:pPr>
      <w:r>
        <w:rPr/>
        <w:t>언제</w:t>
      </w:r>
    </w:p>
    <w:p>
      <w:pPr>
        <w:pStyle w:val="0"/>
        <w:widowControl w:val="off"/>
      </w:pPr>
      <w:r>
        <w:rPr/>
        <w:t>무엇이</w:t>
      </w:r>
    </w:p>
    <w:p>
      <w:pPr>
        <w:pStyle w:val="0"/>
        <w:widowControl w:val="off"/>
      </w:pPr>
      <w:r>
        <w:rPr/>
        <w:t>어떤 상태로</w:t>
      </w:r>
    </w:p>
    <w:p>
      <w:pPr>
        <w:pStyle w:val="0"/>
        <w:widowControl w:val="off"/>
      </w:pPr>
      <w:r>
        <w:rPr/>
        <w:t>누구의 책임으로</w:t>
      </w:r>
    </w:p>
    <w:p>
      <w:pPr>
        <w:pStyle w:val="0"/>
        <w:widowControl w:val="off"/>
      </w:pPr>
      <w:r>
        <w:rPr/>
        <w:t>뿐이다.</w:t>
      </w:r>
    </w:p>
    <w:p>
      <w:pPr>
        <w:pStyle w:val="0"/>
        <w:widowControl w:val="off"/>
      </w:pPr>
      <w:r>
        <w:rPr/>
        <w:t>제27조 로그 필수 항목 (강제)</w:t>
      </w:r>
    </w:p>
    <w:p>
      <w:pPr>
        <w:pStyle w:val="0"/>
        <w:widowControl w:val="off"/>
      </w:pPr>
      <w:r>
        <w:rPr/>
        <w:t>모든 금융 행위는 다음 항목을 반드시 기록한다.</w:t>
      </w:r>
    </w:p>
    <w:p>
      <w:pPr>
        <w:pStyle w:val="0"/>
        <w:widowControl w:val="off"/>
      </w:pPr>
      <w:r>
        <w:rPr/>
        <w:t>시간</w:t>
      </w:r>
    </w:p>
    <w:p>
      <w:pPr>
        <w:pStyle w:val="0"/>
        <w:widowControl w:val="off"/>
      </w:pPr>
      <w:r>
        <w:rPr/>
        <w:t>사용자 입력 시각</w:t>
      </w:r>
    </w:p>
    <w:p>
      <w:pPr>
        <w:pStyle w:val="0"/>
        <w:widowControl w:val="off"/>
      </w:pPr>
      <w:r>
        <w:rPr/>
        <w:t>시스템 접수 시각</w:t>
      </w:r>
    </w:p>
    <w:p>
      <w:pPr>
        <w:pStyle w:val="0"/>
        <w:widowControl w:val="off"/>
      </w:pPr>
      <w:r>
        <w:rPr/>
        <w:t>상태 전이 시각</w:t>
      </w:r>
    </w:p>
    <w:p>
      <w:pPr>
        <w:pStyle w:val="0"/>
        <w:widowControl w:val="off"/>
      </w:pPr>
      <w:r>
        <w:rPr/>
        <w:t>확정 시각</w:t>
      </w:r>
    </w:p>
    <w:p>
      <w:pPr>
        <w:pStyle w:val="0"/>
        <w:widowControl w:val="off"/>
      </w:pPr>
      <w:r>
        <w:rPr/>
        <w:t>정산 시각</w:t>
      </w:r>
    </w:p>
    <w:p>
      <w:pPr>
        <w:pStyle w:val="0"/>
        <w:widowControl w:val="off"/>
      </w:pPr>
      <w:r>
        <w:rPr/>
        <w:t>행위</w:t>
      </w:r>
    </w:p>
    <w:p>
      <w:pPr>
        <w:pStyle w:val="0"/>
        <w:widowControl w:val="off"/>
      </w:pPr>
      <w:r>
        <w:rPr/>
        <w:t>송금 / 매수 / 매도 / 취소 / 실패</w:t>
      </w:r>
    </w:p>
    <w:p>
      <w:pPr>
        <w:pStyle w:val="0"/>
        <w:widowControl w:val="off"/>
      </w:pPr>
      <w:r>
        <w:rPr/>
        <w:t>상태</w:t>
      </w:r>
    </w:p>
    <w:p>
      <w:pPr>
        <w:pStyle w:val="0"/>
        <w:widowControl w:val="off"/>
      </w:pPr>
      <w:r>
        <w:rPr/>
        <w:t>의사 / 접수 / 체결 / 확정 / 정산</w:t>
      </w:r>
    </w:p>
    <w:p>
      <w:pPr>
        <w:pStyle w:val="0"/>
        <w:widowControl w:val="off"/>
      </w:pPr>
      <w:r>
        <w:rPr/>
        <w:t>책임</w:t>
      </w:r>
    </w:p>
    <w:p>
      <w:pPr>
        <w:pStyle w:val="0"/>
        <w:widowControl w:val="off"/>
      </w:pPr>
      <w:r>
        <w:rPr/>
        <w:t>사용자 / 기관 / 분리 / 미확정</w:t>
      </w:r>
    </w:p>
    <w:p>
      <w:pPr>
        <w:pStyle w:val="0"/>
        <w:widowControl w:val="off"/>
      </w:pPr>
      <w:r>
        <w:rPr/>
        <w:t>자동화 여부</w:t>
      </w:r>
    </w:p>
    <w:p>
      <w:pPr>
        <w:pStyle w:val="0"/>
        <w:widowControl w:val="off"/>
      </w:pPr>
      <w:r>
        <w:rPr/>
        <w:t>자동 진행 / 중단 / 외부 판단 대기</w:t>
      </w:r>
    </w:p>
    <w:p>
      <w:pPr>
        <w:pStyle w:val="0"/>
        <w:widowControl w:val="off"/>
      </w:pPr>
      <w:r>
        <w:rPr/>
        <w:t>제28조 로그 불가 항목</w:t>
      </w:r>
    </w:p>
    <w:p>
      <w:pPr>
        <w:pStyle w:val="0"/>
        <w:widowControl w:val="off"/>
      </w:pPr>
      <w:r>
        <w:rPr/>
        <w:t>다음 정보는 로그에 포함될 수 없다.</w:t>
      </w:r>
    </w:p>
    <w:p>
      <w:pPr>
        <w:pStyle w:val="0"/>
        <w:widowControl w:val="off"/>
      </w:pPr>
      <w:r>
        <w:rPr/>
        <w:t>“정상”</w:t>
      </w:r>
    </w:p>
    <w:p>
      <w:pPr>
        <w:pStyle w:val="0"/>
        <w:widowControl w:val="off"/>
      </w:pPr>
      <w:r>
        <w:rPr/>
        <w:t>“이상”</w:t>
      </w:r>
    </w:p>
    <w:p>
      <w:pPr>
        <w:pStyle w:val="0"/>
        <w:widowControl w:val="off"/>
      </w:pPr>
      <w:r>
        <w:rPr/>
        <w:t>“권장”</w:t>
      </w:r>
    </w:p>
    <w:p>
      <w:pPr>
        <w:pStyle w:val="0"/>
        <w:widowControl w:val="off"/>
      </w:pPr>
      <w:r>
        <w:rPr/>
        <w:t>“안전”</w:t>
      </w:r>
    </w:p>
    <w:p>
      <w:pPr>
        <w:pStyle w:val="0"/>
        <w:widowControl w:val="off"/>
      </w:pPr>
      <w:r>
        <w:rPr/>
        <w:t>“문제 없음”</w:t>
      </w:r>
    </w:p>
    <w:p>
      <w:pPr>
        <w:pStyle w:val="0"/>
        <w:widowControl w:val="off"/>
      </w:pPr>
      <w:r>
        <w:rPr/>
        <w:t>내부 판단 사유</w:t>
      </w:r>
    </w:p>
    <w:p>
      <w:pPr>
        <w:pStyle w:val="0"/>
        <w:widowControl w:val="off"/>
      </w:pPr>
      <w:r>
        <w:rPr/>
        <w:t>평가 점수</w:t>
      </w:r>
    </w:p>
    <w:p>
      <w:pPr>
        <w:pStyle w:val="0"/>
        <w:widowControl w:val="off"/>
      </w:pPr>
      <w:r>
        <w:rPr/>
        <w:t>로그는 사실만 기록한다.</w:t>
      </w:r>
    </w:p>
    <w:p>
      <w:pPr>
        <w:pStyle w:val="0"/>
        <w:widowControl w:val="off"/>
      </w:pPr>
      <w:r>
        <w:rPr/>
        <w:t>제29조 사후 설명(리플레이)의 정의</w:t>
      </w:r>
    </w:p>
    <w:p>
      <w:pPr>
        <w:pStyle w:val="0"/>
        <w:widowControl w:val="off"/>
      </w:pPr>
      <w:r>
        <w:rPr/>
        <w:t>리플레이는 로그를 시간 순서대로 재생하는 기능이다.</w:t>
      </w:r>
    </w:p>
    <w:p>
      <w:pPr>
        <w:pStyle w:val="0"/>
        <w:widowControl w:val="off"/>
      </w:pPr>
      <w:r>
        <w:rPr/>
        <w:t>리플레이는 원인 분석을 하지 않는다.</w:t>
      </w:r>
    </w:p>
    <w:p>
      <w:pPr>
        <w:pStyle w:val="0"/>
        <w:widowControl w:val="off"/>
      </w:pPr>
      <w:r>
        <w:rPr/>
        <w:t>리플레이가 제공하는 것은:</w:t>
      </w:r>
    </w:p>
    <w:p>
      <w:pPr>
        <w:pStyle w:val="0"/>
        <w:widowControl w:val="off"/>
      </w:pPr>
      <w:r>
        <w:rPr/>
        <w:t>상태 변화의 순서</w:t>
      </w:r>
    </w:p>
    <w:p>
      <w:pPr>
        <w:pStyle w:val="0"/>
        <w:widowControl w:val="off"/>
      </w:pPr>
      <w:r>
        <w:rPr/>
        <w:t>책임 귀속의 이동</w:t>
      </w:r>
    </w:p>
    <w:p>
      <w:pPr>
        <w:pStyle w:val="0"/>
        <w:widowControl w:val="off"/>
      </w:pPr>
      <w:r>
        <w:rPr/>
        <w:t>자동화 중단 지점</w:t>
      </w:r>
    </w:p>
    <w:p>
      <w:pPr>
        <w:pStyle w:val="0"/>
        <w:widowControl w:val="off"/>
      </w:pPr>
      <w:r>
        <w:rPr/>
        <w:t>제30조 다중 타임라인 리플레이</w:t>
      </w:r>
    </w:p>
    <w:p>
      <w:pPr>
        <w:pStyle w:val="0"/>
        <w:widowControl w:val="off"/>
      </w:pPr>
      <w:r>
        <w:rPr/>
        <w:t>하나의 사건에 대해 다음 타임라인을 병렬 제공한다.</w:t>
      </w:r>
    </w:p>
    <w:p>
      <w:pPr>
        <w:pStyle w:val="0"/>
        <w:widowControl w:val="off"/>
      </w:pPr>
      <w:r>
        <w:rPr/>
        <w:t>사용자 관점</w:t>
      </w:r>
    </w:p>
    <w:p>
      <w:pPr>
        <w:pStyle w:val="0"/>
        <w:widowControl w:val="off"/>
      </w:pPr>
      <w:r>
        <w:rPr/>
        <w:t>시스템 관점</w:t>
      </w:r>
    </w:p>
    <w:p>
      <w:pPr>
        <w:pStyle w:val="0"/>
        <w:widowControl w:val="off"/>
      </w:pPr>
      <w:r>
        <w:rPr/>
        <w:t>기관 관점</w:t>
      </w:r>
    </w:p>
    <w:p>
      <w:pPr>
        <w:pStyle w:val="0"/>
        <w:widowControl w:val="off"/>
      </w:pPr>
      <w:r>
        <w:rPr/>
        <w:t>각 타임라인은 동일 로그를 다른 시점 기준으로 재생할 뿐,</w:t>
      </w:r>
    </w:p>
    <w:p>
      <w:pPr>
        <w:pStyle w:val="0"/>
        <w:widowControl w:val="off"/>
      </w:pPr>
      <w:r>
        <w:rPr/>
        <w:t>해석을 추가하지 않는다.</w:t>
      </w:r>
    </w:p>
    <w:p>
      <w:pPr>
        <w:pStyle w:val="0"/>
        <w:widowControl w:val="off"/>
      </w:pPr>
      <w:r>
        <w:rPr/>
        <w:t>제31조 “사고 설명” 금지</w:t>
      </w:r>
    </w:p>
    <w:p>
      <w:pPr>
        <w:pStyle w:val="0"/>
        <w:widowControl w:val="off"/>
      </w:pPr>
      <w:r>
        <w:rPr/>
        <w:t>컨퍼미는 다음을 제공하지 않는다.</w:t>
      </w:r>
    </w:p>
    <w:p>
      <w:pPr>
        <w:pStyle w:val="0"/>
        <w:widowControl w:val="off"/>
      </w:pPr>
      <w:r>
        <w:rPr/>
        <w:t>사고 원인 요약</w:t>
      </w:r>
    </w:p>
    <w:p>
      <w:pPr>
        <w:pStyle w:val="0"/>
        <w:widowControl w:val="off"/>
      </w:pPr>
      <w:r>
        <w:rPr/>
        <w:t>책임자 지목</w:t>
      </w:r>
    </w:p>
    <w:p>
      <w:pPr>
        <w:pStyle w:val="0"/>
        <w:widowControl w:val="off"/>
      </w:pPr>
      <w:r>
        <w:rPr/>
        <w:t>개선 권고</w:t>
      </w:r>
    </w:p>
    <w:p>
      <w:pPr>
        <w:pStyle w:val="0"/>
        <w:widowControl w:val="off"/>
      </w:pPr>
      <w:r>
        <w:rPr/>
        <w:t>재발 방지 조언</w:t>
      </w:r>
    </w:p>
    <w:p>
      <w:pPr>
        <w:pStyle w:val="0"/>
        <w:widowControl w:val="off"/>
      </w:pPr>
      <w:r>
        <w:rPr/>
        <w:t>컨퍼미가 제공하는 유일한 문장:</w:t>
      </w:r>
    </w:p>
    <w:p>
      <w:pPr>
        <w:pStyle w:val="0"/>
        <w:widowControl w:val="off"/>
      </w:pPr>
      <w:r>
        <w:rPr/>
        <w:t>“아래는 본 사건의 상태 전이 기록입니다.”</w:t>
      </w:r>
    </w:p>
    <w:p>
      <w:pPr>
        <w:pStyle w:val="0"/>
        <w:widowControl w:val="off"/>
      </w:pPr>
      <w:r>
        <w:rPr/>
        <w:t>제32조 외부 이관</w:t>
      </w:r>
    </w:p>
    <w:p>
      <w:pPr>
        <w:pStyle w:val="0"/>
        <w:widowControl w:val="off"/>
      </w:pPr>
      <w:r>
        <w:rPr/>
        <w:t>리플레이 결과는 다음으로 이관될 수 있다.</w:t>
      </w:r>
    </w:p>
    <w:p>
      <w:pPr>
        <w:pStyle w:val="0"/>
        <w:widowControl w:val="off"/>
      </w:pPr>
      <w:r>
        <w:rPr/>
        <w:t>법률 판단</w:t>
      </w:r>
    </w:p>
    <w:p>
      <w:pPr>
        <w:pStyle w:val="0"/>
        <w:widowControl w:val="off"/>
      </w:pPr>
      <w:r>
        <w:rPr/>
        <w:t>분쟁 조정</w:t>
      </w:r>
    </w:p>
    <w:p>
      <w:pPr>
        <w:pStyle w:val="0"/>
        <w:widowControl w:val="off"/>
      </w:pPr>
      <w:r>
        <w:rPr/>
        <w:t>보험 심사</w:t>
      </w:r>
    </w:p>
    <w:p>
      <w:pPr>
        <w:pStyle w:val="0"/>
        <w:widowControl w:val="off"/>
      </w:pPr>
      <w:r>
        <w:rPr/>
        <w:t>감사·감독</w:t>
      </w:r>
    </w:p>
    <w:p>
      <w:pPr>
        <w:pStyle w:val="0"/>
        <w:widowControl w:val="off"/>
      </w:pPr>
      <w:r>
        <w:rPr/>
        <w:t>컨퍼미는 이관 이후 추가 발언을 하지 않는다.</w:t>
      </w:r>
    </w:p>
    <w:p>
      <w:pPr>
        <w:pStyle w:val="0"/>
        <w:widowControl w:val="off"/>
      </w:pPr>
      <w:r>
        <w:rPr/>
        <w:t>여기까지가 ‘말 안 하는 증거 시스템’의 완성</w:t>
      </w:r>
    </w:p>
    <w:p>
      <w:pPr>
        <w:pStyle w:val="0"/>
        <w:widowControl w:val="off"/>
      </w:pPr>
      <w:r>
        <w:rPr/>
        <w:t>이 장이 있기 때문에:</w:t>
      </w:r>
    </w:p>
    <w:p>
      <w:pPr>
        <w:pStyle w:val="0"/>
        <w:widowControl w:val="off"/>
      </w:pPr>
      <w:r>
        <w:rPr/>
        <w:t>변명도 없고</w:t>
      </w:r>
    </w:p>
    <w:p>
      <w:pPr>
        <w:pStyle w:val="0"/>
        <w:widowControl w:val="off"/>
      </w:pPr>
      <w:r>
        <w:rPr/>
        <w:t>설득도 없고</w:t>
      </w:r>
    </w:p>
    <w:p>
      <w:pPr>
        <w:pStyle w:val="0"/>
        <w:widowControl w:val="off"/>
      </w:pPr>
      <w:r>
        <w:rPr/>
        <w:t>감정도 없다</w:t>
      </w:r>
    </w:p>
    <w:p>
      <w:pPr>
        <w:pStyle w:val="0"/>
        <w:widowControl w:val="off"/>
      </w:pPr>
      <w:r>
        <w:rPr/>
        <w:t>오직 기록만 남는다.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금융 OS 컨퍼미 </w:t>
      </w:r>
      <w:r>
        <w:rPr/>
        <w:t>—</w:t>
      </w:r>
      <w:r>
        <w:rPr/>
        <w:t xml:space="preserve"> 제7장 중단·위임·외부 판단 연결 규칙</w:t>
      </w:r>
    </w:p>
    <w:p>
      <w:pPr>
        <w:pStyle w:val="0"/>
        <w:widowControl w:val="off"/>
      </w:pPr>
      <w:r>
        <w:rPr/>
        <w:t>이 장은 컨퍼미가 스스로 “여기까지”라고 선언하는 유일한 지점이다.</w:t>
      </w:r>
    </w:p>
    <w:p>
      <w:pPr>
        <w:pStyle w:val="0"/>
        <w:widowControl w:val="off"/>
      </w:pPr>
      <w:r>
        <w:rPr/>
        <w:t>판단·권고·결정이 아니라 중단과 위임만을 규정한다.</w:t>
      </w:r>
    </w:p>
    <w:p>
      <w:pPr>
        <w:pStyle w:val="0"/>
        <w:widowControl w:val="off"/>
      </w:pPr>
      <w:r>
        <w:rPr/>
        <w:t>제33조 중단의 정의</w:t>
      </w:r>
    </w:p>
    <w:p>
      <w:pPr>
        <w:pStyle w:val="0"/>
        <w:widowControl w:val="off"/>
      </w:pPr>
      <w:r>
        <w:rPr/>
        <w:t>중단이란 오류가 아니다.</w:t>
      </w:r>
    </w:p>
    <w:p>
      <w:pPr>
        <w:pStyle w:val="0"/>
        <w:widowControl w:val="off"/>
      </w:pPr>
      <w:r>
        <w:rPr/>
        <w:t>중단은 자동화가 더 이상 안전하지 않음을 인지했음을 표시하는 정상 상태다.</w:t>
      </w:r>
    </w:p>
    <w:p>
      <w:pPr>
        <w:pStyle w:val="0"/>
        <w:widowControl w:val="off"/>
      </w:pPr>
      <w:r>
        <w:rPr/>
        <w:t>중단은 다음과 구분된다.</w:t>
      </w:r>
    </w:p>
    <w:p>
      <w:pPr>
        <w:pStyle w:val="0"/>
        <w:widowControl w:val="off"/>
      </w:pPr>
      <w:r>
        <w:rPr/>
        <w:t xml:space="preserve">실패 </w:t>
      </w:r>
      <w:r>
        <w:rPr/>
        <w:t>❌</w:t>
      </w:r>
    </w:p>
    <w:p>
      <w:pPr>
        <w:pStyle w:val="0"/>
        <w:widowControl w:val="off"/>
      </w:pPr>
      <w:r>
        <w:rPr/>
        <w:t xml:space="preserve">취소 </w:t>
      </w:r>
      <w:r>
        <w:rPr/>
        <w:t>❌</w:t>
      </w:r>
    </w:p>
    <w:p>
      <w:pPr>
        <w:pStyle w:val="0"/>
        <w:widowControl w:val="off"/>
      </w:pPr>
      <w:r>
        <w:rPr/>
        <w:t xml:space="preserve">오류 </w:t>
      </w:r>
      <w:r>
        <w:rPr/>
        <w:t>❌</w:t>
      </w:r>
    </w:p>
    <w:p>
      <w:pPr>
        <w:pStyle w:val="0"/>
        <w:widowControl w:val="off"/>
      </w:pPr>
      <w:r>
        <w:rPr/>
        <w:t xml:space="preserve">중단 </w:t>
      </w:r>
      <w:r>
        <w:rPr/>
        <w:t>⭕</w:t>
      </w:r>
    </w:p>
    <w:p>
      <w:pPr>
        <w:pStyle w:val="0"/>
        <w:widowControl w:val="off"/>
      </w:pPr>
      <w:r>
        <w:rPr/>
        <w:t>제34조 강제 중단 조건 (자동)</w:t>
      </w:r>
    </w:p>
    <w:p>
      <w:pPr>
        <w:pStyle w:val="0"/>
        <w:widowControl w:val="off"/>
      </w:pPr>
      <w:r>
        <w:rPr/>
        <w:t>다음 중 하나라도 충족되면 컨퍼미는 즉시 중단한다.</w:t>
      </w:r>
    </w:p>
    <w:p>
      <w:pPr>
        <w:pStyle w:val="0"/>
        <w:widowControl w:val="off"/>
      </w:pPr>
      <w:r>
        <w:rPr/>
        <w:t>책임 귀속이 둘 이상으로 충돌하는 경우</w:t>
      </w:r>
    </w:p>
    <w:p>
      <w:pPr>
        <w:pStyle w:val="0"/>
        <w:widowControl w:val="off"/>
      </w:pPr>
      <w:r>
        <w:rPr/>
        <w:t>보험·보증 한도 초과가 감지된 경우</w:t>
      </w:r>
    </w:p>
    <w:p>
      <w:pPr>
        <w:pStyle w:val="0"/>
        <w:widowControl w:val="off"/>
      </w:pPr>
      <w:r>
        <w:rPr/>
        <w:t>연쇄 실패 가능성이 임계값을 넘은 경우</w:t>
      </w:r>
    </w:p>
    <w:p>
      <w:pPr>
        <w:pStyle w:val="0"/>
        <w:widowControl w:val="off"/>
      </w:pPr>
      <w:r>
        <w:rPr/>
        <w:t>규정 간 충돌로 상태 전이가 불가능한 경우</w:t>
      </w:r>
    </w:p>
    <w:p>
      <w:pPr>
        <w:pStyle w:val="0"/>
        <w:widowControl w:val="off"/>
      </w:pPr>
      <w:r>
        <w:rPr/>
        <w:t>외부 규제·법률 판단이 선행되어야 하는 경우</w:t>
      </w:r>
    </w:p>
    <w:p>
      <w:pPr>
        <w:pStyle w:val="0"/>
        <w:widowControl w:val="off"/>
      </w:pPr>
      <w:r>
        <w:rPr/>
        <w:t>중단 시:</w:t>
      </w:r>
    </w:p>
    <w:p>
      <w:pPr>
        <w:pStyle w:val="0"/>
        <w:widowControl w:val="off"/>
      </w:pPr>
      <w:r>
        <w:rPr/>
        <w:t>상태 전이 정지</w:t>
      </w:r>
    </w:p>
    <w:p>
      <w:pPr>
        <w:pStyle w:val="0"/>
        <w:widowControl w:val="off"/>
      </w:pPr>
      <w:r>
        <w:rPr/>
        <w:t>자동 재개 금지</w:t>
      </w:r>
    </w:p>
    <w:p>
      <w:pPr>
        <w:pStyle w:val="0"/>
        <w:widowControl w:val="off"/>
      </w:pPr>
      <w:r>
        <w:rPr/>
        <w:t>로그 고정</w:t>
      </w:r>
    </w:p>
    <w:p>
      <w:pPr>
        <w:pStyle w:val="0"/>
        <w:widowControl w:val="off"/>
      </w:pPr>
      <w:r>
        <w:rPr/>
        <w:t>제35조 중단 상태 표시 의무</w:t>
      </w:r>
    </w:p>
    <w:p>
      <w:pPr>
        <w:pStyle w:val="0"/>
        <w:widowControl w:val="off"/>
      </w:pPr>
      <w:r>
        <w:rPr/>
        <w:t>중단 상태에서는 반드시 다음을 표시한다.</w:t>
      </w:r>
    </w:p>
    <w:p>
      <w:pPr>
        <w:pStyle w:val="0"/>
        <w:widowControl w:val="off"/>
      </w:pPr>
      <w:r>
        <w:rPr/>
        <w:t>“자동화 중단”</w:t>
      </w:r>
    </w:p>
    <w:p>
      <w:pPr>
        <w:pStyle w:val="0"/>
        <w:widowControl w:val="off"/>
      </w:pPr>
      <w:r>
        <w:rPr/>
        <w:t>“외부 판단 필요”</w:t>
      </w:r>
    </w:p>
    <w:p>
      <w:pPr>
        <w:pStyle w:val="0"/>
        <w:widowControl w:val="off"/>
      </w:pPr>
      <w:r>
        <w:rPr/>
        <w:t>“추가 진행 불가”</w:t>
      </w:r>
    </w:p>
    <w:p>
      <w:pPr>
        <w:pStyle w:val="0"/>
        <w:widowControl w:val="off"/>
      </w:pPr>
      <w:r>
        <w:rPr/>
        <w:t>이외의 설명은 금지한다.</w:t>
      </w:r>
    </w:p>
    <w:p>
      <w:pPr>
        <w:pStyle w:val="0"/>
        <w:widowControl w:val="off"/>
      </w:pPr>
      <w:r>
        <w:rPr/>
        <w:t>제36조 위임의 범위</w:t>
      </w:r>
    </w:p>
    <w:p>
      <w:pPr>
        <w:pStyle w:val="0"/>
        <w:widowControl w:val="off"/>
      </w:pPr>
      <w:r>
        <w:rPr/>
        <w:t>중단 이후 컨퍼미는 사건을 다음 중 하나로만 위임한다.</w:t>
      </w:r>
    </w:p>
    <w:p>
      <w:pPr>
        <w:pStyle w:val="0"/>
        <w:widowControl w:val="off"/>
      </w:pPr>
      <w:r>
        <w:rPr/>
        <w:t>법률 판단 기관</w:t>
      </w:r>
    </w:p>
    <w:p>
      <w:pPr>
        <w:pStyle w:val="0"/>
        <w:widowControl w:val="off"/>
      </w:pPr>
      <w:r>
        <w:rPr/>
        <w:t>분쟁 조정 기구</w:t>
      </w:r>
    </w:p>
    <w:p>
      <w:pPr>
        <w:pStyle w:val="0"/>
        <w:widowControl w:val="off"/>
      </w:pPr>
      <w:r>
        <w:rPr/>
        <w:t>보험 심사 체계</w:t>
      </w:r>
    </w:p>
    <w:p>
      <w:pPr>
        <w:pStyle w:val="0"/>
        <w:widowControl w:val="off"/>
      </w:pPr>
      <w:r>
        <w:rPr/>
        <w:t>감독·감사 기관</w:t>
      </w:r>
    </w:p>
    <w:p>
      <w:pPr>
        <w:pStyle w:val="0"/>
        <w:widowControl w:val="off"/>
      </w:pPr>
      <w:r>
        <w:rPr/>
        <w:t>컨퍼미는:</w:t>
      </w:r>
    </w:p>
    <w:p>
      <w:pPr>
        <w:pStyle w:val="0"/>
        <w:widowControl w:val="off"/>
      </w:pPr>
      <w:r>
        <w:rPr/>
        <w:t>위임 대상을 선택하지 않는다</w:t>
      </w:r>
    </w:p>
    <w:p>
      <w:pPr>
        <w:pStyle w:val="0"/>
        <w:widowControl w:val="off"/>
      </w:pPr>
      <w:r>
        <w:rPr/>
        <w:t>위임 결과를 평가하지 않는다</w:t>
      </w:r>
    </w:p>
    <w:p>
      <w:pPr>
        <w:pStyle w:val="0"/>
        <w:widowControl w:val="off"/>
      </w:pPr>
      <w:r>
        <w:rPr/>
        <w:t>제37조 외부 판단 결과의 수용</w:t>
      </w:r>
    </w:p>
    <w:p>
      <w:pPr>
        <w:pStyle w:val="0"/>
        <w:widowControl w:val="off"/>
      </w:pPr>
      <w:r>
        <w:rPr/>
        <w:t>외부 판단 결과는 다음 중 하나로만 기록한다.</w:t>
      </w:r>
    </w:p>
    <w:p>
      <w:pPr>
        <w:pStyle w:val="0"/>
        <w:widowControl w:val="off"/>
      </w:pPr>
      <w:r>
        <w:rPr/>
        <w:t>상태 유지</w:t>
      </w:r>
    </w:p>
    <w:p>
      <w:pPr>
        <w:pStyle w:val="0"/>
        <w:widowControl w:val="off"/>
      </w:pPr>
      <w:r>
        <w:rPr/>
        <w:t>상태 수정</w:t>
      </w:r>
    </w:p>
    <w:p>
      <w:pPr>
        <w:pStyle w:val="0"/>
        <w:widowControl w:val="off"/>
      </w:pPr>
      <w:r>
        <w:rPr/>
        <w:t>보상 절차 개시</w:t>
      </w:r>
    </w:p>
    <w:p>
      <w:pPr>
        <w:pStyle w:val="0"/>
        <w:widowControl w:val="off"/>
      </w:pPr>
      <w:r>
        <w:rPr/>
        <w:t>종료</w:t>
      </w:r>
    </w:p>
    <w:p>
      <w:pPr>
        <w:pStyle w:val="0"/>
        <w:widowControl w:val="off"/>
      </w:pPr>
      <w:r>
        <w:rPr/>
        <w:t>외부 판단의 이유·논리·정당성은 기록하지 않는다.</w:t>
      </w:r>
    </w:p>
    <w:p>
      <w:pPr>
        <w:pStyle w:val="0"/>
        <w:widowControl w:val="off"/>
      </w:pPr>
      <w:r>
        <w:rPr/>
        <w:t>제38조 자동화 재개 금지 원칙</w:t>
      </w:r>
    </w:p>
    <w:p>
      <w:pPr>
        <w:pStyle w:val="0"/>
        <w:widowControl w:val="off"/>
      </w:pPr>
      <w:r>
        <w:rPr/>
        <w:t>중단된 사건은 외부 판단 없이는</w:t>
      </w:r>
    </w:p>
    <w:p>
      <w:pPr>
        <w:pStyle w:val="0"/>
        <w:widowControl w:val="off"/>
      </w:pPr>
      <w:r>
        <w:rPr/>
        <w:t>절대 자동으로 재개되지 않는다.</w:t>
      </w:r>
    </w:p>
    <w:p>
      <w:pPr>
        <w:pStyle w:val="0"/>
        <w:widowControl w:val="off"/>
      </w:pPr>
      <w:r>
        <w:rPr/>
        <w:t>이는 시스템 효율보다</w:t>
      </w:r>
    </w:p>
    <w:p>
      <w:pPr>
        <w:pStyle w:val="0"/>
        <w:widowControl w:val="off"/>
      </w:pPr>
      <w:r>
        <w:rPr/>
        <w:t>책임 명확성을 우선하기 위함이다.</w:t>
      </w:r>
    </w:p>
    <w:p>
      <w:pPr>
        <w:pStyle w:val="0"/>
        <w:widowControl w:val="off"/>
      </w:pPr>
      <w:r>
        <w:rPr/>
        <w:t>제39조 절대선의 위치 (명시)</w:t>
      </w:r>
    </w:p>
    <w:p>
      <w:pPr>
        <w:pStyle w:val="0"/>
        <w:widowControl w:val="off"/>
      </w:pPr>
      <w:r>
        <w:rPr/>
        <w:t>컨퍼미는 선·악·정의·공정을 판단하지 않는다.</w:t>
      </w:r>
    </w:p>
    <w:p>
      <w:pPr>
        <w:pStyle w:val="0"/>
        <w:widowControl w:val="off"/>
      </w:pPr>
      <w:r>
        <w:rPr/>
        <w:t>컨퍼미가 유일하게 고정하는 절대 원칙은 다음이다.</w:t>
      </w:r>
    </w:p>
    <w:p>
      <w:pPr>
        <w:pStyle w:val="0"/>
        <w:widowControl w:val="off"/>
      </w:pPr>
      <w:r>
        <w:rPr/>
        <w:t>“이 지점 이후는</w:t>
      </w:r>
    </w:p>
    <w:p>
      <w:pPr>
        <w:pStyle w:val="0"/>
        <w:widowControl w:val="off"/>
      </w:pPr>
      <w:r>
        <w:rPr/>
        <w:t>자동으로 결정하지 않는다.”</w:t>
      </w:r>
    </w:p>
    <w:p>
      <w:pPr>
        <w:pStyle w:val="0"/>
        <w:widowControl w:val="off"/>
      </w:pPr>
      <w:r>
        <w:rPr/>
        <w:t>이 원칙은:</w:t>
      </w:r>
    </w:p>
    <w:p>
      <w:pPr>
        <w:pStyle w:val="0"/>
        <w:widowControl w:val="off"/>
      </w:pPr>
      <w:r>
        <w:rPr/>
        <w:t>금융 OS 전체에 공통</w:t>
      </w:r>
    </w:p>
    <w:p>
      <w:pPr>
        <w:pStyle w:val="0"/>
        <w:widowControl w:val="off"/>
      </w:pPr>
      <w:r>
        <w:rPr/>
        <w:t>수정 불가</w:t>
      </w:r>
    </w:p>
    <w:p>
      <w:pPr>
        <w:pStyle w:val="0"/>
        <w:widowControl w:val="off"/>
      </w:pPr>
      <w:r>
        <w:rPr/>
        <w:t>예외 불가</w:t>
      </w:r>
    </w:p>
    <w:p>
      <w:pPr>
        <w:pStyle w:val="0"/>
        <w:widowControl w:val="off"/>
      </w:pPr>
      <w:r>
        <w:rPr/>
        <w:t xml:space="preserve">컨퍼미 금융 OS </w:t>
      </w:r>
      <w:r>
        <w:rPr/>
        <w:t>—</w:t>
      </w:r>
      <w:r>
        <w:rPr/>
        <w:t xml:space="preserve"> 구조 완결 선언</w:t>
      </w:r>
    </w:p>
    <w:p>
      <w:pPr>
        <w:pStyle w:val="0"/>
        <w:widowControl w:val="off"/>
      </w:pPr>
      <w:r>
        <w:rPr/>
        <w:t>이로써 컨퍼미는:</w:t>
      </w:r>
    </w:p>
    <w:p>
      <w:pPr>
        <w:pStyle w:val="0"/>
        <w:widowControl w:val="off"/>
      </w:pPr>
      <w:r>
        <w:rPr/>
        <w:t>판단하지 않고</w:t>
      </w:r>
    </w:p>
    <w:p>
      <w:pPr>
        <w:pStyle w:val="0"/>
        <w:widowControl w:val="off"/>
      </w:pPr>
      <w:r>
        <w:rPr/>
        <w:t>권고하지 않고</w:t>
      </w:r>
    </w:p>
    <w:p>
      <w:pPr>
        <w:pStyle w:val="0"/>
        <w:widowControl w:val="off"/>
      </w:pPr>
      <w:r>
        <w:rPr/>
        <w:t>대신 결정하지 않으면서</w:t>
      </w:r>
    </w:p>
    <w:p>
      <w:pPr>
        <w:pStyle w:val="0"/>
        <w:widowControl w:val="off"/>
      </w:pPr>
      <w:r>
        <w:rPr/>
        <w:t>금융을 법률급 절차 시스템으로 다룰 수 있다.</w:t>
      </w:r>
    </w:p>
    <w:p>
      <w:pPr>
        <w:pStyle w:val="0"/>
        <w:widowControl w:val="off"/>
      </w:pPr>
      <w:r>
        <w:rPr/>
        <w:t>최종 한 줄 요약</w:t>
      </w:r>
    </w:p>
    <w:p>
      <w:pPr>
        <w:pStyle w:val="0"/>
        <w:widowControl w:val="off"/>
      </w:pPr>
      <w:r>
        <w:rPr/>
        <w:t>컨퍼미는 돈을 다루지 않는다.</w:t>
      </w:r>
    </w:p>
    <w:p>
      <w:pPr>
        <w:pStyle w:val="0"/>
        <w:widowControl w:val="off"/>
      </w:pPr>
      <w:r>
        <w:rPr/>
        <w:t>컨퍼미는 ‘확정의 순서’를 다룬다.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dcterms:created xsi:type="dcterms:W3CDTF">2025-12-12T14:05:28.930</dcterms:created>
  <dcterms:modified xsi:type="dcterms:W3CDTF">2025-12-12T14:05:28.930</dcterms:modified>
</cp:coreProperties>
</file>