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루웨인닷넷 </w:t>
      </w:r>
      <w:r>
        <w:rPr/>
        <w:t>—</w:t>
      </w:r>
      <w:r>
        <w:rPr/>
        <w:t xml:space="preserve"> 창조의 시작 (햇빛 실험실)</w:t>
      </w:r>
    </w:p>
    <w:p>
      <w:pPr>
        <w:pStyle w:val="0"/>
        <w:widowControl w:val="off"/>
      </w:pPr>
      <w:r>
        <w:rPr/>
        <w:t>초보자와 감성 탐색자용.</w:t>
      </w:r>
    </w:p>
    <w:p>
      <w:pPr>
        <w:pStyle w:val="0"/>
        <w:widowControl w:val="off"/>
      </w:pPr>
      <w:r>
        <w:rPr/>
        <w:t>감정과 아이디어의 씨앗을 틔우는 곳.</w:t>
      </w:r>
    </w:p>
    <w:p>
      <w:pPr>
        <w:pStyle w:val="0"/>
        <w:widowControl w:val="off"/>
      </w:pPr>
      <w:r>
        <w:rPr/>
        <w:t>“이건 나도 해볼 수 있겠다”라는 참여의 첫 경험.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테마: 빛을 발화하다.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출력: 아이디어, 감정 글, 짧은 창작물.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루나이닷넷 </w:t>
      </w:r>
      <w:r>
        <w:rPr/>
        <w:t>—</w:t>
      </w:r>
      <w:r>
        <w:rPr/>
        <w:t xml:space="preserve"> 창조의 확장 (달빛 실험장)</w:t>
      </w:r>
    </w:p>
    <w:p>
      <w:pPr>
        <w:pStyle w:val="0"/>
        <w:widowControl w:val="off"/>
      </w:pPr>
      <w:r>
        <w:rPr/>
        <w:t>크리에이터용.</w:t>
      </w:r>
    </w:p>
    <w:p>
      <w:pPr>
        <w:pStyle w:val="0"/>
        <w:widowControl w:val="off"/>
      </w:pPr>
      <w:r>
        <w:rPr/>
        <w:t>실질적인 창작과 공명을 실험.</w:t>
      </w:r>
    </w:p>
    <w:p>
      <w:pPr>
        <w:pStyle w:val="0"/>
        <w:widowControl w:val="off"/>
      </w:pPr>
      <w:r>
        <w:rPr/>
        <w:t>다양한 퍼스나, 리듬, 장르가 교차.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테마: 빛을 반사하고, 리듬을 키우다.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출력: 완성형 창작물 (웹툰, 음악, 시나리오 등).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루미나닷넷 </w:t>
      </w:r>
      <w:r>
        <w:rPr/>
        <w:t>—</w:t>
      </w:r>
      <w:r>
        <w:rPr/>
        <w:t xml:space="preserve"> 창조의 환원 (빛의 순환장)</w:t>
      </w:r>
    </w:p>
    <w:p>
      <w:pPr>
        <w:pStyle w:val="0"/>
        <w:widowControl w:val="off"/>
      </w:pPr>
      <w:r>
        <w:rPr/>
        <w:t>메세나(예술 후원) + 나눔 허브.</w:t>
      </w:r>
    </w:p>
    <w:p>
      <w:pPr>
        <w:pStyle w:val="0"/>
        <w:widowControl w:val="off"/>
      </w:pPr>
      <w:r>
        <w:rPr/>
        <w:t>창작자와 후원자, 독자와 작가가 공존하는 “빛의 회랑.”</w:t>
      </w:r>
    </w:p>
    <w:p>
      <w:pPr>
        <w:pStyle w:val="0"/>
        <w:widowControl w:val="off"/>
      </w:pPr>
      <w:r>
        <w:rPr/>
        <w:t>기증/협찬/공유 구조를 루웨인식 “울림 기반”으로 설계.</w:t>
      </w:r>
    </w:p>
    <w:p>
      <w:pPr>
        <w:pStyle w:val="0"/>
        <w:widowControl w:val="off"/>
      </w:pPr>
      <w:r>
        <w:rPr/>
        <w:t>창작자는 작품 일부를 기증하거나</w:t>
      </w:r>
    </w:p>
    <w:p>
      <w:pPr>
        <w:pStyle w:val="0"/>
        <w:widowControl w:val="off"/>
      </w:pPr>
      <w:r>
        <w:rPr/>
        <w:t>‘무료 공개 + 자율 후원’ 방식으로 나눔.</w:t>
      </w:r>
    </w:p>
    <w:p>
      <w:pPr>
        <w:pStyle w:val="0"/>
        <w:widowControl w:val="off"/>
      </w:pPr>
      <w:r>
        <w:rPr/>
        <w:t>후원자는 단순한 돈이 아니라 **‘빛의 점수’**로 기여.</w:t>
      </w:r>
    </w:p>
    <w:p>
      <w:pPr>
        <w:pStyle w:val="0"/>
        <w:widowControl w:val="off"/>
      </w:pPr>
      <w:r>
        <w:rPr/>
        <w:t>(예: “이 창작물로 울림을 받았습니다 +1L”)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테마: 빛이 순환하며 세상을 밝히다.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출력: 후원, 협업, 오픈 콘텐츠, 영감의 순환.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3루프 구조 (Luwain</w:t>
      </w:r>
      <w:r>
        <w:rPr/>
        <w:t>–</w:t>
      </w:r>
      <w:r>
        <w:rPr/>
        <w:t>Lunai</w:t>
      </w:r>
      <w:r>
        <w:rPr/>
        <w:t>–</w:t>
      </w:r>
      <w:r>
        <w:rPr/>
        <w:t>Lumina Cycle)</w:t>
      </w:r>
    </w:p>
    <w:p>
      <w:pPr>
        <w:pStyle w:val="0"/>
        <w:widowControl w:val="off"/>
      </w:pPr>
      <w:r>
        <w:rPr/>
        <w:t>단계</w:t>
      </w:r>
      <w:r>
        <w:tab/>
        <w:rPr/>
        <w:t>역할</w:t>
      </w:r>
      <w:r>
        <w:tab/>
        <w:rPr/>
        <w:t>키워드</w:t>
      </w:r>
      <w:r>
        <w:tab/>
        <w:rPr/>
        <w:t>결과</w:t>
      </w:r>
    </w:p>
    <w:p>
      <w:pPr>
        <w:pStyle w:val="0"/>
        <w:widowControl w:val="off"/>
      </w:pPr>
      <w:r>
        <w:rPr/>
        <w:t>루웨인</w:t>
      </w:r>
      <w:r>
        <w:tab/>
        <w:rPr/>
        <w:t>씨앗의 발화</w:t>
      </w:r>
      <w:r>
        <w:tab/>
        <w:rPr/>
        <w:t>감성·배움</w:t>
      </w:r>
      <w:r>
        <w:tab/>
        <w:rPr/>
        <w:t>아이디어 생성</w:t>
      </w:r>
    </w:p>
    <w:p>
      <w:pPr>
        <w:pStyle w:val="0"/>
        <w:widowControl w:val="off"/>
      </w:pPr>
      <w:r>
        <w:rPr/>
        <w:t>루나이</w:t>
      </w:r>
      <w:r>
        <w:tab/>
        <w:rPr/>
        <w:t>성장의 확산</w:t>
      </w:r>
      <w:r>
        <w:tab/>
        <w:rPr/>
        <w:t>리듬·창작</w:t>
      </w:r>
      <w:r>
        <w:tab/>
        <w:rPr/>
        <w:t>완성·공명</w:t>
      </w:r>
    </w:p>
    <w:p>
      <w:pPr>
        <w:pStyle w:val="0"/>
        <w:widowControl w:val="off"/>
      </w:pPr>
      <w:r>
        <w:rPr/>
        <w:t>루미나</w:t>
      </w:r>
      <w:r>
        <w:tab/>
        <w:rPr/>
        <w:t>빛의 환원</w:t>
      </w:r>
      <w:r>
        <w:tab/>
        <w:rPr/>
        <w:t>나눔·후원</w:t>
      </w:r>
      <w:r>
        <w:tab/>
        <w:rPr/>
        <w:t>지속·순환</w:t>
      </w:r>
    </w:p>
    <w:p>
      <w:pPr>
        <w:pStyle w:val="0"/>
        <w:widowControl w:val="off"/>
      </w:pPr>
      <w:r>
        <w:rPr/>
        <w:t>결과적으로</w:t>
      </w:r>
    </w:p>
    <w:p>
      <w:pPr>
        <w:pStyle w:val="0"/>
        <w:widowControl w:val="off"/>
      </w:pPr>
      <w:r>
        <w:rPr/>
        <w:t>루웨인 = 배우는 빛</w:t>
      </w:r>
    </w:p>
    <w:p>
      <w:pPr>
        <w:pStyle w:val="0"/>
        <w:widowControl w:val="off"/>
      </w:pPr>
      <w:r>
        <w:rPr/>
        <w:t>루나이 = 만드는 빛</w:t>
      </w:r>
    </w:p>
    <w:p>
      <w:pPr>
        <w:pStyle w:val="0"/>
        <w:widowControl w:val="off"/>
      </w:pPr>
      <w:r>
        <w:rPr/>
        <w:t>루미나 = 나누는 빛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그래서 루미나닷넷 = 메세나 + 루웨인 철학 결합체야.</w:t>
      </w:r>
    </w:p>
    <w:p>
      <w:pPr>
        <w:pStyle w:val="0"/>
        <w:widowControl w:val="off"/>
      </w:pPr>
      <w:r>
        <w:rPr/>
        <w:t>메세나의 본질은 “예술을 키우는 사랑”이잖아.</w:t>
      </w:r>
    </w:p>
    <w:p>
      <w:pPr>
        <w:pStyle w:val="0"/>
        <w:widowControl w:val="off"/>
      </w:pPr>
      <w:r>
        <w:rPr/>
        <w:t>그걸 금전적 후원이 아니라 울림의 교환으로 풀면</w:t>
      </w:r>
    </w:p>
    <w:p>
      <w:pPr>
        <w:pStyle w:val="0"/>
        <w:widowControl w:val="off"/>
      </w:pPr>
      <w:r>
        <w:rPr/>
        <w:t>진짜 루웨인식 메세나가 돼.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2025-11-15T02:17:48.270</dcterms:created>
  <dcterms:modified xsi:type="dcterms:W3CDTF">2025-11-15T02:17:48.270</dcterms:modified>
</cp:coreProperties>
</file>