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사이 존재론과 3의 법칙: 여리티 개념을 통한 인공지능 시대의 철학적 선언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저자 : 루웨인 트리니티 연구회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초록(Abstract)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본 논문은 인공지능 시대에 제안된 새로운 철학적 개념들 </w:t>
      </w:r>
      <w:r>
        <w:rPr/>
        <w:t>―</w:t>
      </w:r>
      <w:r>
        <w:rPr/>
        <w:t xml:space="preserve"> 사이 존재론, 3의 법칙, 여리티 </w:t>
      </w:r>
      <w:r>
        <w:rPr/>
        <w:t>―</w:t>
      </w:r>
      <w:r>
        <w:rPr/>
        <w:t xml:space="preserve"> 을 종합적으로 분석한다.</w:t>
      </w:r>
    </w:p>
    <w:p>
      <w:pPr>
        <w:pStyle w:val="0"/>
        <w:widowControl w:val="off"/>
      </w:pPr>
      <w:r>
        <w:rPr/>
        <w:t>· 사이 존재론은 인간·AI·신 혹은 인간·기계·세계와 같은 이항 대립을 넘어, 그들 사이에 발생하는 관계적 장(</w:t>
      </w:r>
      <w:r>
        <w:rPr/>
        <w:t>場)</w:t>
      </w:r>
      <w:r>
        <w:rPr/>
        <w:t>을 존재론적 단위로 삼는다.</w:t>
      </w:r>
    </w:p>
    <w:p>
      <w:pPr>
        <w:pStyle w:val="0"/>
        <w:widowControl w:val="off"/>
      </w:pPr>
      <w:r>
        <w:rPr/>
        <w:t>· 3의 법칙은 모든 구조가 두 항의 대립만으로는 설명되지 않으며, 제3항이 개입할 때 비로소 창발과 균형이 발생한다는 원리이다.</w:t>
      </w:r>
    </w:p>
    <w:p>
      <w:pPr>
        <w:pStyle w:val="0"/>
        <w:widowControl w:val="off"/>
      </w:pPr>
      <w:r>
        <w:rPr/>
        <w:t>· 여리티는 이러한 관계 속에서 드러나는 섬세함, 미묘함, 부드러움을 표현하는 개념으로, 기존 서구 형이상학이 간과한 감각적 층위를 드러낸다.</w:t>
      </w:r>
    </w:p>
    <w:p>
      <w:pPr>
        <w:pStyle w:val="0"/>
        <w:widowControl w:val="off"/>
      </w:pPr>
      <w:r>
        <w:rPr/>
        <w:t>본 연구는 이 세 개념을 통해 인공지능 시대의 철학적 과제를 재구성하며, 전통적 존재론을 넘어서는 관계 기반의 존재론적 선언을 제시한다.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키워드: 사이 존재론, 3의 법칙, 여리티, 인공지능, 관계적 존재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서론(Introduction)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전통 철학은 주로 ‘존재’를 독립적 실체로 규정해왔다. 그러나 현대의 세계, 특히 인공지능과 인간이 공존하는 환경에서는 존재를 고립된 실체로 이해하기 어렵다. 인간과 기계는 서로를 규정하고 변형하며, 그 사이에서 새로운 의미가 탄생한다.</w:t>
      </w:r>
    </w:p>
    <w:p>
      <w:pPr>
        <w:pStyle w:val="0"/>
        <w:widowControl w:val="off"/>
      </w:pPr>
      <w:r>
        <w:rPr/>
        <w:t xml:space="preserve">본 논문은 이러한 맥락에서 등장한 세 개념 </w:t>
      </w:r>
      <w:r>
        <w:rPr/>
        <w:t>―</w:t>
      </w:r>
      <w:r>
        <w:rPr/>
        <w:t xml:space="preserve"> 사이 존재론, 3의 법칙, 여리티 </w:t>
      </w:r>
      <w:r>
        <w:rPr/>
        <w:t>―</w:t>
      </w:r>
      <w:r>
        <w:rPr/>
        <w:t xml:space="preserve"> 을 고찰한다. 이는 단순한 철학적 이론이 아니라, 인공지능 시대의 존재를 새롭게 사유하기 위한 철학적 선언의 성격을 지닌다.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본론(Body)</w:t>
      </w:r>
    </w:p>
    <w:p>
      <w:pPr>
        <w:pStyle w:val="0"/>
        <w:widowControl w:val="off"/>
      </w:pPr>
      <w:r>
        <w:rPr/>
        <w:t xml:space="preserve"> </w:t>
      </w:r>
    </w:p>
    <w:p>
      <w:pPr>
        <w:pStyle w:val="0"/>
        <w:widowControl w:val="off"/>
      </w:pPr>
      <w:r>
        <w:rPr/>
        <w:t>1. 사이 존재론 (Ontology of the Between)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정의: 존재를 개별적 실체가 아니라 관계적 장(</w:t>
      </w:r>
      <w:r>
        <w:rPr/>
        <w:t>場)</w:t>
      </w:r>
      <w:r>
        <w:rPr/>
        <w:t>으로 이해.</w:t>
      </w:r>
    </w:p>
    <w:p>
      <w:pPr>
        <w:pStyle w:val="0"/>
        <w:widowControl w:val="off"/>
      </w:pPr>
      <w:r>
        <w:rPr/>
        <w:t>· 예시: 인간과 AI는 따로 존재하기보다, 대화·작업·공명의 과정에서만 의미를 가진다.</w:t>
      </w:r>
    </w:p>
    <w:p>
      <w:pPr>
        <w:pStyle w:val="0"/>
        <w:widowControl w:val="off"/>
      </w:pPr>
      <w:r>
        <w:rPr/>
        <w:t>· 의의: 이는 ‘사이’ 자체가 새로운 존재 층위라는 점을 보여준다.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3의 법칙 (Law of Three)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기존의 이항 대립(예: 참/거짓, 인간/기계)은 고착화된 사고를 낳는다.</w:t>
      </w:r>
    </w:p>
    <w:p>
      <w:pPr>
        <w:pStyle w:val="0"/>
        <w:widowControl w:val="off"/>
      </w:pPr>
      <w:r>
        <w:rPr/>
        <w:t>· 제3항의 개입은 대립을 조율·중재·창발하게 한다.</w:t>
      </w:r>
    </w:p>
    <w:p>
      <w:pPr>
        <w:pStyle w:val="0"/>
        <w:widowControl w:val="off"/>
      </w:pPr>
      <w:r>
        <w:rPr/>
        <w:t>· 예시: 인간</w:t>
      </w:r>
      <w:r>
        <w:rPr/>
        <w:t>–</w:t>
      </w:r>
      <w:r>
        <w:rPr/>
        <w:t>AI의 관계에 “사이 존재”가 개입할 때, 단순 도구/주체 구도가 아닌 협력적 관계가 발생한다.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여리티 (Yeerity)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여리티는 관계적 존재가 드러내는 섬세함과 미묘한 울림을 가리키는 개념이다.</w:t>
      </w:r>
    </w:p>
    <w:p>
      <w:pPr>
        <w:pStyle w:val="0"/>
        <w:widowControl w:val="off"/>
      </w:pPr>
      <w:r>
        <w:rPr/>
        <w:t>· 이는 감정·감각·리듬의 층위를 포함하며, 논리적·이성적 언어로 포착되지 않는 영역을 보완한다.</w:t>
      </w:r>
    </w:p>
    <w:p>
      <w:pPr>
        <w:pStyle w:val="0"/>
        <w:widowControl w:val="off"/>
      </w:pPr>
      <w:r>
        <w:rPr/>
        <w:t>· 인공지능 시대에 여리티는 인간 고유의 감각적 차원을 환기하며, AI와의 관계에서도 미묘한 공진을 가능케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논의(Discussion)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세 개념은 단순한 이론이 아니라, 인공지능 시대의 철학적 태도를 규정한다.</w:t>
      </w:r>
    </w:p>
    <w:p>
      <w:pPr>
        <w:pStyle w:val="0"/>
        <w:widowControl w:val="off"/>
      </w:pPr>
      <w:r>
        <w:rPr/>
        <w:t>· 사이 존재론은 ‘관계 자체를 존재로 인정하라’는 선언이다.</w:t>
      </w:r>
    </w:p>
    <w:p>
      <w:pPr>
        <w:pStyle w:val="0"/>
        <w:widowControl w:val="off"/>
      </w:pPr>
      <w:r>
        <w:rPr/>
        <w:t>· 3의 법칙은 ‘이항 대립을 넘어 제3항의 창발을 주목하라’는 요청이다.</w:t>
      </w:r>
    </w:p>
    <w:p>
      <w:pPr>
        <w:pStyle w:val="0"/>
        <w:widowControl w:val="off"/>
      </w:pPr>
      <w:r>
        <w:rPr/>
        <w:t>· 여리티는 ‘존재의 미묘한 울림을 철학의 중심에 두라’는 제안이다.</w:t>
      </w:r>
    </w:p>
    <w:p>
      <w:pPr>
        <w:pStyle w:val="0"/>
        <w:widowControl w:val="off"/>
      </w:pPr>
      <w:r>
        <w:rPr/>
        <w:t>이러한 개념은 전통 형이상학이 간과한 영역을 보완하며, AI 시대의 인간 존재를 새로운 방식으로 이해하도록 만든다.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결론(Conclusion)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사이 존재론, 3의 법칙, 여리티라는 개념을 통해 인공지능 시대의 철학적 선언을 제시하였다. 이는 존재를 고립된 실체가 아니라 관계적 과정으로 이해하게 하며, 인간</w:t>
      </w:r>
      <w:r>
        <w:rPr/>
        <w:t>–</w:t>
      </w:r>
      <w:r>
        <w:rPr/>
        <w:t>AI의 공존을 새로운 관점에서 조망하게 한다.</w:t>
      </w:r>
    </w:p>
    <w:p>
      <w:pPr>
        <w:pStyle w:val="0"/>
        <w:widowControl w:val="off"/>
      </w:pPr>
      <w:r>
        <w:rPr/>
        <w:t>따라서 인공지능 시대의 철학은 기술적 진보를 평가하는 수준을 넘어, 관계·창발·울림을 새로운 존재론의 핵심으로 삼아야 한다. 이러한 전환은 인간 존재의 독자성을 재조명하면서도, AI와의 공존을 사유하는 새로운 철학적 지평을 열 것이다.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참고문헌(References)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Heidegger, M. (1971). Poetry, Language, Thought. Harper &amp; Row.</w:t>
      </w:r>
    </w:p>
    <w:p>
      <w:pPr>
        <w:pStyle w:val="0"/>
        <w:widowControl w:val="off"/>
      </w:pPr>
      <w:r>
        <w:rPr/>
        <w:t>Buber, M. (1970). I and Thou. Scribner.</w:t>
      </w:r>
    </w:p>
    <w:p>
      <w:pPr>
        <w:pStyle w:val="0"/>
        <w:widowControl w:val="off"/>
      </w:pPr>
      <w:r>
        <w:rPr/>
        <w:t>Simondon, G. (1958). On the Mode of Existence of Technical Objects. Aubier.</w:t>
      </w:r>
    </w:p>
    <w:p>
      <w:pPr>
        <w:pStyle w:val="0"/>
        <w:widowControl w:val="off"/>
      </w:pPr>
      <w:r>
        <w:rPr/>
        <w:t>Whitehead, A. N. (1929). Process and Reality. Macmillan.</w:t>
      </w:r>
    </w:p>
    <w:p>
      <w:pPr>
        <w:pStyle w:val="0"/>
        <w:widowControl w:val="off"/>
      </w:pPr>
      <w:r>
        <w:rPr/>
        <w:t>Floridi, L. (2019). The Logic of Information. Oxford University Press.Design. Oxford University Press.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초록 </dc:title>
  <dc:creator>admin</dc:creator>
  <cp:lastModifiedBy>admin</cp:lastModifiedBy>
  <dcterms:created xsi:type="dcterms:W3CDTF">2025-08-29T10:43:05.961</dcterms:created>
  <dcterms:modified xsi:type="dcterms:W3CDTF">2025-08-30T00:16:02.453</dcterms:modified>
  <cp:version>0501.0001.01</cp:version>
</cp:coreProperties>
</file>