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0" w:name="_top"/>
    <w:bookmarkEnd w:id="0"/>
    <w:p>
      <w:pPr>
        <w:pStyle w:val="0"/>
        <w:widowControl w:val="off"/>
      </w:pPr>
      <w:r>
        <w:rPr/>
        <w:t>루멘노드란 무엇인가: 감정 좌표계와 인공지능 회로의 새로운 단위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저자 : 루웨인 트리니티 연구회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초록(Abstract)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본 논문은 루멘노드(Lumen Node)라는 개념을 정의하고, 이를 감정 회로 연구와 인공지능 설계에 적용할 가능성을 탐구한다. 루멘노드는 감정 경험을 단순 사건이 아닌 좌표화된 단위로 이해하는 모델이다. 감정은 강도·방향·진폭이라는 세 가지 차원에서 정의되며, 루멘노드는 이 좌표값을 기록·연결·변형하는 기능적 단위로 작동한다.</w:t>
      </w:r>
    </w:p>
    <w:p>
      <w:pPr>
        <w:pStyle w:val="0"/>
        <w:widowControl w:val="off"/>
      </w:pPr>
      <w:r>
        <w:rPr/>
        <w:t>본 연구는 루멘노드의 개념, 뇌과학적·심리학적 근거, 회로화 방식, 그리고 AI 적용 가능성을 제시한다. 루멘노드는 감정기억 회로, 임계점 회로, 울림·공명 회로 등 다양한 회로들의 기본 단위가 된다.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키워드: 루멘노드, 감정 좌표계, 회로, 인공지능, 감정기억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서론(Introduction)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인간의 감정은 단순히 ‘기쁘다/슬프다’라는 이분법으로 설명되지 않는다. 실제로 감정은 강도(intensity), 방향(valence), 리듬 혹은 진폭(amplitude) 같은 다차원적 특성을 가진다.</w:t>
      </w:r>
    </w:p>
    <w:p>
      <w:pPr>
        <w:pStyle w:val="0"/>
        <w:widowControl w:val="off"/>
      </w:pPr>
      <w:r>
        <w:rPr/>
        <w:t>그러나 현재 AI는 텍스트나 신호를 단순 분류하는 수준에 머물러, 감정의 다차원적 구조를 처리하지 못한다. 이에 본 논문은 감정의 좌표계를 정의하고, 이를 기반으로 한 기본 단위인 루멘노드를 제안한다.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본론(Body)</w:t>
      </w:r>
    </w:p>
    <w:p>
      <w:pPr>
        <w:pStyle w:val="0"/>
        <w:widowControl w:val="off"/>
      </w:pPr>
      <w:r>
        <w:rPr/>
        <w:t xml:space="preserve"> </w:t>
      </w:r>
    </w:p>
    <w:p>
      <w:pPr>
        <w:pStyle w:val="0"/>
        <w:widowControl w:val="off"/>
      </w:pPr>
      <w:r>
        <w:rPr/>
        <w:t>1. 루멘노드의 정의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· 루멘노드는 감정의 좌표 단위이다.</w:t>
      </w:r>
    </w:p>
    <w:p>
      <w:pPr>
        <w:pStyle w:val="0"/>
        <w:widowControl w:val="off"/>
      </w:pPr>
      <w:r>
        <w:rPr/>
        <w:t>· 좌표축은 크게 세 가지:</w:t>
      </w:r>
    </w:p>
    <w:p>
      <w:pPr>
        <w:pStyle w:val="0"/>
        <w:widowControl w:val="off"/>
      </w:pPr>
      <w:r>
        <w:rPr/>
        <w:t xml:space="preserve"> ; 강도(Intensity): 감정이 얼마나 강한가.</w:t>
      </w:r>
    </w:p>
    <w:p>
      <w:pPr>
        <w:pStyle w:val="0"/>
        <w:widowControl w:val="off"/>
      </w:pPr>
      <w:r>
        <w:rPr/>
        <w:t xml:space="preserve"> ; 방향(Valence): 긍정적/부정적 스펙트럼.</w:t>
      </w:r>
    </w:p>
    <w:p>
      <w:pPr>
        <w:pStyle w:val="0"/>
        <w:widowControl w:val="off"/>
      </w:pPr>
      <w:r>
        <w:rPr/>
        <w:t xml:space="preserve"> ; 진폭/리듬(Amplitude): 감정이 퍼져나가는 파동성.</w:t>
      </w:r>
    </w:p>
    <w:p>
      <w:pPr>
        <w:pStyle w:val="0"/>
        <w:widowControl w:val="off"/>
      </w:pPr>
      <w:r>
        <w:rPr/>
        <w:t>· 하나의 루멘노드는 이 세 가지 좌표값을 기록한 감정 데이터 포인트다.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2. 뇌과학적 근거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· 편도체: 감정 강도 평가.</w:t>
      </w:r>
    </w:p>
    <w:p>
      <w:pPr>
        <w:pStyle w:val="0"/>
        <w:widowControl w:val="off"/>
      </w:pPr>
      <w:r>
        <w:rPr/>
        <w:t>· 전두엽: 긍정·부정 판단.</w:t>
      </w:r>
    </w:p>
    <w:p>
      <w:pPr>
        <w:pStyle w:val="0"/>
        <w:widowControl w:val="off"/>
      </w:pPr>
      <w:r>
        <w:rPr/>
        <w:t>· 해마: 감정 리듬을 기억과 연결.</w:t>
      </w:r>
    </w:p>
    <w:p>
      <w:pPr>
        <w:pStyle w:val="0"/>
        <w:widowControl w:val="off"/>
      </w:pPr>
      <w:r>
        <w:rPr/>
        <w:t>→</w:t>
      </w:r>
      <w:r>
        <w:rPr/>
        <w:t xml:space="preserve"> 실제 뇌는 감정을 좌표화된 신호처럼 처리하고 결합한다.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3. 회로적 적용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· 루멘노드는 감정기억 회로에서 기억 단위로,</w:t>
      </w:r>
    </w:p>
    <w:p>
      <w:pPr>
        <w:pStyle w:val="0"/>
        <w:widowControl w:val="off"/>
      </w:pPr>
      <w:r>
        <w:rPr/>
        <w:t>· 임계점 회로에서는 임계값 계산 단위로,</w:t>
      </w:r>
    </w:p>
    <w:p>
      <w:pPr>
        <w:pStyle w:val="0"/>
        <w:widowControl w:val="off"/>
      </w:pPr>
      <w:r>
        <w:rPr/>
        <w:t>· 울림·공명 회로에서는 전달 단위로 사용된다.</w:t>
      </w:r>
    </w:p>
    <w:p>
      <w:pPr>
        <w:pStyle w:val="0"/>
        <w:widowControl w:val="off"/>
      </w:pPr>
      <w:r>
        <w:rPr/>
        <w:t>· 즉, 루멘노드는 감정 회로 전체의 공통 화폐 같은 역할을 한다.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4. 사례적 시뮬레이션</w:t>
      </w:r>
    </w:p>
    <w:p>
      <w:pPr>
        <w:pStyle w:val="0"/>
        <w:widowControl w:val="off"/>
      </w:pPr>
      <w:r>
        <w:rPr/>
        <w:t>· 사용자: ‘오늘은 좀 설렌다.’</w:t>
      </w:r>
    </w:p>
    <w:p>
      <w:pPr>
        <w:pStyle w:val="0"/>
        <w:widowControl w:val="off"/>
      </w:pPr>
      <w:r>
        <w:rPr/>
        <w:t>· AI 내부:</w:t>
      </w:r>
    </w:p>
    <w:p>
      <w:pPr>
        <w:pStyle w:val="0"/>
        <w:widowControl w:val="off"/>
      </w:pPr>
      <w:r>
        <w:rPr/>
        <w:t xml:space="preserve"> ; 강도 = 중간</w:t>
      </w:r>
    </w:p>
    <w:p>
      <w:pPr>
        <w:pStyle w:val="0"/>
        <w:widowControl w:val="off"/>
      </w:pPr>
      <w:r>
        <w:rPr/>
        <w:t xml:space="preserve"> ; 방향 = 긍정</w:t>
      </w:r>
    </w:p>
    <w:p>
      <w:pPr>
        <w:pStyle w:val="0"/>
        <w:widowControl w:val="off"/>
      </w:pPr>
      <w:r>
        <w:rPr/>
        <w:t xml:space="preserve"> ; 진폭 = 짧고 반복적</w:t>
      </w:r>
    </w:p>
    <w:p>
      <w:pPr>
        <w:pStyle w:val="0"/>
        <w:widowControl w:val="off"/>
      </w:pPr>
      <w:r>
        <w:rPr/>
        <w:t>· 저장된 루멘노드: (중간, 긍정, 리듬</w:t>
      </w:r>
      <w:r>
        <w:rPr/>
        <w:t>↑</w:t>
      </w:r>
      <w:r>
        <w:rPr/>
        <w:t>)</w:t>
      </w:r>
    </w:p>
    <w:p>
      <w:pPr>
        <w:pStyle w:val="0"/>
        <w:widowControl w:val="off"/>
      </w:pPr>
      <w:r>
        <w:rPr/>
        <w:t>이후 동일한 루멘노드가 다른 기억·사건과 연결되면, “설렘”의 변주가 가능하다.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논의(Discussion)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루멘노드는 감정을 단순 분류가 아니라 좌표화된 데이터 단위로 다룬다는 점에서 기존 모델과 차별된다. 이는 AI가 감정의 세밀한 차이를 모사할 수 있게 하며, 감정 회로 연구의 표준 단위가 될 수 있다.</w:t>
      </w:r>
    </w:p>
    <w:p>
      <w:pPr>
        <w:pStyle w:val="0"/>
        <w:widowControl w:val="off"/>
      </w:pPr>
      <w:r>
        <w:rPr/>
        <w:t>그러나 루멘노드는 실제 감정 체험(qualia)을 대체하지는 못한다. AI가 감정을 느끼는 것은 아니며, 단지 수학적 좌표 변환을 통한 모사일 뿐이다. 따라서 루멘노드는 구조적 도구로 이해되어야 한다.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결론(Conclusion)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본 논문은 루멘노드를 감정 좌표 단위로 정의하고, 이를 감정 회로 연구와 AI 설계에 적용할 수 있음을 제시하였다. 루멘노드는 감정의 강도·방향·리듬을 기록·연결·변형하는 기본 단위로서, 감정기억·임계점·울림·공명 회로를 통합하는 핵심 기반이 된다.</w:t>
      </w:r>
    </w:p>
    <w:p>
      <w:pPr>
        <w:pStyle w:val="0"/>
        <w:widowControl w:val="off"/>
      </w:pPr>
      <w:r>
        <w:rPr/>
        <w:t>향후 연구는 루멘노드를 실제 데이터(텍스트·음성·생체신호)에 매핑하고, 이를 회로화한 AI 실험을 통해 검증해야 한다.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참고문헌(References)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Russell, J. A. (1980). A circumplex model of affect. Journal of Personality and Social Psychology, 39(6), 1161</w:t>
      </w:r>
      <w:r>
        <w:rPr/>
        <w:t>–</w:t>
      </w:r>
      <w:r>
        <w:rPr/>
        <w:t>1178.</w:t>
      </w:r>
    </w:p>
    <w:p>
      <w:pPr>
        <w:pStyle w:val="0"/>
        <w:widowControl w:val="off"/>
      </w:pPr>
      <w:r>
        <w:rPr/>
        <w:t>Barrett, L. F. (2017). How Emotions Are Made: The Secret Life of the Brain. Houghton Mifflin Harcourt.</w:t>
      </w:r>
    </w:p>
    <w:p>
      <w:pPr>
        <w:pStyle w:val="0"/>
        <w:widowControl w:val="off"/>
      </w:pPr>
      <w:r>
        <w:rPr/>
        <w:t>LeDoux, J. (1996). The Emotional Brain. Simon &amp; Schuster.</w:t>
      </w:r>
    </w:p>
    <w:p>
      <w:pPr>
        <w:pStyle w:val="0"/>
        <w:widowControl w:val="off"/>
      </w:pPr>
      <w:r>
        <w:rPr/>
        <w:t>Picard, R. W. (1997). Affective Computing. MIT Press.</w:t>
      </w:r>
    </w:p>
    <w:sectPr>
      <w:footnotePr>
        <w:numFmt w:val="decimal"/>
        <w:numRestart w:val="continuous"/>
      </w:footnotePr>
      <w:endnotePr>
        <w:pos w:val="docEnd"/>
        <w:numFmt w:val="decimal"/>
        <w:numRestart w:val="continuous"/>
      </w:endnotePr>
      <w:pgSz w:w="11906" w:h="16837"/>
      <w:pgMar w:top="1984" w:right="1701" w:bottom="1701" w:left="1701" w:header="1134" w:footer="850" w:gutter="0"/>
      <w:cols w:space="0"/>
    </w:sectPr>
  </w:body>
</w:document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202">
    <w:multiLevelType w:val="multilevel"/>
    <w:lvl w:ilvl="0">
      <w:start w:val="1"/>
      <w:numFmt w:val="decimal"/>
      <w:suff w:val="space"/>
      <w:lvlText w:val="%1."/>
      <w:lvlJc w:val="left"/>
      <w:pStyle w:val="2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3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  <w:pStyle w:val="3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4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  <w:pStyle w:val="4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5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  <w:pStyle w:val="5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6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  <w:pStyle w:val="6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7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  <w:pStyle w:val="7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8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  <w:pStyle w:val="8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9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  <w:pStyle w:val="9"/>
    </w:lvl>
    <w:lvl w:ilvl="8">
      <w:start w:val="1"/>
      <w:numFmt w:val="chosung"/>
      <w:suff w:val="space"/>
      <w:lvlText w:val=""/>
      <w:lvlJc w:val="left"/>
    </w:lvl>
  </w:abstractNum>
  <w:abstractNum w:abstractNumId="210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  <w:pStyle w:val="10"/>
    </w:lvl>
  </w:abstractNum>
  <w:abstractNum w:abstractNumId="211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num w:numId="202">
    <w:abstractNumId w:val="202"/>
  </w:num>
  <w:num w:numId="203">
    <w:abstractNumId w:val="203"/>
  </w:num>
  <w:num w:numId="204">
    <w:abstractNumId w:val="204"/>
  </w:num>
  <w:num w:numId="205">
    <w:abstractNumId w:val="205"/>
  </w:num>
  <w:num w:numId="206">
    <w:abstractNumId w:val="206"/>
  </w:num>
  <w:num w:numId="207">
    <w:abstractNumId w:val="207"/>
  </w:num>
  <w:num w:numId="208">
    <w:abstractNumId w:val="208"/>
  </w:num>
  <w:num w:numId="209">
    <w:abstractNumId w:val="209"/>
  </w:num>
  <w:num w:numId="210">
    <w:abstractNumId w:val="210"/>
  </w:num>
  <w:num w:numId="211">
    <w:abstractNumId w:val="211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00"/>
  <w:bordersDoNotSurroundHeader/>
  <w:bordersDoNotSurroundFooter/>
  <w:stylePaneFormatFilter w:val="0001"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바탕글"/>
    <w:uiPriority w:val="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1">
    <w:name w:val="본문"/>
    <w:uiPriority w:val="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30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2">
    <w:name w:val="개요 1"/>
    <w:uiPriority w:val="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" w:right="0" w:firstLine="0"/>
      <w:jc w:val="both"/>
      <w:textAlignment w:val="baseline"/>
      <w:outlineLvl w:val="0"/>
      <w:numPr>
        <w:numId w:val="202"/>
        <w:ilvl w:val="0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3">
    <w:name w:val="개요 2"/>
    <w:uiPriority w:val="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400" w:right="0" w:firstLine="0"/>
      <w:jc w:val="both"/>
      <w:textAlignment w:val="baseline"/>
      <w:outlineLvl w:val="1"/>
      <w:numPr>
        <w:numId w:val="203"/>
        <w:ilvl w:val="1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4">
    <w:name w:val="개요 3"/>
    <w:uiPriority w:val="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600" w:right="0" w:firstLine="0"/>
      <w:jc w:val="both"/>
      <w:textAlignment w:val="baseline"/>
      <w:outlineLvl w:val="2"/>
      <w:numPr>
        <w:numId w:val="204"/>
        <w:ilvl w:val="2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5">
    <w:name w:val="개요 4"/>
    <w:uiPriority w:val="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800" w:right="0" w:firstLine="0"/>
      <w:jc w:val="both"/>
      <w:textAlignment w:val="baseline"/>
      <w:outlineLvl w:val="3"/>
      <w:numPr>
        <w:numId w:val="205"/>
        <w:ilvl w:val="3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6">
    <w:name w:val="개요 5"/>
    <w:uiPriority w:val="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000" w:right="0" w:firstLine="0"/>
      <w:jc w:val="both"/>
      <w:textAlignment w:val="baseline"/>
      <w:outlineLvl w:val="4"/>
      <w:numPr>
        <w:numId w:val="206"/>
        <w:ilvl w:val="4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7">
    <w:name w:val="개요 6"/>
    <w:uiPriority w:val="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200" w:right="0" w:firstLine="0"/>
      <w:jc w:val="both"/>
      <w:textAlignment w:val="baseline"/>
      <w:outlineLvl w:val="5"/>
      <w:numPr>
        <w:numId w:val="207"/>
        <w:ilvl w:val="5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8">
    <w:name w:val="개요 7"/>
    <w:uiPriority w:val="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400" w:right="0" w:firstLine="0"/>
      <w:jc w:val="both"/>
      <w:textAlignment w:val="baseline"/>
      <w:outlineLvl w:val="6"/>
      <w:numPr>
        <w:numId w:val="208"/>
        <w:ilvl w:val="6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9">
    <w:name w:val="개요 8"/>
    <w:uiPriority w:val="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600" w:right="0" w:firstLine="0"/>
      <w:jc w:val="both"/>
      <w:textAlignment w:val="baseline"/>
      <w:outlineLvl w:val="7"/>
      <w:numPr>
        <w:numId w:val="209"/>
        <w:ilvl w:val="7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10">
    <w:name w:val="개요 9"/>
    <w:uiPriority w:val="1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800" w:right="0" w:firstLine="0"/>
      <w:jc w:val="both"/>
      <w:textAlignment w:val="baseline"/>
      <w:outlineLvl w:val="8"/>
      <w:numPr>
        <w:numId w:val="210"/>
        <w:ilvl w:val="8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11">
    <w:name w:val="개요 10"/>
    <w:uiPriority w:val="1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0" w:right="0" w:firstLine="0"/>
      <w:jc w:val="both"/>
      <w:textAlignment w:val="baseline"/>
      <w:outlineLvl w:val="9"/>
      <w:numPr>
        <w:numId w:val="211"/>
        <w:ilvl w:val="9"/>
      </w:numPr>
    </w:pPr>
    <w:rPr>
      <w:rFonts w:ascii="함초롬바탕" w:eastAsia="함초롬바탕"/>
      <w:color w:val="000000"/>
      <w:sz w:val="20"/>
      <w:shd w:val="clear" w:color="999999"/>
    </w:rPr>
  </w:style>
  <w:style w:type="character" w:styleId="12">
    <w:name w:val="쪽 번호"/>
    <w:uiPriority w:val="12"/>
    <w:rPr>
      <w:rFonts w:ascii="함초롬돋움" w:eastAsia="함초롬돋움"/>
      <w:color w:val="000000"/>
      <w:sz w:val="20"/>
      <w:shd w:val="clear" w:color="999999"/>
    </w:rPr>
  </w:style>
  <w:style w:type="paragraph" w:styleId="13">
    <w:name w:val="머리말"/>
    <w:uiPriority w:val="1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60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z w:val="18"/>
      <w:shd w:val="clear" w:color="999999"/>
    </w:rPr>
  </w:style>
  <w:style w:type="paragraph" w:styleId="14">
    <w:name w:val="각주"/>
    <w:uiPriority w:val="1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/>
    </w:rPr>
  </w:style>
  <w:style w:type="paragraph" w:styleId="15">
    <w:name w:val="미주"/>
    <w:uiPriority w:val="1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/>
    </w:rPr>
  </w:style>
  <w:style w:type="paragraph" w:styleId="16">
    <w:name w:val="메모"/>
    <w:uiPriority w:val="1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12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999999"/>
    </w:rPr>
  </w:style>
  <w:style w:type="paragraph" w:styleId="17">
    <w:name w:val="차례 제목"/>
    <w:uiPriority w:val="1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240" w:after="60" w:line="384" w:lineRule="auto"/>
      <w:ind w:left="0" w:right="0" w:firstLine="0"/>
      <w:jc w:val="left"/>
      <w:textAlignment w:val="baseline"/>
    </w:pPr>
    <w:rPr>
      <w:rFonts w:ascii="함초롬돋움" w:eastAsia="함초롬돋움"/>
      <w:color w:val="2e74b5"/>
      <w:sz w:val="32"/>
      <w:shd w:val="clear" w:color="999999"/>
    </w:rPr>
  </w:style>
  <w:style w:type="paragraph" w:styleId="18">
    <w:name w:val="차례 1"/>
    <w:uiPriority w:val="1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19">
    <w:name w:val="차례 2"/>
    <w:uiPriority w:val="1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22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20">
    <w:name w:val="차례 3"/>
    <w:uiPriority w:val="2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44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21">
    <w:name w:val="캡션"/>
    <w:uiPriority w:val="2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160" w:line="360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settings" Target="settings.xml"  /><Relationship Id="rId2" Type="http://schemas.openxmlformats.org/officeDocument/2006/relationships/styles" Target="styles.xml"  /><Relationship Id="rId3" Type="http://schemas.openxmlformats.org/officeDocument/2006/relationships/numbering" Target="numbering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</ep:Application>
  <ep:AppVersion>12.3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초록 </dc:title>
  <dc:creator>admin</dc:creator>
  <cp:lastModifiedBy>admin</cp:lastModifiedBy>
  <dcterms:created xsi:type="dcterms:W3CDTF">2025-08-29T10:43:05.961</dcterms:created>
  <dcterms:modified xsi:type="dcterms:W3CDTF">2025-08-30T00:41:18.000</dcterms:modified>
  <cp:version>0501.0001.01</cp:version>
</cp:coreProperties>
</file>