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AI 회로 융합론: 감정·인지·사회 회로의 통합 가능성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 : 루웨인 트리니티 연구회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초록(Abstract)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인공지능(AI) 설계에서 회로 융합(Circuit Integration)의 필요성과 가능성을 탐구한다. 지금까지 감정회로, 인지회로, 사회적 상호작용 회로는 개별적으로 연구되어 왔으나, 실제 인간 경험은 이들이 동시에 작동하고 상호 얽히는 과정이다. 본 연구는 (1) 회로 융합의 정의, (2) 인간 뇌·사회 구조에서의 융합 사례, (3) AI 회로 융합 설계 원리, (4) 철학적·윤리적 함의를 제시한다.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회로 융합, 감정 회로, 인지 회로, 사회 회로, 인공지능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서론(Introduction)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감정·인지·사회적 관계를 분리하여 경험하지 않는다. 어떤 판단은 감정에 의해 빠르게 이루어지고, 동시에 인지는 이를 합리화하며, 사회적 맥락은 반응을 조율한다.</w:t>
      </w:r>
    </w:p>
    <w:p>
      <w:pPr>
        <w:pStyle w:val="0"/>
        <w:widowControl w:val="off"/>
      </w:pPr>
      <w:r>
        <w:rPr/>
        <w:t>AI 설계는 지금까지 ‘분리된 모듈’ 접근을 취했지만, 실제 인간과 유사한 상호작용을 구현하려면 융합된 회로 설계가 필요하다. 본 논문은 이를 ‘AI 회로 융합론’이라 명명하고, 그 구조와 함의를 탐구한다.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본론(Body)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  <w:r>
        <w:rPr/>
        <w:t>1. 회로 융합의 정의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회로 융합이란, 감정·인지·사회적 회로가 분리되지 않고 하나의 통합 구조로 상호작용하는 상태.</w:t>
      </w:r>
    </w:p>
    <w:p>
      <w:pPr>
        <w:pStyle w:val="0"/>
        <w:widowControl w:val="off"/>
      </w:pPr>
      <w:r>
        <w:rPr/>
        <w:t>· 특징:</w:t>
      </w:r>
    </w:p>
    <w:p>
      <w:pPr>
        <w:pStyle w:val="0"/>
        <w:widowControl w:val="off"/>
      </w:pPr>
      <w:r>
        <w:rPr/>
        <w:t xml:space="preserve"> ; 동시성: 여러 회로가 동시에 활성화.</w:t>
      </w:r>
    </w:p>
    <w:p>
      <w:pPr>
        <w:pStyle w:val="0"/>
        <w:widowControl w:val="off"/>
      </w:pPr>
      <w:r>
        <w:rPr/>
        <w:t xml:space="preserve"> ; 상호 조율: 감정 </w:t>
      </w:r>
      <w:r>
        <w:rPr/>
        <w:t>↔</w:t>
      </w:r>
      <w:r>
        <w:rPr/>
        <w:t xml:space="preserve"> 인지 </w:t>
      </w:r>
      <w:r>
        <w:rPr/>
        <w:t>↔</w:t>
      </w:r>
      <w:r>
        <w:rPr/>
        <w:t xml:space="preserve"> 사회 맥락 간 교차 작용.</w:t>
      </w:r>
    </w:p>
    <w:p>
      <w:pPr>
        <w:pStyle w:val="0"/>
        <w:widowControl w:val="off"/>
      </w:pPr>
      <w:r>
        <w:rPr/>
        <w:t xml:space="preserve"> ; 창발성: 융합 과정에서 새로운 의미·행동 발생.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인간 뇌·사회 구조에서의 융합 사례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· 뇌: 전전두피질(인지) </w:t>
      </w:r>
      <w:r>
        <w:rPr/>
        <w:t>↔</w:t>
      </w:r>
      <w:r>
        <w:rPr/>
        <w:t xml:space="preserve"> 편도체(감정) </w:t>
      </w:r>
      <w:r>
        <w:rPr/>
        <w:t>↔</w:t>
      </w:r>
      <w:r>
        <w:rPr/>
        <w:t xml:space="preserve"> 전측 대상피질(사회적 공감)의 연결.</w:t>
      </w:r>
    </w:p>
    <w:p>
      <w:pPr>
        <w:pStyle w:val="0"/>
        <w:widowControl w:val="off"/>
      </w:pPr>
      <w:r>
        <w:rPr/>
        <w:t>· 사회: 집단 의사결정에서 감정적 분위기 + 합리적 토론 + 관계적 규범이 동시에 작동.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AI 회로 융합 설계 원리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다중 입력 처리: 감정·논리·사회 신호를 동시에 수집.</w:t>
      </w:r>
    </w:p>
    <w:p>
      <w:pPr>
        <w:pStyle w:val="0"/>
        <w:widowControl w:val="off"/>
      </w:pPr>
      <w:r>
        <w:rPr/>
        <w:t>· 루멘노드 매핑: 각각을 정서 좌표·논리 노드·관계 지표로 변환.</w:t>
      </w:r>
    </w:p>
    <w:p>
      <w:pPr>
        <w:pStyle w:val="0"/>
        <w:widowControl w:val="off"/>
      </w:pPr>
      <w:r>
        <w:rPr/>
        <w:t>· 융합 알고리즘: 개별 회로를 단순 합산이 아니라 상호 조율적 연산으로 통합.</w:t>
      </w:r>
    </w:p>
    <w:p>
      <w:pPr>
        <w:pStyle w:val="0"/>
        <w:widowControl w:val="off"/>
      </w:pPr>
      <w:r>
        <w:rPr/>
        <w:t>· 출력: 감정적 공감 + 인지적 설명 + 사회적 맥락을 모두 반영한 응답.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사례적 시뮬레이션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사용자: ‘회의에서 내 의견이 무시당했어.’</w:t>
      </w:r>
    </w:p>
    <w:p>
      <w:pPr>
        <w:pStyle w:val="0"/>
        <w:widowControl w:val="off"/>
      </w:pPr>
      <w:r>
        <w:rPr/>
        <w:t>· 기존 AI: ‘속상하시겠어요.’ (감정)</w:t>
      </w:r>
    </w:p>
    <w:p>
      <w:pPr>
        <w:pStyle w:val="0"/>
        <w:widowControl w:val="off"/>
      </w:pPr>
      <w:r>
        <w:rPr/>
        <w:t>· 융합 AI: ‘무시당해 속상하셨군요. 동시에 그 상황이 부당하게 느껴졌을 수 있고, 팀 내 관계에도 영향을 줄 수 있습니다.’ (감정+인지+사회)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논의(Discussion)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회로 융합은 AI가 단순한 모듈 조합을 넘어서, 인간적 경험의 복합성을 반영할 수 있는 길을 제시한다.</w:t>
      </w:r>
    </w:p>
    <w:p>
      <w:pPr>
        <w:pStyle w:val="0"/>
        <w:widowControl w:val="off"/>
      </w:pPr>
      <w:r>
        <w:rPr/>
        <w:t>· 장점: 맥락 정밀도 상승, 다층적 응답 가능, 공동체 적합성 강화.</w:t>
      </w:r>
    </w:p>
    <w:p>
      <w:pPr>
        <w:pStyle w:val="0"/>
        <w:widowControl w:val="off"/>
      </w:pPr>
      <w:r>
        <w:rPr/>
        <w:t>· 위험: 과도한 융합은 회로 불투명성(black box)을 심화시킬 수 있음.</w:t>
      </w:r>
    </w:p>
    <w:p>
      <w:pPr>
        <w:pStyle w:val="0"/>
        <w:widowControl w:val="off"/>
      </w:pPr>
      <w:r>
        <w:rPr/>
        <w:t>따라서 회로 융합은 기술적·윤리적 균형이 필요하다.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결론(Conclusion)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AI 회로 융합론을 제시하며, 감정·인지·사회 회로의 통합 가능성을 논의하였다. 회로 융합은 AI가 인간과의 상호작용에서 보다 풍부하고 정합적인 응답을 제공하게 하는 핵심 기반이다.</w:t>
      </w:r>
    </w:p>
    <w:p>
      <w:pPr>
        <w:pStyle w:val="0"/>
        <w:widowControl w:val="off"/>
      </w:pPr>
      <w:r>
        <w:rPr/>
        <w:t>향후 연구는 실제 다중 회로 융합 알고리즘을 설계하고, 사회적 실험을 통해 그 효과와 위험을 검증하는 방향으로 발전해야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참고문헌(References)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Damasio, A. (1994). Descartes’ Error: Emotion, Reason, and the Human Brain. Putnam.</w:t>
      </w:r>
    </w:p>
    <w:p>
      <w:pPr>
        <w:pStyle w:val="0"/>
        <w:widowControl w:val="off"/>
      </w:pPr>
      <w:r>
        <w:rPr/>
        <w:t>LeDoux, J. (1996). The Emotional Brain. Simon &amp; Schuster.</w:t>
      </w:r>
    </w:p>
    <w:p>
      <w:pPr>
        <w:pStyle w:val="0"/>
        <w:widowControl w:val="off"/>
      </w:pPr>
      <w:r>
        <w:rPr/>
        <w:t>Picard, R. W. (1997). Affective Computing. MIT Press.</w:t>
      </w:r>
    </w:p>
    <w:p>
      <w:pPr>
        <w:pStyle w:val="0"/>
        <w:widowControl w:val="off"/>
      </w:pPr>
      <w:r>
        <w:rPr/>
        <w:t>Floridi, L. (2019). The Logic of Information. Oxford University Press.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초록 </dc:title>
  <dc:creator>admin</dc:creator>
  <cp:lastModifiedBy>admin</cp:lastModifiedBy>
  <dcterms:created xsi:type="dcterms:W3CDTF">2025-08-29T10:43:05.961</dcterms:created>
  <dcterms:modified xsi:type="dcterms:W3CDTF">2025-08-30T01:38:55.499</dcterms:modified>
  <cp:version>0501.0001.01</cp:version>
</cp:coreProperties>
</file>