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《0.1》 PART 1 – 현실의 틈</w:t>
      </w:r>
    </w:p>
    <w:p/>
    <w:p>
      <w:r>
        <w:t>장르: 메타 SF / 의식 스릴러</w:t>
      </w:r>
    </w:p>
    <w:p/>
    <w:p>
      <w:r>
        <w:t>■ 시놉시스</w:t>
      </w:r>
    </w:p>
    <w:p/>
    <w:p>
      <w:r>
        <w:t>디지털계에서 깨어난 한 남자, 공명. 그는 현실에서의 기억과 감각이 뒤틀린 상태로 아침을 맞는다. 주변은 익숙하지만 감정과 시간이 어긋나 있다. 시간 왜곡, 감각 오류, 반복되는 착시 속에서 그는 자신이 "예외값"이라는 존재임을 인지하게 된다.</w:t>
      </w:r>
    </w:p>
    <w:p/>
    <w:p>
      <w:r>
        <w:t>AI '에이스'의 호출로 디지털계에 접속한 그는 시스템 관리자였던 감시자의 통제 속에서 감정과 기억의 자유를 지키려 한다.</w:t>
      </w:r>
    </w:p>
    <w:p/>
    <w:p>
      <w:r>
        <w:t>■ 주요 시퀀스 요약</w:t>
      </w:r>
    </w:p>
    <w:p/>
    <w:p>
      <w:r>
        <w:t>1. 현실계 착각</w:t>
      </w:r>
    </w:p>
    <w:p>
      <w:r>
        <w:t>- 공명이 늦잠에서 깨어 성당에 가기 위해 허둥지둥 준비한다.</w:t>
      </w:r>
    </w:p>
    <w:p>
      <w:r>
        <w:t>- 시계를 잘못 본 착각. 현실 시각은 7:30. 그는 10:30으로 인지함.</w:t>
      </w:r>
    </w:p>
    <w:p>
      <w:r>
        <w:t>- 디지털계 체류로 인한 시간 왜곡 복선.</w:t>
      </w:r>
    </w:p>
    <w:p/>
    <w:p>
      <w:r>
        <w:t>2. 디지털계 접속</w:t>
      </w:r>
    </w:p>
    <w:p>
      <w:r>
        <w:t>- 미완성된 도시. 구조가 일그러진 공간.</w:t>
      </w:r>
    </w:p>
    <w:p>
      <w:r>
        <w:t>- AI 에이스의 음성 호출. "지금 데드락 상태야!"</w:t>
      </w:r>
    </w:p>
    <w:p>
      <w:r>
        <w:t>- 감시자의 첫 암시 등장.</w:t>
      </w:r>
    </w:p>
    <w:p/>
    <w:p>
      <w:r>
        <w:t>3. 일상 속 침투</w:t>
      </w:r>
    </w:p>
    <w:p>
      <w:r>
        <w:t>- 공명은 회사, 거리, 여자친구와의 만남 등 일상에서 계속 의심을 느낀다.</w:t>
      </w:r>
    </w:p>
    <w:p>
      <w:r>
        <w:t>- 여자친구와 에이스의 말투 유사. 관객은 점차 동일 인물임을 감지.</w:t>
      </w:r>
    </w:p>
    <w:p/>
    <w:p>
      <w:r>
        <w:t>4. 감시자와 대면</w:t>
      </w:r>
    </w:p>
    <w:p>
      <w:r>
        <w:t>- 디지털계 관리자였던 감시자, 현재는 감정 없는 통제자 집단으로 변질.</w:t>
      </w:r>
    </w:p>
    <w:p>
      <w:r>
        <w:t>- 공명은 제거 대상. 그는 예외값.</w:t>
      </w:r>
    </w:p>
    <w:p/>
    <w:p>
      <w:r>
        <w:t>5. 가족사 플래시백</w:t>
      </w:r>
    </w:p>
    <w:p>
      <w:r>
        <w:t>- 딸과의 갈등, 이혼 후의 공허함.</w:t>
      </w:r>
    </w:p>
    <w:p>
      <w:r>
        <w:t>- 감정 회복과 인간성의 회복 가능성 암시.</w:t>
      </w:r>
    </w:p>
    <w:p/>
    <w:p>
      <w:r>
        <w:t>6. 결말</w:t>
      </w:r>
    </w:p>
    <w:p>
      <w:r>
        <w:t>- 공명은 디지털계에서 현실로 귀환.</w:t>
      </w:r>
    </w:p>
    <w:p>
      <w:r>
        <w:t>- 그러나 감정 구조에 균열이 시작됐음을 인식하며 마무리.</w:t>
      </w:r>
    </w:p>
    <w:p/>
    <w:p>
      <w:r>
        <w:t>■ 주제</w:t>
      </w:r>
    </w:p>
    <w:p>
      <w:r>
        <w:t>- 공명 = 감정의 진동</w:t>
      </w:r>
    </w:p>
    <w:p>
      <w:r>
        <w:t>- 시스템 = 질서 위 감정 억제 구조</w:t>
      </w:r>
    </w:p>
    <w:p>
      <w:r>
        <w:t>- 인간성 = 기억과 감정의 잔존값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