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  <w:spacing w:before="156"/>
      </w:pPr>
      <w:r>
        <w:rPr>
          <w:rFonts w:ascii="Songti SC" w:hAnsi="Songti SC" w:cs="Songti SC"/>
          <w:sz w:val="84"/>
          <w:sz-cs w:val="84"/>
          <w:spacing w:val="60"/>
        </w:rPr>
        <w:t xml:space="preserve">温州大学</w:t>
      </w:r>
      <w:r>
        <w:rPr>
          <w:rFonts w:ascii="Times" w:hAnsi="Times" w:cs="Times"/>
          <w:sz w:val="84"/>
          <w:sz-cs w:val="84"/>
          <w:spacing w:val="60"/>
        </w:rPr>
        <w:t xml:space="preserve"/>
      </w:r>
    </w:p>
    <w:p>
      <w:pPr>
        <w:jc w:val="center"/>
      </w:pPr>
      <w:r>
        <w:rPr>
          <w:rFonts w:ascii="Times" w:hAnsi="Times" w:cs="Times"/>
          <w:sz w:val="44"/>
          <w:sz-cs w:val="44"/>
          <w:b/>
          <w:spacing w:val="-20"/>
        </w:rPr>
        <w:t xml:space="preserve">WENZHOUUNIVERSITY</w:t>
      </w:r>
    </w:p>
    <w:p>
      <w:pPr>
        <w:jc w:val="center"/>
      </w:pPr>
      <w:r>
        <w:rPr>
          <w:rFonts w:ascii="Times" w:hAnsi="Times" w:cs="Times"/>
          <w:sz w:val="44"/>
          <w:sz-cs w:val="44"/>
          <w:b/>
          <w:spacing w:val="-20"/>
        </w:rPr>
        <w:t xml:space="preserve"/>
      </w:r>
    </w:p>
    <w:p>
      <w:pPr>
        <w:jc w:val="center"/>
      </w:pPr>
      <w:r>
        <w:rPr>
          <w:rFonts w:ascii="Arial" w:hAnsi="Arial" w:cs="Arial"/>
          <w:sz w:val="16"/>
          <w:sz-cs w:val="16"/>
          <w:color w:val="0033CC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52"/>
          <w:sz-cs w:val="52"/>
        </w:rPr>
        <w:t xml:space="preserve">实</w:t>
      </w:r>
      <w:r>
        <w:rPr>
          <w:rFonts w:ascii="Times" w:hAnsi="Times" w:cs="Times"/>
          <w:sz w:val="52"/>
          <w:sz-cs w:val="52"/>
        </w:rPr>
        <w:t xml:space="preserve"> </w:t>
      </w:r>
      <w:r>
        <w:rPr>
          <w:rFonts w:ascii="Songti SC" w:hAnsi="Songti SC" w:cs="Songti SC"/>
          <w:sz w:val="52"/>
          <w:sz-cs w:val="52"/>
        </w:rPr>
        <w:t xml:space="preserve">验</w:t>
      </w:r>
      <w:r>
        <w:rPr>
          <w:rFonts w:ascii="Times" w:hAnsi="Times" w:cs="Times"/>
          <w:sz w:val="52"/>
          <w:sz-cs w:val="52"/>
        </w:rPr>
        <w:t xml:space="preserve"> </w:t>
      </w:r>
      <w:r>
        <w:rPr>
          <w:rFonts w:ascii="Songti SC" w:hAnsi="Songti SC" w:cs="Songti SC"/>
          <w:sz w:val="52"/>
          <w:sz-cs w:val="52"/>
        </w:rPr>
        <w:t xml:space="preserve">报</w:t>
      </w:r>
      <w:r>
        <w:rPr>
          <w:rFonts w:ascii="Times" w:hAnsi="Times" w:cs="Times"/>
          <w:sz w:val="52"/>
          <w:sz-cs w:val="52"/>
        </w:rPr>
        <w:t xml:space="preserve"> </w:t>
      </w:r>
      <w:r>
        <w:rPr>
          <w:rFonts w:ascii="Songti SC" w:hAnsi="Songti SC" w:cs="Songti SC"/>
          <w:sz w:val="52"/>
          <w:sz-cs w:val="52"/>
        </w:rPr>
        <w:t xml:space="preserve">告</w:t>
      </w:r>
      <w:r>
        <w:rPr>
          <w:rFonts w:ascii="Times" w:hAnsi="Times" w:cs="Times"/>
          <w:sz w:val="52"/>
          <w:sz-cs w:val="52"/>
        </w:rPr>
        <w:t xml:space="preserve"/>
      </w:r>
    </w:p>
    <w:p>
      <w:pPr>
        <w:jc w:val="center"/>
      </w:pPr>
      <w:r>
        <w:rPr>
          <w:rFonts w:ascii="Times" w:hAnsi="Times" w:cs="Times"/>
          <w:sz w:val="52"/>
          <w:sz-cs w:val="52"/>
        </w:rPr>
        <w:t xml:space="preserve"/>
      </w:r>
    </w:p>
    <w:p>
      <w:pPr>
        <w:jc w:val="center"/>
      </w:pPr>
      <w:r>
        <w:rPr>
          <w:rFonts w:ascii="Times" w:hAnsi="Times" w:cs="Times"/>
          <w:sz w:val="52"/>
          <w:sz-cs w:val="52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学</w:t>
      </w:r>
      <w:r>
        <w:rPr>
          <w:rFonts w:ascii="Times" w:hAnsi="Times" w:cs="Times"/>
          <w:sz w:val="28"/>
          <w:sz-cs w:val="28"/>
        </w:rPr>
        <w:t xml:space="preserve">    </w:t>
      </w:r>
      <w:r>
        <w:rPr>
          <w:rFonts w:ascii="Songti SC" w:hAnsi="Songti SC" w:cs="Songti SC"/>
          <w:sz w:val="28"/>
          <w:sz-cs w:val="28"/>
        </w:rPr>
        <w:t xml:space="preserve">期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2023-2024</w:t>
      </w:r>
      <w:r>
        <w:rPr>
          <w:rFonts w:ascii="Songti SC" w:hAnsi="Songti SC" w:cs="Songti SC"/>
          <w:sz w:val="28"/>
          <w:sz-cs w:val="28"/>
        </w:rPr>
        <w:t xml:space="preserve">学年第二学期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课</w:t>
      </w:r>
      <w:r>
        <w:rPr>
          <w:rFonts w:ascii="Times" w:hAnsi="Times" w:cs="Times"/>
          <w:sz w:val="28"/>
          <w:sz-cs w:val="28"/>
        </w:rPr>
        <w:t xml:space="preserve">    </w:t>
      </w:r>
      <w:r>
        <w:rPr>
          <w:rFonts w:ascii="Songti SC" w:hAnsi="Songti SC" w:cs="Songti SC"/>
          <w:sz w:val="28"/>
          <w:sz-cs w:val="28"/>
        </w:rPr>
        <w:t xml:space="preserve">程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</w:rPr>
        <w:t xml:space="preserve">统计学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专　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Songti SC" w:hAnsi="Songti SC" w:cs="Songti SC"/>
          <w:sz w:val="28"/>
          <w:sz-cs w:val="28"/>
        </w:rPr>
        <w:t xml:space="preserve">业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数据科学与大数据技术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班　级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学生姓名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学　号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指导教师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实验一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创建数据集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实验时间：</w:t>
      </w:r>
      <w:r>
        <w:rPr>
          <w:rFonts w:ascii="Times" w:hAnsi="Times" w:cs="Times"/>
          <w:sz w:val="24"/>
          <w:sz-cs w:val="24"/>
        </w:rPr>
        <w:t xml:space="preserve">2024.3.8       </w:t>
      </w:r>
      <w:r>
        <w:rPr>
          <w:rFonts w:ascii="Songti SC" w:hAnsi="Songti SC" w:cs="Songti SC"/>
          <w:sz w:val="24"/>
          <w:sz-cs w:val="24"/>
        </w:rPr>
        <w:t xml:space="preserve">地点：</w:t>
      </w:r>
      <w:r>
        <w:rPr>
          <w:rFonts w:ascii="Times" w:hAnsi="Times" w:cs="Times"/>
          <w:sz w:val="24"/>
          <w:sz-cs w:val="24"/>
        </w:rPr>
        <w:t xml:space="preserve">5B322</w:t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一、实验目的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掌握各数据类型的基本运算；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掌握各数据类型的操作；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创建数据框。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二、实验环境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操作系统为</w:t>
      </w:r>
      <w:r>
        <w:rPr>
          <w:rFonts w:ascii="Times" w:hAnsi="Times" w:cs="Times"/>
          <w:sz w:val="24"/>
          <w:sz-cs w:val="24"/>
        </w:rPr>
        <w:t xml:space="preserve">Windows</w:t>
      </w:r>
      <w:r>
        <w:rPr>
          <w:rFonts w:ascii="Songti SC" w:hAnsi="Songti SC" w:cs="Songti SC"/>
          <w:sz w:val="24"/>
          <w:sz-cs w:val="24"/>
        </w:rPr>
        <w:t xml:space="preserve">，安装有</w:t>
      </w:r>
      <w:r>
        <w:rPr>
          <w:rFonts w:ascii="Times" w:hAnsi="Times" w:cs="Times"/>
          <w:sz w:val="24"/>
          <w:sz-cs w:val="24"/>
        </w:rPr>
        <w:t xml:space="preserve">RStudio</w:t>
      </w:r>
      <w:r>
        <w:rPr>
          <w:rFonts w:ascii="Songti SC" w:hAnsi="Songti SC" w:cs="Songti SC"/>
          <w:sz w:val="24"/>
          <w:sz-cs w:val="24"/>
        </w:rPr>
        <w:t xml:space="preserve">软件。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三、实验内容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Songti SC" w:hAnsi="Songti SC" w:cs="Songti SC"/>
          <w:sz w:val="24"/>
          <w:sz-cs w:val="24"/>
        </w:rPr>
        <w:t xml:space="preserve">向量，，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(1) </w:t>
      </w:r>
      <w:r>
        <w:rPr>
          <w:rFonts w:ascii="Songti SC" w:hAnsi="Songti SC" w:cs="Songti SC"/>
          <w:sz w:val="24"/>
          <w:sz-cs w:val="24"/>
        </w:rPr>
        <w:t xml:space="preserve">计算向量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Songti SC" w:hAnsi="Songti SC" w:cs="Songti SC"/>
          <w:sz w:val="24"/>
          <w:sz-cs w:val="24"/>
        </w:rPr>
        <w:t xml:space="preserve">的正弦、余弦、正切、指数、对数、开方及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ongti SC" w:hAnsi="Songti SC" w:cs="Songti SC"/>
          <w:sz w:val="24"/>
          <w:sz-cs w:val="24"/>
        </w:rPr>
        <w:t xml:space="preserve">次幂的值。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(2) </w:t>
      </w:r>
      <w:r>
        <w:rPr>
          <w:rFonts w:ascii="Songti SC" w:hAnsi="Songti SC" w:cs="Songti SC"/>
          <w:sz w:val="24"/>
          <w:sz-cs w:val="24"/>
        </w:rPr>
        <w:t xml:space="preserve">计算</w:t>
      </w:r>
      <w:r>
        <w:rPr>
          <w:rFonts w:ascii="Times" w:hAnsi="Times" w:cs="Times"/>
          <w:sz w:val="24"/>
          <w:sz-cs w:val="24"/>
        </w:rPr>
        <w:t xml:space="preserve">,,,</w:t>
      </w:r>
      <w:r>
        <w:rPr>
          <w:rFonts w:ascii="Songti SC" w:hAnsi="Songti SC" w:cs="Songti SC"/>
          <w:sz w:val="24"/>
          <w:sz-cs w:val="24"/>
        </w:rPr>
        <w:t xml:space="preserve">的值及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y</w:t>
      </w:r>
      <w:r>
        <w:rPr>
          <w:rFonts w:ascii="Songti SC" w:hAnsi="Songti SC" w:cs="Songti SC"/>
          <w:sz w:val="24"/>
          <w:sz-cs w:val="24"/>
        </w:rPr>
        <w:t xml:space="preserve">的内积。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(3) </w:t>
      </w:r>
      <w:r>
        <w:rPr>
          <w:rFonts w:ascii="Songti SC" w:hAnsi="Songti SC" w:cs="Songti SC"/>
          <w:sz w:val="24"/>
          <w:sz-cs w:val="24"/>
        </w:rPr>
        <w:t xml:space="preserve">合并向量</w:t>
      </w:r>
      <w:r>
        <w:rPr>
          <w:rFonts w:ascii="Times" w:hAnsi="Times" w:cs="Times"/>
          <w:sz w:val="24"/>
          <w:sz-cs w:val="24"/>
        </w:rPr>
        <w:t xml:space="preserve">x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y</w:t>
      </w:r>
      <w:r>
        <w:rPr>
          <w:rFonts w:ascii="Songti SC" w:hAnsi="Songti SC" w:cs="Songti SC"/>
          <w:sz w:val="24"/>
          <w:sz-cs w:val="24"/>
        </w:rPr>
        <w:t xml:space="preserve">并删掉第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个元素，求得到的新的向量的长度。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Songti SC" w:hAnsi="Songti SC" w:cs="Songti SC"/>
          <w:sz w:val="24"/>
          <w:sz-cs w:val="24"/>
        </w:rPr>
        <w:t xml:space="preserve">矩阵，，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(1) </w:t>
      </w:r>
      <w:r>
        <w:rPr>
          <w:rFonts w:ascii="Songti SC" w:hAnsi="Songti SC" w:cs="Songti SC"/>
          <w:sz w:val="24"/>
          <w:sz-cs w:val="24"/>
        </w:rPr>
        <w:t xml:space="preserve">计算</w:t>
      </w:r>
      <w:r>
        <w:rPr>
          <w:rFonts w:ascii="Times" w:hAnsi="Times" w:cs="Times"/>
          <w:sz w:val="24"/>
          <w:sz-cs w:val="24"/>
        </w:rPr>
        <w:t xml:space="preserve">,,,</w:t>
      </w:r>
      <w:r>
        <w:rPr>
          <w:rFonts w:ascii="Songti SC" w:hAnsi="Songti SC" w:cs="Songti SC"/>
          <w:sz w:val="24"/>
          <w:sz-cs w:val="24"/>
        </w:rPr>
        <w:t xml:space="preserve">的值及</w:t>
      </w:r>
      <w:r>
        <w:rPr>
          <w:rFonts w:ascii="Times" w:hAnsi="Times" w:cs="Times"/>
          <w:sz w:val="24"/>
          <w:sz-cs w:val="24"/>
        </w:rPr>
        <w:t xml:space="preserve">B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C</w:t>
      </w:r>
      <w:r>
        <w:rPr>
          <w:rFonts w:ascii="Songti SC" w:hAnsi="Songti SC" w:cs="Songti SC"/>
          <w:sz w:val="24"/>
          <w:sz-cs w:val="24"/>
        </w:rPr>
        <w:t xml:space="preserve">的一般乘积。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(2) </w:t>
      </w:r>
      <w:r>
        <w:rPr>
          <w:rFonts w:ascii="Songti SC" w:hAnsi="Songti SC" w:cs="Songti SC"/>
          <w:sz w:val="24"/>
          <w:sz-cs w:val="24"/>
        </w:rPr>
        <w:t xml:space="preserve">获取矩阵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Songti SC" w:hAnsi="Songti SC" w:cs="Songti SC"/>
          <w:sz w:val="24"/>
          <w:sz-cs w:val="24"/>
        </w:rPr>
        <w:t xml:space="preserve">的第三行值及</w:t>
      </w:r>
      <w:r>
        <w:rPr>
          <w:rFonts w:ascii="Times" w:hAnsi="Times" w:cs="Times"/>
          <w:sz w:val="24"/>
          <w:sz-cs w:val="24"/>
        </w:rPr>
        <w:t xml:space="preserve">B</w:t>
      </w:r>
      <w:r>
        <w:rPr>
          <w:rFonts w:ascii="Songti SC" w:hAnsi="Songti SC" w:cs="Songti SC"/>
          <w:sz w:val="24"/>
          <w:sz-cs w:val="24"/>
        </w:rPr>
        <w:t xml:space="preserve">的第一列值。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(3) </w:t>
      </w:r>
      <w:r>
        <w:rPr>
          <w:rFonts w:ascii="Songti SC" w:hAnsi="Songti SC" w:cs="Songti SC"/>
          <w:sz w:val="24"/>
          <w:sz-cs w:val="24"/>
        </w:rPr>
        <w:t xml:space="preserve">计算矩阵的逆及行列式值，并求解方程组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Songti SC" w:hAnsi="Songti SC" w:cs="Songti SC"/>
          <w:sz w:val="24"/>
          <w:sz-cs w:val="24"/>
        </w:rPr>
        <w:t xml:space="preserve">定义包含如下数据的数据框：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Songti SC" w:hAnsi="Songti SC" w:cs="Songti SC"/>
          <w:sz w:val="24"/>
          <w:sz-cs w:val="24"/>
        </w:rPr>
        <w:t xml:space="preserve">设一组数据被分为组，该分组数据的平均差定义如下：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position w:val="-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其中，则根据以上公式计算下列分组数据的平均差：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四、实验步骤及结果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991" w:bottom="1440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Zhihong</dc:creator>
</cp:coreProperties>
</file>

<file path=docProps/meta.xml><?xml version="1.0" encoding="utf-8"?>
<meta xmlns="http://schemas.apple.com/cocoa/2006/metadata">
  <generator>CocoaOOXMLWriter/2299.7</generator>
</meta>
</file>