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2932B" w14:textId="645187E1" w:rsidR="00870035" w:rsidRDefault="008700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cs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          Lab 6 Report</w:t>
      </w:r>
    </w:p>
    <w:p w14:paraId="26D6A439" w14:textId="32B7844B" w:rsidR="00870035" w:rsidRDefault="00870035" w:rsidP="0087003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K</w:t>
      </w:r>
      <w:r>
        <w:rPr>
          <w:rFonts w:ascii="Times New Roman" w:hAnsi="Times New Roman" w:cs="Times New Roman"/>
          <w:sz w:val="24"/>
        </w:rPr>
        <w:t>NN:</w:t>
      </w:r>
    </w:p>
    <w:p w14:paraId="455AEEE9" w14:textId="2E93203E" w:rsidR="00870035" w:rsidRDefault="008A6EAB" w:rsidP="008A6EAB">
      <w:pPr>
        <w:pStyle w:val="a3"/>
        <w:ind w:left="360"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Here’s part of the result table I test in the KNN part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20"/>
        <w:gridCol w:w="2616"/>
        <w:gridCol w:w="2700"/>
      </w:tblGrid>
      <w:tr w:rsidR="009E2CF0" w14:paraId="38543AF9" w14:textId="77777777" w:rsidTr="008A6EAB">
        <w:tc>
          <w:tcPr>
            <w:tcW w:w="2765" w:type="dxa"/>
          </w:tcPr>
          <w:p w14:paraId="10FC2CED" w14:textId="11288BB2" w:rsidR="008A6EAB" w:rsidRDefault="008A6EAB" w:rsidP="00870035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K</w:t>
            </w:r>
            <w:r>
              <w:rPr>
                <w:rFonts w:ascii="Times New Roman" w:hAnsi="Times New Roman" w:cs="Times New Roman"/>
                <w:sz w:val="24"/>
              </w:rPr>
              <w:t>NN num</w:t>
            </w:r>
          </w:p>
        </w:tc>
        <w:tc>
          <w:tcPr>
            <w:tcW w:w="2765" w:type="dxa"/>
          </w:tcPr>
          <w:p w14:paraId="3554422F" w14:textId="7F3255FC" w:rsidR="008A6EAB" w:rsidRDefault="008A6EAB" w:rsidP="00870035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</w:rPr>
              <w:t>CA num</w:t>
            </w:r>
          </w:p>
        </w:tc>
        <w:tc>
          <w:tcPr>
            <w:tcW w:w="2766" w:type="dxa"/>
          </w:tcPr>
          <w:p w14:paraId="7C7BE6DA" w14:textId="60E2205B" w:rsidR="008A6EAB" w:rsidRDefault="008A6EAB" w:rsidP="00870035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</w:rPr>
              <w:t>esult</w:t>
            </w:r>
            <w:r w:rsidR="009E2CF0">
              <w:rPr>
                <w:rFonts w:ascii="Times New Roman" w:hAnsi="Times New Roman" w:cs="Times New Roman"/>
                <w:sz w:val="24"/>
              </w:rPr>
              <w:t>(accuracy)</w:t>
            </w:r>
          </w:p>
        </w:tc>
      </w:tr>
      <w:tr w:rsidR="009E2CF0" w14:paraId="7B20DFB8" w14:textId="77777777" w:rsidTr="008A6EAB">
        <w:tc>
          <w:tcPr>
            <w:tcW w:w="2765" w:type="dxa"/>
          </w:tcPr>
          <w:p w14:paraId="12672D04" w14:textId="4C9DEC76" w:rsidR="008A6EAB" w:rsidRDefault="008A6EAB" w:rsidP="00870035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2765" w:type="dxa"/>
          </w:tcPr>
          <w:p w14:paraId="1B369BAB" w14:textId="1469C86F" w:rsidR="008A6EAB" w:rsidRDefault="008A6EAB" w:rsidP="00870035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766" w:type="dxa"/>
          </w:tcPr>
          <w:p w14:paraId="18FE9EDA" w14:textId="7CF09001" w:rsidR="008A6EAB" w:rsidRDefault="008A6EAB" w:rsidP="00870035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.9752</w:t>
            </w:r>
          </w:p>
        </w:tc>
      </w:tr>
      <w:tr w:rsidR="009E2CF0" w14:paraId="27CC3138" w14:textId="77777777" w:rsidTr="008A6EAB">
        <w:tc>
          <w:tcPr>
            <w:tcW w:w="2765" w:type="dxa"/>
          </w:tcPr>
          <w:p w14:paraId="37337D78" w14:textId="6185562A" w:rsidR="008A6EAB" w:rsidRDefault="008A6EAB" w:rsidP="00870035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2765" w:type="dxa"/>
          </w:tcPr>
          <w:p w14:paraId="4D614686" w14:textId="27978E1A" w:rsidR="008A6EAB" w:rsidRDefault="008A6EAB" w:rsidP="00870035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766" w:type="dxa"/>
          </w:tcPr>
          <w:p w14:paraId="27DB6C08" w14:textId="09307B01" w:rsidR="008A6EAB" w:rsidRDefault="008A6EAB" w:rsidP="00870035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.9753</w:t>
            </w:r>
          </w:p>
        </w:tc>
      </w:tr>
      <w:tr w:rsidR="009E2CF0" w14:paraId="0D7861C5" w14:textId="77777777" w:rsidTr="008A6EAB">
        <w:tc>
          <w:tcPr>
            <w:tcW w:w="2765" w:type="dxa"/>
          </w:tcPr>
          <w:p w14:paraId="5F8901AA" w14:textId="5347674B" w:rsidR="008A6EAB" w:rsidRDefault="008A6EAB" w:rsidP="00870035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2765" w:type="dxa"/>
          </w:tcPr>
          <w:p w14:paraId="2611CC2C" w14:textId="57339083" w:rsidR="008A6EAB" w:rsidRDefault="008A6EAB" w:rsidP="00870035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766" w:type="dxa"/>
          </w:tcPr>
          <w:p w14:paraId="13D27FAA" w14:textId="5B22AA75" w:rsidR="008A6EAB" w:rsidRDefault="008A6EAB" w:rsidP="00870035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.9762</w:t>
            </w:r>
          </w:p>
        </w:tc>
      </w:tr>
      <w:tr w:rsidR="009E2CF0" w14:paraId="5C5AD007" w14:textId="77777777" w:rsidTr="008A6EAB">
        <w:tc>
          <w:tcPr>
            <w:tcW w:w="2765" w:type="dxa"/>
          </w:tcPr>
          <w:p w14:paraId="5E4B8134" w14:textId="75528082" w:rsidR="008A6EAB" w:rsidRDefault="008A6EAB" w:rsidP="00870035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2765" w:type="dxa"/>
          </w:tcPr>
          <w:p w14:paraId="11A8A267" w14:textId="41488903" w:rsidR="008A6EAB" w:rsidRDefault="008A6EAB" w:rsidP="00870035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766" w:type="dxa"/>
          </w:tcPr>
          <w:p w14:paraId="0D6AFC39" w14:textId="7208CBB0" w:rsidR="008A6EAB" w:rsidRDefault="008A6EAB" w:rsidP="00870035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.9744</w:t>
            </w:r>
          </w:p>
        </w:tc>
      </w:tr>
      <w:tr w:rsidR="009E2CF0" w14:paraId="582DE6D9" w14:textId="77777777" w:rsidTr="008A6EAB">
        <w:tc>
          <w:tcPr>
            <w:tcW w:w="2765" w:type="dxa"/>
          </w:tcPr>
          <w:p w14:paraId="22EB74A9" w14:textId="7918FA60" w:rsidR="008A6EAB" w:rsidRDefault="008A6EAB" w:rsidP="00870035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2765" w:type="dxa"/>
          </w:tcPr>
          <w:p w14:paraId="3DE74240" w14:textId="6E4EAA2A" w:rsidR="008A6EAB" w:rsidRDefault="008A6EAB" w:rsidP="00870035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766" w:type="dxa"/>
          </w:tcPr>
          <w:p w14:paraId="6BE55655" w14:textId="4B94BCA6" w:rsidR="008A6EAB" w:rsidRDefault="008A6EAB" w:rsidP="00870035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.9742</w:t>
            </w:r>
          </w:p>
        </w:tc>
      </w:tr>
      <w:tr w:rsidR="009E2CF0" w14:paraId="08ACE87F" w14:textId="77777777" w:rsidTr="008A6EAB">
        <w:tc>
          <w:tcPr>
            <w:tcW w:w="2765" w:type="dxa"/>
          </w:tcPr>
          <w:p w14:paraId="73FE094A" w14:textId="4E4A3E85" w:rsidR="008A6EAB" w:rsidRDefault="008A6EAB" w:rsidP="00870035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4</w:t>
            </w:r>
          </w:p>
        </w:tc>
        <w:tc>
          <w:tcPr>
            <w:tcW w:w="2765" w:type="dxa"/>
          </w:tcPr>
          <w:p w14:paraId="73B762C0" w14:textId="52A803B3" w:rsidR="008A6EAB" w:rsidRDefault="008A6EAB" w:rsidP="00870035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766" w:type="dxa"/>
          </w:tcPr>
          <w:p w14:paraId="5D545E27" w14:textId="5BF776DE" w:rsidR="008A6EAB" w:rsidRDefault="008A6EAB" w:rsidP="00870035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.9751</w:t>
            </w:r>
          </w:p>
        </w:tc>
      </w:tr>
      <w:tr w:rsidR="009E2CF0" w14:paraId="23D56B62" w14:textId="77777777" w:rsidTr="008A6EAB">
        <w:tc>
          <w:tcPr>
            <w:tcW w:w="2765" w:type="dxa"/>
          </w:tcPr>
          <w:p w14:paraId="6C5FF9F2" w14:textId="114D41B8" w:rsidR="008A6EAB" w:rsidRDefault="008A6EAB" w:rsidP="00870035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5</w:t>
            </w:r>
          </w:p>
        </w:tc>
        <w:tc>
          <w:tcPr>
            <w:tcW w:w="2765" w:type="dxa"/>
          </w:tcPr>
          <w:p w14:paraId="3904A064" w14:textId="0C68A8FC" w:rsidR="008A6EAB" w:rsidRDefault="008A6EAB" w:rsidP="00870035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766" w:type="dxa"/>
          </w:tcPr>
          <w:p w14:paraId="0189F054" w14:textId="24D5FDC4" w:rsidR="008A6EAB" w:rsidRDefault="008A6EAB" w:rsidP="00870035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.9753</w:t>
            </w:r>
          </w:p>
        </w:tc>
      </w:tr>
    </w:tbl>
    <w:p w14:paraId="4A9FD8D5" w14:textId="47EA5380" w:rsidR="009E2CF0" w:rsidRDefault="008A6EAB" w:rsidP="009E2CF0">
      <w:pPr>
        <w:pStyle w:val="a3"/>
        <w:ind w:left="360"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s we see the result in the table, while we </w:t>
      </w:r>
      <w:r w:rsidR="009E2CF0">
        <w:rPr>
          <w:rFonts w:ascii="Times New Roman" w:hAnsi="Times New Roman" w:cs="Times New Roman"/>
          <w:sz w:val="24"/>
        </w:rPr>
        <w:t>change</w:t>
      </w:r>
      <w:r>
        <w:rPr>
          <w:rFonts w:ascii="Times New Roman" w:hAnsi="Times New Roman" w:cs="Times New Roman"/>
          <w:sz w:val="24"/>
        </w:rPr>
        <w:t xml:space="preserve"> the KNN and PCA project numbers in the test, the accuracy of the result only changes a bit. </w:t>
      </w:r>
      <w:r w:rsidR="009E2CF0">
        <w:rPr>
          <w:rFonts w:ascii="Times New Roman" w:hAnsi="Times New Roman" w:cs="Times New Roman"/>
          <w:sz w:val="24"/>
        </w:rPr>
        <w:t xml:space="preserve">When in the same K values, with the increase of the PCA number, the accuracy will slightly increase to a peak value then decrease down. When in the same PCA projection numbers, </w:t>
      </w:r>
      <w:r w:rsidR="00B4661B">
        <w:rPr>
          <w:rFonts w:ascii="Times New Roman" w:hAnsi="Times New Roman" w:cs="Times New Roman"/>
          <w:sz w:val="24"/>
        </w:rPr>
        <w:t>with the increase of the KNN number, it seems that the accuracy will have a small increase. However, it will have the largest number in a specific situation. I write a loop to test all k number and the PCA and get when KNN = 3 and PCA = 60 will get the max accuracy. The loop function is too big and need to run over 30 minutes, so I don’t put it here.</w:t>
      </w:r>
    </w:p>
    <w:p w14:paraId="382949DC" w14:textId="77777777" w:rsidR="00B4661B" w:rsidRPr="009E2CF0" w:rsidRDefault="00B4661B" w:rsidP="009E2CF0">
      <w:pPr>
        <w:pStyle w:val="a3"/>
        <w:ind w:left="360" w:firstLineChars="100" w:firstLine="240"/>
        <w:rPr>
          <w:rFonts w:ascii="Times New Roman" w:hAnsi="Times New Roman" w:cs="Times New Roman" w:hint="eastAsia"/>
          <w:sz w:val="24"/>
        </w:rPr>
      </w:pPr>
    </w:p>
    <w:p w14:paraId="700AB942" w14:textId="1B4001FE" w:rsidR="00870035" w:rsidRDefault="00870035" w:rsidP="0087003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SVM</w:t>
      </w:r>
      <w:r w:rsidR="00B4661B">
        <w:rPr>
          <w:rFonts w:ascii="Times New Roman" w:hAnsi="Times New Roman" w:cs="Times New Roman"/>
          <w:sz w:val="24"/>
        </w:rPr>
        <w:t>:</w:t>
      </w:r>
    </w:p>
    <w:p w14:paraId="01993ECD" w14:textId="0CA87993" w:rsidR="00B4661B" w:rsidRDefault="0036098C" w:rsidP="00B4661B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Here’s part of the table of the SVM test result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43"/>
        <w:gridCol w:w="1967"/>
        <w:gridCol w:w="2024"/>
        <w:gridCol w:w="2002"/>
      </w:tblGrid>
      <w:tr w:rsidR="0036098C" w14:paraId="3766DA5D" w14:textId="77777777" w:rsidTr="0036098C">
        <w:tc>
          <w:tcPr>
            <w:tcW w:w="2074" w:type="dxa"/>
          </w:tcPr>
          <w:p w14:paraId="2E9A6702" w14:textId="286DB425" w:rsidR="0036098C" w:rsidRDefault="0036098C" w:rsidP="00B4661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</w:t>
            </w:r>
          </w:p>
        </w:tc>
        <w:tc>
          <w:tcPr>
            <w:tcW w:w="2074" w:type="dxa"/>
          </w:tcPr>
          <w:p w14:paraId="746E9143" w14:textId="38C18313" w:rsidR="0036098C" w:rsidRDefault="0036098C" w:rsidP="00B4661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</w:rPr>
              <w:t>CA</w:t>
            </w:r>
          </w:p>
        </w:tc>
        <w:tc>
          <w:tcPr>
            <w:tcW w:w="2074" w:type="dxa"/>
          </w:tcPr>
          <w:p w14:paraId="50C7B9DD" w14:textId="113D390D" w:rsidR="0036098C" w:rsidRDefault="0036098C" w:rsidP="00B4661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F</w:t>
            </w:r>
            <w:r>
              <w:rPr>
                <w:rFonts w:ascii="Times New Roman" w:hAnsi="Times New Roman" w:cs="Times New Roman"/>
                <w:sz w:val="24"/>
              </w:rPr>
              <w:t>unction</w:t>
            </w:r>
          </w:p>
        </w:tc>
        <w:tc>
          <w:tcPr>
            <w:tcW w:w="2074" w:type="dxa"/>
          </w:tcPr>
          <w:p w14:paraId="19323D50" w14:textId="744F1282" w:rsidR="0036098C" w:rsidRDefault="0036098C" w:rsidP="00B4661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Accuracy</w:t>
            </w:r>
          </w:p>
        </w:tc>
      </w:tr>
      <w:tr w:rsidR="0036098C" w14:paraId="31859D3C" w14:textId="77777777" w:rsidTr="0036098C">
        <w:tc>
          <w:tcPr>
            <w:tcW w:w="2074" w:type="dxa"/>
          </w:tcPr>
          <w:p w14:paraId="7FD3F361" w14:textId="10D38CC7" w:rsidR="0036098C" w:rsidRDefault="0036098C" w:rsidP="00B4661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2074" w:type="dxa"/>
          </w:tcPr>
          <w:p w14:paraId="012CC907" w14:textId="24537745" w:rsidR="0036098C" w:rsidRDefault="0036098C" w:rsidP="00B4661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074" w:type="dxa"/>
          </w:tcPr>
          <w:p w14:paraId="2E28BD87" w14:textId="10174C58" w:rsidR="0036098C" w:rsidRDefault="0036098C" w:rsidP="00B4661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</w:t>
            </w:r>
            <w:r>
              <w:rPr>
                <w:rFonts w:ascii="Times New Roman" w:hAnsi="Times New Roman" w:cs="Times New Roman"/>
                <w:sz w:val="24"/>
              </w:rPr>
              <w:t>inear</w:t>
            </w:r>
          </w:p>
        </w:tc>
        <w:tc>
          <w:tcPr>
            <w:tcW w:w="2074" w:type="dxa"/>
          </w:tcPr>
          <w:p w14:paraId="6BFBAF6B" w14:textId="05288EC3" w:rsidR="0036098C" w:rsidRDefault="0036098C" w:rsidP="00B4661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.934</w:t>
            </w:r>
          </w:p>
        </w:tc>
      </w:tr>
      <w:tr w:rsidR="0036098C" w14:paraId="28B7B6B3" w14:textId="77777777" w:rsidTr="0036098C">
        <w:tc>
          <w:tcPr>
            <w:tcW w:w="2074" w:type="dxa"/>
          </w:tcPr>
          <w:p w14:paraId="6DEDE4AE" w14:textId="7FF991D2" w:rsidR="0036098C" w:rsidRDefault="0036098C" w:rsidP="00B4661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2074" w:type="dxa"/>
          </w:tcPr>
          <w:p w14:paraId="5A6AD7E7" w14:textId="00504AEB" w:rsidR="0036098C" w:rsidRDefault="0036098C" w:rsidP="00B4661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074" w:type="dxa"/>
          </w:tcPr>
          <w:p w14:paraId="4FE999F3" w14:textId="3481C89A" w:rsidR="0036098C" w:rsidRDefault="0036098C" w:rsidP="00B4661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</w:t>
            </w:r>
            <w:r>
              <w:rPr>
                <w:rFonts w:ascii="Times New Roman" w:hAnsi="Times New Roman" w:cs="Times New Roman"/>
                <w:sz w:val="24"/>
              </w:rPr>
              <w:t>inear</w:t>
            </w:r>
          </w:p>
        </w:tc>
        <w:tc>
          <w:tcPr>
            <w:tcW w:w="2074" w:type="dxa"/>
          </w:tcPr>
          <w:p w14:paraId="4FC3E1BC" w14:textId="6ECA15A6" w:rsidR="0036098C" w:rsidRDefault="0036098C" w:rsidP="00B4661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.941</w:t>
            </w:r>
          </w:p>
        </w:tc>
      </w:tr>
      <w:tr w:rsidR="0036098C" w14:paraId="1543EDF1" w14:textId="77777777" w:rsidTr="0036098C">
        <w:tc>
          <w:tcPr>
            <w:tcW w:w="2074" w:type="dxa"/>
          </w:tcPr>
          <w:p w14:paraId="2AE8BCDB" w14:textId="59AD652F" w:rsidR="0036098C" w:rsidRDefault="0036098C" w:rsidP="00B4661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2074" w:type="dxa"/>
          </w:tcPr>
          <w:p w14:paraId="3DA1F081" w14:textId="2DB4BB25" w:rsidR="0036098C" w:rsidRDefault="0036098C" w:rsidP="00B4661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074" w:type="dxa"/>
          </w:tcPr>
          <w:p w14:paraId="089461A1" w14:textId="67DE6E89" w:rsidR="0036098C" w:rsidRDefault="0036098C" w:rsidP="00B4661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g</w:t>
            </w:r>
            <w:r>
              <w:rPr>
                <w:rFonts w:ascii="Times New Roman" w:hAnsi="Times New Roman" w:cs="Times New Roman"/>
                <w:sz w:val="24"/>
              </w:rPr>
              <w:t>aussian</w:t>
            </w:r>
          </w:p>
        </w:tc>
        <w:tc>
          <w:tcPr>
            <w:tcW w:w="2074" w:type="dxa"/>
          </w:tcPr>
          <w:p w14:paraId="3F720C05" w14:textId="717BE711" w:rsidR="0036098C" w:rsidRDefault="0036098C" w:rsidP="00B4661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.303</w:t>
            </w:r>
          </w:p>
        </w:tc>
      </w:tr>
      <w:tr w:rsidR="0036098C" w14:paraId="74B8D62B" w14:textId="77777777" w:rsidTr="0036098C">
        <w:tc>
          <w:tcPr>
            <w:tcW w:w="2074" w:type="dxa"/>
          </w:tcPr>
          <w:p w14:paraId="6A0BED05" w14:textId="4B5CED16" w:rsidR="0036098C" w:rsidRDefault="0036098C" w:rsidP="00B4661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2074" w:type="dxa"/>
          </w:tcPr>
          <w:p w14:paraId="6690DB0A" w14:textId="6FADE097" w:rsidR="0036098C" w:rsidRDefault="0036098C" w:rsidP="00B4661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074" w:type="dxa"/>
          </w:tcPr>
          <w:p w14:paraId="5E3002FF" w14:textId="285C7C15" w:rsidR="0036098C" w:rsidRDefault="0036098C" w:rsidP="00B4661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g</w:t>
            </w:r>
            <w:r>
              <w:rPr>
                <w:rFonts w:ascii="Times New Roman" w:hAnsi="Times New Roman" w:cs="Times New Roman"/>
                <w:sz w:val="24"/>
              </w:rPr>
              <w:t>aussian</w:t>
            </w:r>
          </w:p>
        </w:tc>
        <w:tc>
          <w:tcPr>
            <w:tcW w:w="2074" w:type="dxa"/>
          </w:tcPr>
          <w:p w14:paraId="72EFCDD8" w14:textId="499745C8" w:rsidR="0036098C" w:rsidRDefault="0036098C" w:rsidP="00B4661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.249</w:t>
            </w:r>
          </w:p>
        </w:tc>
      </w:tr>
      <w:tr w:rsidR="0036098C" w14:paraId="3DFC4693" w14:textId="77777777" w:rsidTr="0036098C">
        <w:tc>
          <w:tcPr>
            <w:tcW w:w="2074" w:type="dxa"/>
          </w:tcPr>
          <w:p w14:paraId="71FD35D1" w14:textId="7F1104F2" w:rsidR="0036098C" w:rsidRDefault="0036098C" w:rsidP="00B4661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2074" w:type="dxa"/>
          </w:tcPr>
          <w:p w14:paraId="1A06790E" w14:textId="1773D32D" w:rsidR="0036098C" w:rsidRDefault="0036098C" w:rsidP="00B4661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074" w:type="dxa"/>
          </w:tcPr>
          <w:p w14:paraId="055ED7BF" w14:textId="4963A2C6" w:rsidR="0036098C" w:rsidRDefault="0036098C" w:rsidP="00B4661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</w:rPr>
              <w:t>olynominal</w:t>
            </w:r>
            <w:proofErr w:type="spellEnd"/>
          </w:p>
        </w:tc>
        <w:tc>
          <w:tcPr>
            <w:tcW w:w="2074" w:type="dxa"/>
          </w:tcPr>
          <w:p w14:paraId="22875CB5" w14:textId="08DCE1F1" w:rsidR="0036098C" w:rsidRDefault="0036098C" w:rsidP="00B4661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.983</w:t>
            </w:r>
          </w:p>
        </w:tc>
      </w:tr>
      <w:tr w:rsidR="0036098C" w14:paraId="2A916F75" w14:textId="77777777" w:rsidTr="0036098C">
        <w:tc>
          <w:tcPr>
            <w:tcW w:w="2074" w:type="dxa"/>
          </w:tcPr>
          <w:p w14:paraId="122C3F6F" w14:textId="4AF7B784" w:rsidR="0036098C" w:rsidRDefault="0036098C" w:rsidP="00B4661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  <w:tc>
          <w:tcPr>
            <w:tcW w:w="2074" w:type="dxa"/>
          </w:tcPr>
          <w:p w14:paraId="468A4A7C" w14:textId="30AB4671" w:rsidR="0036098C" w:rsidRDefault="0036098C" w:rsidP="00B4661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074" w:type="dxa"/>
          </w:tcPr>
          <w:p w14:paraId="425843A0" w14:textId="4F6F75ED" w:rsidR="0036098C" w:rsidRDefault="0036098C" w:rsidP="00B4661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</w:rPr>
              <w:t>olynominal</w:t>
            </w:r>
            <w:proofErr w:type="spellEnd"/>
          </w:p>
        </w:tc>
        <w:tc>
          <w:tcPr>
            <w:tcW w:w="2074" w:type="dxa"/>
          </w:tcPr>
          <w:p w14:paraId="4F271D07" w14:textId="4B875D6C" w:rsidR="0036098C" w:rsidRDefault="0036098C" w:rsidP="00B4661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.983</w:t>
            </w:r>
          </w:p>
        </w:tc>
      </w:tr>
      <w:tr w:rsidR="0036098C" w14:paraId="04463897" w14:textId="77777777" w:rsidTr="0036098C">
        <w:tc>
          <w:tcPr>
            <w:tcW w:w="2074" w:type="dxa"/>
          </w:tcPr>
          <w:p w14:paraId="3094999C" w14:textId="626C19CF" w:rsidR="0036098C" w:rsidRDefault="0036098C" w:rsidP="00B4661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2074" w:type="dxa"/>
          </w:tcPr>
          <w:p w14:paraId="4FD5BA9B" w14:textId="39B1F234" w:rsidR="0036098C" w:rsidRDefault="0036098C" w:rsidP="00B4661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074" w:type="dxa"/>
          </w:tcPr>
          <w:p w14:paraId="5564AA58" w14:textId="69A5C1B7" w:rsidR="0036098C" w:rsidRDefault="0036098C" w:rsidP="00B4661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</w:rPr>
              <w:t>olynominal</w:t>
            </w:r>
            <w:proofErr w:type="spellEnd"/>
          </w:p>
        </w:tc>
        <w:tc>
          <w:tcPr>
            <w:tcW w:w="2074" w:type="dxa"/>
          </w:tcPr>
          <w:p w14:paraId="11E7CA3D" w14:textId="449298F8" w:rsidR="0036098C" w:rsidRDefault="0036098C" w:rsidP="00B4661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.982</w:t>
            </w:r>
          </w:p>
        </w:tc>
      </w:tr>
      <w:tr w:rsidR="0036098C" w14:paraId="6E237C80" w14:textId="77777777" w:rsidTr="0036098C">
        <w:tc>
          <w:tcPr>
            <w:tcW w:w="2074" w:type="dxa"/>
          </w:tcPr>
          <w:p w14:paraId="7EE55C37" w14:textId="7E7B56AD" w:rsidR="0036098C" w:rsidRDefault="0036098C" w:rsidP="00B4661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2074" w:type="dxa"/>
          </w:tcPr>
          <w:p w14:paraId="400F9700" w14:textId="48956DF2" w:rsidR="0036098C" w:rsidRDefault="0036098C" w:rsidP="00B4661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074" w:type="dxa"/>
          </w:tcPr>
          <w:p w14:paraId="3120BFEE" w14:textId="4D77CE57" w:rsidR="0036098C" w:rsidRDefault="0036098C" w:rsidP="00B4661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</w:rPr>
              <w:t>olynominal</w:t>
            </w:r>
            <w:proofErr w:type="spellEnd"/>
          </w:p>
        </w:tc>
        <w:tc>
          <w:tcPr>
            <w:tcW w:w="2074" w:type="dxa"/>
          </w:tcPr>
          <w:p w14:paraId="506FDAA3" w14:textId="03834104" w:rsidR="0036098C" w:rsidRDefault="0036098C" w:rsidP="00B4661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.982</w:t>
            </w:r>
          </w:p>
        </w:tc>
      </w:tr>
    </w:tbl>
    <w:p w14:paraId="58DA844C" w14:textId="60F64F94" w:rsidR="00EC46E0" w:rsidRPr="00EC46E0" w:rsidRDefault="00EC46E0" w:rsidP="00EC46E0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As we see the result in the table, same as the result in KNN. When in the same C values and same function, the increase of PCA will cause the accuracy increase to a peak and then slowly decrease. In the same C and PCA value, the </w:t>
      </w:r>
      <w:proofErr w:type="spellStart"/>
      <w:r>
        <w:rPr>
          <w:rFonts w:ascii="Times New Roman" w:hAnsi="Times New Roman" w:cs="Times New Roman"/>
          <w:sz w:val="24"/>
        </w:rPr>
        <w:t>guassian</w:t>
      </w:r>
      <w:proofErr w:type="spellEnd"/>
      <w:r>
        <w:rPr>
          <w:rFonts w:ascii="Times New Roman" w:hAnsi="Times New Roman" w:cs="Times New Roman"/>
          <w:sz w:val="24"/>
        </w:rPr>
        <w:t xml:space="preserve"> function works bad and the </w:t>
      </w:r>
      <w:proofErr w:type="spellStart"/>
      <w:r>
        <w:rPr>
          <w:rFonts w:ascii="Times New Roman" w:hAnsi="Times New Roman" w:cs="Times New Roman"/>
          <w:sz w:val="24"/>
        </w:rPr>
        <w:t>polnominal</w:t>
      </w:r>
      <w:proofErr w:type="spellEnd"/>
      <w:r>
        <w:rPr>
          <w:rFonts w:ascii="Times New Roman" w:hAnsi="Times New Roman" w:cs="Times New Roman"/>
          <w:sz w:val="24"/>
        </w:rPr>
        <w:t xml:space="preserve"> function works best. The C value changes only cause a little difference in the result of the accuracy. Finally, the best accuracy I get is when C =1, PCA = 56 in </w:t>
      </w:r>
      <w:proofErr w:type="spellStart"/>
      <w:r>
        <w:rPr>
          <w:rFonts w:ascii="Times New Roman" w:hAnsi="Times New Roman" w:cs="Times New Roman"/>
          <w:sz w:val="24"/>
        </w:rPr>
        <w:t>polynominal</w:t>
      </w:r>
      <w:proofErr w:type="spellEnd"/>
      <w:r>
        <w:rPr>
          <w:rFonts w:ascii="Times New Roman" w:hAnsi="Times New Roman" w:cs="Times New Roman"/>
          <w:sz w:val="24"/>
        </w:rPr>
        <w:t xml:space="preserve"> function, and the final accuracy is 0.983.</w:t>
      </w:r>
    </w:p>
    <w:sectPr w:rsidR="00EC46E0" w:rsidRPr="00EC4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305B5"/>
    <w:multiLevelType w:val="hybridMultilevel"/>
    <w:tmpl w:val="F0B61D96"/>
    <w:lvl w:ilvl="0" w:tplc="1B48F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1241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35"/>
    <w:rsid w:val="0036098C"/>
    <w:rsid w:val="007F624A"/>
    <w:rsid w:val="00870035"/>
    <w:rsid w:val="008A6EAB"/>
    <w:rsid w:val="009E2CF0"/>
    <w:rsid w:val="00B4661B"/>
    <w:rsid w:val="00EC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9600"/>
  <w15:chartTrackingRefBased/>
  <w15:docId w15:val="{3B7EC61B-75EA-8941-A5CD-68E21B82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035"/>
    <w:pPr>
      <w:ind w:firstLineChars="200" w:firstLine="420"/>
    </w:pPr>
  </w:style>
  <w:style w:type="table" w:styleId="a4">
    <w:name w:val="Table Grid"/>
    <w:basedOn w:val="a1"/>
    <w:uiPriority w:val="39"/>
    <w:rsid w:val="008A6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5A4437-665C-0046-83B4-A1EE756D9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Qihua Gong</dc:creator>
  <cp:keywords/>
  <dc:description/>
  <cp:lastModifiedBy>Qihua Gong</cp:lastModifiedBy>
  <cp:revision>1</cp:revision>
  <dcterms:created xsi:type="dcterms:W3CDTF">2022-10-19T18:44:00Z</dcterms:created>
  <dcterms:modified xsi:type="dcterms:W3CDTF">2022-10-19T21:11:00Z</dcterms:modified>
</cp:coreProperties>
</file>