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创建三个按钮:(HTML、CSS和</w:t>
      </w:r>
      <w:bookmarkStart w:id="0" w:name="OLE_LINK1"/>
      <w:r>
        <w:rPr>
          <w:rFonts w:ascii="宋体" w:hAnsi="宋体" w:eastAsia="宋体" w:cs="宋体"/>
          <w:sz w:val="24"/>
          <w:szCs w:val="24"/>
        </w:rPr>
        <w:t>Erase</w:t>
      </w:r>
      <w:bookmarkEnd w:id="0"/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HTML:单击HTML按钮应该检索HTML文本区域的内容，并使用它们填充预览窗格。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CSS:点击CSS按钮应该打开和关闭CSS文本区域的内容。这意味着在页面上的CSS文本区域中显示样式，或者使样式动态生效，而不是根据按钮的点击来显示CSS。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Erase</w:t>
      </w:r>
      <w:r>
        <w:rPr>
          <w:rFonts w:hint="default"/>
          <w:highlight w:val="yellow"/>
          <w:lang w:val="en-US" w:eastAsia="zh-CN"/>
        </w:rPr>
        <w:t>:单击擦除按钮将重置文本区域和预览窗格的内容。编写自己的JavaScript函数来重置这两个文本区域的内容。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1" w:name="_GoBack"/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CSS要求：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把所有的东西都放在页面的中间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2使切换按钮改变颜色时，它是开/关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6。向工具提示添加1秒的不透明度转换。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截屏：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3263265"/>
            <wp:effectExtent l="0" t="0" r="13335" b="13335"/>
            <wp:docPr id="2" name="图片 2" descr="15636258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362580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21380"/>
            <wp:effectExtent l="0" t="0" r="3810" b="7620"/>
            <wp:docPr id="3" name="图片 3" descr="15636258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36258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335655"/>
            <wp:effectExtent l="0" t="0" r="1905" b="1905"/>
            <wp:docPr id="4" name="图片 4" descr="15636258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362587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80435"/>
            <wp:effectExtent l="0" t="0" r="14605" b="9525"/>
            <wp:docPr id="5" name="图片 5" descr="1563625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362588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85820"/>
            <wp:effectExtent l="0" t="0" r="635" b="12700"/>
            <wp:docPr id="6" name="图片 6" descr="15636259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362591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914775"/>
            <wp:effectExtent l="0" t="0" r="14605" b="1905"/>
            <wp:docPr id="7" name="图片 7" descr="1563625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362593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4595"/>
            <wp:effectExtent l="0" t="0" r="1905" b="4445"/>
            <wp:docPr id="8" name="图片 8" descr="15636259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362595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84D72"/>
    <w:multiLevelType w:val="singleLevel"/>
    <w:tmpl w:val="AB584D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AB7F27"/>
    <w:rsid w:val="308D4A2F"/>
    <w:rsid w:val="5E5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GYF</dc:creator>
  <cp:lastModifiedBy>环球战略！</cp:lastModifiedBy>
  <dcterms:modified xsi:type="dcterms:W3CDTF">2019-07-23T08:29:29Z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