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44AC" w14:textId="77777777" w:rsidR="00377237" w:rsidRPr="0065395B" w:rsidRDefault="00914D27" w:rsidP="00C3573F">
      <w:pPr>
        <w:spacing w:before="0" w:line="360" w:lineRule="auto"/>
        <w:jc w:val="center"/>
        <w:rPr>
          <w:b/>
          <w:lang w:val="en-US"/>
        </w:rPr>
      </w:pPr>
      <w:r w:rsidRPr="0065395B">
        <w:rPr>
          <w:b/>
          <w:lang w:val="en-US"/>
        </w:rPr>
        <w:t>Programming project for course 200075 SE</w:t>
      </w:r>
    </w:p>
    <w:p w14:paraId="0E8729EB" w14:textId="77777777" w:rsidR="00914D27" w:rsidRDefault="00914D27" w:rsidP="00C3573F">
      <w:pPr>
        <w:spacing w:before="0" w:line="360" w:lineRule="auto"/>
        <w:jc w:val="both"/>
        <w:rPr>
          <w:lang w:val="en-US"/>
        </w:rPr>
      </w:pPr>
    </w:p>
    <w:p w14:paraId="725FCF05" w14:textId="77777777" w:rsidR="00B46BE3" w:rsidRDefault="0065395B" w:rsidP="00C3573F">
      <w:pPr>
        <w:spacing w:before="0" w:line="360" w:lineRule="auto"/>
        <w:jc w:val="both"/>
        <w:rPr>
          <w:b/>
          <w:lang w:val="en-US"/>
        </w:rPr>
      </w:pPr>
      <w:r w:rsidRPr="00B46BE3">
        <w:rPr>
          <w:b/>
          <w:lang w:val="en-US"/>
        </w:rPr>
        <w:t>[Aim]</w:t>
      </w:r>
    </w:p>
    <w:p w14:paraId="6095EAED" w14:textId="77777777" w:rsidR="0065395B" w:rsidRDefault="00F241D5" w:rsidP="00C3573F">
      <w:pPr>
        <w:spacing w:before="0"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65395B">
        <w:rPr>
          <w:lang w:val="en-US"/>
        </w:rPr>
        <w:t xml:space="preserve">o </w:t>
      </w:r>
      <w:r w:rsidR="001E4ADE" w:rsidRPr="001A1F38">
        <w:rPr>
          <w:noProof/>
          <w:lang w:val="en-US"/>
        </w:rPr>
        <w:t>practi</w:t>
      </w:r>
      <w:r w:rsidR="001A1F38">
        <w:rPr>
          <w:noProof/>
          <w:lang w:val="en-US"/>
        </w:rPr>
        <w:t>c</w:t>
      </w:r>
      <w:r w:rsidR="001E4ADE" w:rsidRPr="001A1F38">
        <w:rPr>
          <w:noProof/>
          <w:lang w:val="en-US"/>
        </w:rPr>
        <w:t>e</w:t>
      </w:r>
      <w:r w:rsidR="001E4ADE">
        <w:rPr>
          <w:lang w:val="en-US"/>
        </w:rPr>
        <w:t xml:space="preserve"> model development, model estimation</w:t>
      </w:r>
      <w:r w:rsidR="001A1F38">
        <w:rPr>
          <w:lang w:val="en-US"/>
        </w:rPr>
        <w:t>,</w:t>
      </w:r>
      <w:r w:rsidR="001E4ADE">
        <w:rPr>
          <w:lang w:val="en-US"/>
        </w:rPr>
        <w:t xml:space="preserve"> </w:t>
      </w:r>
      <w:r w:rsidR="001E4ADE" w:rsidRPr="001A1F38">
        <w:rPr>
          <w:noProof/>
          <w:lang w:val="en-US"/>
        </w:rPr>
        <w:t>and</w:t>
      </w:r>
      <w:r w:rsidR="001E4ADE">
        <w:rPr>
          <w:lang w:val="en-US"/>
        </w:rPr>
        <w:t xml:space="preserve"> model selection </w:t>
      </w:r>
      <w:r w:rsidR="00D86BC4">
        <w:rPr>
          <w:lang w:val="en-US"/>
        </w:rPr>
        <w:t>in</w:t>
      </w:r>
      <w:r w:rsidR="001E4ADE">
        <w:rPr>
          <w:lang w:val="en-US"/>
        </w:rPr>
        <w:t xml:space="preserve"> a real-world situation.</w:t>
      </w:r>
    </w:p>
    <w:p w14:paraId="72626687" w14:textId="77777777" w:rsidR="000541EE" w:rsidRDefault="000541EE" w:rsidP="00C3573F">
      <w:pPr>
        <w:spacing w:before="0" w:line="360" w:lineRule="auto"/>
        <w:jc w:val="both"/>
        <w:rPr>
          <w:lang w:val="en-US"/>
        </w:rPr>
      </w:pPr>
    </w:p>
    <w:p w14:paraId="4404407B" w14:textId="77777777" w:rsidR="00B46BE3" w:rsidRDefault="0095018F" w:rsidP="00C3573F">
      <w:pPr>
        <w:spacing w:before="0" w:line="360" w:lineRule="auto"/>
        <w:jc w:val="both"/>
        <w:rPr>
          <w:b/>
          <w:lang w:val="en-US"/>
        </w:rPr>
      </w:pPr>
      <w:r w:rsidRPr="00B46BE3">
        <w:rPr>
          <w:b/>
          <w:lang w:val="en-US"/>
        </w:rPr>
        <w:t>[Tool]</w:t>
      </w:r>
    </w:p>
    <w:p w14:paraId="722A76D6" w14:textId="3CB6C205" w:rsidR="0095018F" w:rsidRDefault="0095018F" w:rsidP="00C3573F">
      <w:pPr>
        <w:spacing w:before="0" w:line="360" w:lineRule="auto"/>
        <w:jc w:val="both"/>
        <w:rPr>
          <w:lang w:val="en-US"/>
        </w:rPr>
      </w:pPr>
      <w:r>
        <w:rPr>
          <w:lang w:val="en-US"/>
        </w:rPr>
        <w:t xml:space="preserve">R/RStudio and </w:t>
      </w:r>
      <w:proofErr w:type="spellStart"/>
      <w:r>
        <w:rPr>
          <w:lang w:val="en-US"/>
        </w:rPr>
        <w:t>RStan</w:t>
      </w:r>
      <w:proofErr w:type="spellEnd"/>
      <w:r w:rsidR="005B756D">
        <w:rPr>
          <w:lang w:val="en-US"/>
        </w:rPr>
        <w:t>.</w:t>
      </w:r>
      <w:r w:rsidR="00D52A3F">
        <w:rPr>
          <w:lang w:val="en-US"/>
        </w:rPr>
        <w:t xml:space="preserve"> Download all necessary files: </w:t>
      </w:r>
    </w:p>
    <w:p w14:paraId="621DECDF" w14:textId="77777777" w:rsidR="0095018F" w:rsidRDefault="0095018F" w:rsidP="00C3573F">
      <w:pPr>
        <w:spacing w:before="0" w:line="360" w:lineRule="auto"/>
        <w:jc w:val="both"/>
        <w:rPr>
          <w:lang w:val="en-US"/>
        </w:rPr>
      </w:pPr>
    </w:p>
    <w:p w14:paraId="31150E0A" w14:textId="77777777" w:rsidR="00B46BE3" w:rsidRDefault="00AB4EDD" w:rsidP="00C3573F">
      <w:pPr>
        <w:spacing w:before="0" w:line="360" w:lineRule="auto"/>
        <w:jc w:val="both"/>
        <w:rPr>
          <w:b/>
          <w:lang w:val="en-US"/>
        </w:rPr>
      </w:pPr>
      <w:r w:rsidRPr="00B46BE3">
        <w:rPr>
          <w:b/>
          <w:lang w:val="en-US"/>
        </w:rPr>
        <w:t>[</w:t>
      </w:r>
      <w:r w:rsidR="005B756D" w:rsidRPr="00B46BE3">
        <w:rPr>
          <w:b/>
          <w:lang w:val="en-US"/>
        </w:rPr>
        <w:t>Background</w:t>
      </w:r>
      <w:r w:rsidRPr="00B46BE3">
        <w:rPr>
          <w:b/>
          <w:lang w:val="en-US"/>
        </w:rPr>
        <w:t>]</w:t>
      </w:r>
    </w:p>
    <w:p w14:paraId="0FC8661C" w14:textId="77777777" w:rsidR="00AB4EDD" w:rsidRDefault="00AB4EDD" w:rsidP="00C3573F">
      <w:pPr>
        <w:spacing w:before="0" w:line="360" w:lineRule="auto"/>
        <w:jc w:val="both"/>
        <w:rPr>
          <w:lang w:val="en-US"/>
        </w:rPr>
      </w:pPr>
      <w:r>
        <w:rPr>
          <w:lang w:val="en-US"/>
        </w:rPr>
        <w:t xml:space="preserve">Your colleague Lisa </w:t>
      </w:r>
      <w:r w:rsidR="00C04A3E">
        <w:rPr>
          <w:lang w:val="en-US"/>
        </w:rPr>
        <w:t xml:space="preserve">is currently working on </w:t>
      </w:r>
      <w:r w:rsidR="00BC3D56">
        <w:rPr>
          <w:lang w:val="en-US"/>
        </w:rPr>
        <w:t>a</w:t>
      </w:r>
      <w:r w:rsidR="008E7E75">
        <w:rPr>
          <w:lang w:val="en-US"/>
        </w:rPr>
        <w:t xml:space="preserve"> project about i</w:t>
      </w:r>
      <w:r w:rsidR="008E7E75" w:rsidRPr="008E7E75">
        <w:rPr>
          <w:lang w:val="en-US"/>
        </w:rPr>
        <w:t>ntertemporal decision</w:t>
      </w:r>
      <w:r w:rsidR="008E7E75">
        <w:rPr>
          <w:lang w:val="en-US"/>
        </w:rPr>
        <w:t>-</w:t>
      </w:r>
      <w:r w:rsidR="008E7E75" w:rsidRPr="008E7E75">
        <w:rPr>
          <w:lang w:val="en-US"/>
        </w:rPr>
        <w:t>making</w:t>
      </w:r>
      <w:r w:rsidR="008E7E75">
        <w:rPr>
          <w:lang w:val="en-US"/>
        </w:rPr>
        <w:t xml:space="preserve">. </w:t>
      </w:r>
      <w:r w:rsidR="00EC55D1">
        <w:rPr>
          <w:lang w:val="en-US"/>
        </w:rPr>
        <w:t xml:space="preserve">In this experiment, participants were instructed to choose from an immediate but small monetary reward (aka, small but soon option, SS) and a large but delayed alternative (aka, large but late option, LL). See Fig.1 </w:t>
      </w:r>
      <w:r w:rsidR="00EC55D1" w:rsidRPr="001A1F38">
        <w:rPr>
          <w:noProof/>
          <w:lang w:val="en-US"/>
        </w:rPr>
        <w:t>for an example</w:t>
      </w:r>
      <w:r w:rsidR="00EC55D1">
        <w:rPr>
          <w:lang w:val="en-US"/>
        </w:rPr>
        <w:t xml:space="preserve">. </w:t>
      </w:r>
      <w:r w:rsidR="00F6021C">
        <w:rPr>
          <w:lang w:val="en-US"/>
        </w:rPr>
        <w:t xml:space="preserve">She just finished the data collection and is now focusing on the analysis. She is aware of a commonly used </w:t>
      </w:r>
      <w:r w:rsidR="00505A9D">
        <w:rPr>
          <w:lang w:val="en-US"/>
        </w:rPr>
        <w:t xml:space="preserve">delay discounting </w:t>
      </w:r>
      <w:r w:rsidR="00F6021C">
        <w:rPr>
          <w:lang w:val="en-US"/>
        </w:rPr>
        <w:t>model in such task</w:t>
      </w:r>
      <w:r w:rsidR="0081074F">
        <w:rPr>
          <w:lang w:val="en-US"/>
        </w:rPr>
        <w:t>s</w:t>
      </w:r>
      <w:r w:rsidR="00F6021C">
        <w:rPr>
          <w:lang w:val="en-US"/>
        </w:rPr>
        <w:t xml:space="preserve">, </w:t>
      </w:r>
      <w:r w:rsidR="009138B3">
        <w:rPr>
          <w:lang w:val="en-US"/>
        </w:rPr>
        <w:t xml:space="preserve">that is, the </w:t>
      </w:r>
      <w:r w:rsidR="00176595" w:rsidRPr="00176595">
        <w:rPr>
          <w:lang w:val="en-US"/>
        </w:rPr>
        <w:t>Hyperbolic Discounting Model</w:t>
      </w:r>
      <w:r w:rsidR="00176595">
        <w:rPr>
          <w:lang w:val="en-US"/>
        </w:rPr>
        <w:t xml:space="preserve"> (</w:t>
      </w:r>
      <w:r w:rsidR="00244D7C" w:rsidRPr="00804914">
        <w:rPr>
          <w:lang w:val="en-US"/>
        </w:rPr>
        <w:t>Mazur</w:t>
      </w:r>
      <w:r w:rsidR="00244D7C">
        <w:rPr>
          <w:lang w:val="en-US"/>
        </w:rPr>
        <w:t>, 1987</w:t>
      </w:r>
      <w:r w:rsidR="00176595">
        <w:rPr>
          <w:lang w:val="en-US"/>
        </w:rPr>
        <w:t>), and would like to fit this model with hierarchical Bayesian methods (</w:t>
      </w:r>
      <w:r w:rsidR="00C3045C">
        <w:rPr>
          <w:lang w:val="en-US"/>
        </w:rPr>
        <w:t>Gelman et al., 2013</w:t>
      </w:r>
      <w:r w:rsidR="00176595">
        <w:rPr>
          <w:lang w:val="en-US"/>
        </w:rPr>
        <w:t>).</w:t>
      </w:r>
      <w:r w:rsidR="00A85F5A">
        <w:rPr>
          <w:lang w:val="en-US"/>
        </w:rPr>
        <w:t xml:space="preserve"> Her </w:t>
      </w:r>
      <w:r w:rsidR="00505A9D">
        <w:rPr>
          <w:lang w:val="en-US"/>
        </w:rPr>
        <w:t>supervisor</w:t>
      </w:r>
      <w:r w:rsidR="00A85F5A">
        <w:rPr>
          <w:lang w:val="en-US"/>
        </w:rPr>
        <w:t xml:space="preserve"> told her</w:t>
      </w:r>
      <w:r w:rsidR="00313850">
        <w:rPr>
          <w:lang w:val="en-US"/>
        </w:rPr>
        <w:t xml:space="preserve"> that</w:t>
      </w:r>
      <w:r w:rsidR="00A85F5A">
        <w:rPr>
          <w:lang w:val="en-US"/>
        </w:rPr>
        <w:t xml:space="preserve"> </w:t>
      </w:r>
      <w:r w:rsidR="00AF3F4A">
        <w:rPr>
          <w:lang w:val="en-US"/>
        </w:rPr>
        <w:t>an increasing number of</w:t>
      </w:r>
      <w:r w:rsidR="00A85F5A">
        <w:rPr>
          <w:lang w:val="en-US"/>
        </w:rPr>
        <w:t xml:space="preserve"> researchers are using a new</w:t>
      </w:r>
      <w:r w:rsidR="00313850">
        <w:rPr>
          <w:lang w:val="en-US"/>
        </w:rPr>
        <w:t xml:space="preserve">ly developed </w:t>
      </w:r>
      <w:r w:rsidR="00A85F5A">
        <w:rPr>
          <w:lang w:val="en-US"/>
        </w:rPr>
        <w:t>programming language Stan</w:t>
      </w:r>
      <w:r w:rsidR="00C3045C">
        <w:rPr>
          <w:lang w:val="en-US"/>
        </w:rPr>
        <w:t xml:space="preserve"> (Carpenter et al., 2017)</w:t>
      </w:r>
      <w:r w:rsidR="00A85F5A">
        <w:rPr>
          <w:lang w:val="en-US"/>
        </w:rPr>
        <w:t xml:space="preserve"> for this purpose and encouraged her to </w:t>
      </w:r>
      <w:r w:rsidR="00A85F5A" w:rsidRPr="001A1F38">
        <w:rPr>
          <w:noProof/>
          <w:lang w:val="en-US"/>
        </w:rPr>
        <w:t>tr</w:t>
      </w:r>
      <w:r w:rsidR="001A1F38">
        <w:rPr>
          <w:noProof/>
          <w:lang w:val="en-US"/>
        </w:rPr>
        <w:t>y</w:t>
      </w:r>
      <w:r w:rsidR="00A85F5A">
        <w:rPr>
          <w:lang w:val="en-US"/>
        </w:rPr>
        <w:t xml:space="preserve"> it out. </w:t>
      </w:r>
      <w:r w:rsidR="00F22B11">
        <w:rPr>
          <w:lang w:val="en-US"/>
        </w:rPr>
        <w:t xml:space="preserve">She knows R already, but she has never used Stan. </w:t>
      </w:r>
      <w:r w:rsidR="004A5E80">
        <w:rPr>
          <w:lang w:val="en-US"/>
        </w:rPr>
        <w:t xml:space="preserve">She spent a few days reading the Stan </w:t>
      </w:r>
      <w:r w:rsidR="004A5E80" w:rsidRPr="001A1F38">
        <w:rPr>
          <w:noProof/>
          <w:lang w:val="en-US"/>
        </w:rPr>
        <w:t>documentation</w:t>
      </w:r>
      <w:r w:rsidR="004A5E80">
        <w:rPr>
          <w:lang w:val="en-US"/>
        </w:rPr>
        <w:t xml:space="preserve"> and coded her first Stan model. </w:t>
      </w:r>
      <w:r w:rsidR="00F22B11">
        <w:rPr>
          <w:lang w:val="en-US"/>
        </w:rPr>
        <w:t xml:space="preserve">As she expected, she received </w:t>
      </w:r>
      <w:r w:rsidR="005D3BEE">
        <w:rPr>
          <w:lang w:val="en-US"/>
        </w:rPr>
        <w:t xml:space="preserve">some </w:t>
      </w:r>
      <w:r w:rsidR="00F22B11">
        <w:rPr>
          <w:lang w:val="en-US"/>
        </w:rPr>
        <w:t>errors</w:t>
      </w:r>
      <w:r w:rsidR="001A1F38">
        <w:rPr>
          <w:lang w:val="en-US"/>
        </w:rPr>
        <w:t>,</w:t>
      </w:r>
      <w:r w:rsidR="00F22B11">
        <w:rPr>
          <w:lang w:val="en-US"/>
        </w:rPr>
        <w:t xml:space="preserve"> </w:t>
      </w:r>
      <w:r w:rsidR="005D3BEE" w:rsidRPr="001A1F38">
        <w:rPr>
          <w:noProof/>
          <w:lang w:val="en-US"/>
        </w:rPr>
        <w:t>and</w:t>
      </w:r>
      <w:r w:rsidR="005D3BEE">
        <w:rPr>
          <w:lang w:val="en-US"/>
        </w:rPr>
        <w:t xml:space="preserve"> </w:t>
      </w:r>
      <w:r w:rsidR="00F22B11">
        <w:rPr>
          <w:lang w:val="en-US"/>
        </w:rPr>
        <w:t xml:space="preserve">she </w:t>
      </w:r>
      <w:r w:rsidR="005D3BEE">
        <w:rPr>
          <w:lang w:val="en-US"/>
        </w:rPr>
        <w:t xml:space="preserve">was unable to understand them. </w:t>
      </w:r>
      <w:r w:rsidR="000E10DE">
        <w:rPr>
          <w:lang w:val="en-US"/>
        </w:rPr>
        <w:t xml:space="preserve">She </w:t>
      </w:r>
      <w:r w:rsidR="000E10DE" w:rsidRPr="001A1F38">
        <w:rPr>
          <w:noProof/>
          <w:lang w:val="en-US"/>
        </w:rPr>
        <w:t>was told</w:t>
      </w:r>
      <w:r w:rsidR="000E10DE">
        <w:rPr>
          <w:lang w:val="en-US"/>
        </w:rPr>
        <w:t xml:space="preserve"> that you are now taking a course on Bayesian statistics and cognitive modeling, and </w:t>
      </w:r>
      <w:r w:rsidR="00E04519">
        <w:rPr>
          <w:lang w:val="en-US"/>
        </w:rPr>
        <w:t>therefore, she came to you for some help</w:t>
      </w:r>
      <w:r w:rsidR="002952A1">
        <w:rPr>
          <w:lang w:val="en-US"/>
        </w:rPr>
        <w:t xml:space="preserve"> with the Stan code</w:t>
      </w:r>
      <w:r w:rsidR="00E04519">
        <w:rPr>
          <w:lang w:val="en-US"/>
        </w:rPr>
        <w:t xml:space="preserve">. </w:t>
      </w:r>
    </w:p>
    <w:p w14:paraId="1601F6CC" w14:textId="77777777" w:rsidR="00505A9D" w:rsidRPr="008E7E75" w:rsidRDefault="00505A9D" w:rsidP="00C3573F">
      <w:pPr>
        <w:spacing w:before="0" w:line="360" w:lineRule="auto"/>
        <w:jc w:val="both"/>
        <w:rPr>
          <w:lang w:val="en-GB"/>
        </w:rPr>
      </w:pPr>
      <w:r>
        <w:rPr>
          <w:lang w:val="en-GB"/>
        </w:rPr>
        <w:tab/>
        <w:t>A few days later, her supervisor sent her a paper about a new model for intertemporal choices (</w:t>
      </w:r>
      <w:r w:rsidR="00454D32" w:rsidRPr="005C537F">
        <w:rPr>
          <w:lang w:val="en-US"/>
        </w:rPr>
        <w:t>Ericson</w:t>
      </w:r>
      <w:r w:rsidR="00454D32">
        <w:rPr>
          <w:lang w:val="en-US"/>
        </w:rPr>
        <w:t xml:space="preserve"> et al., 2015</w:t>
      </w:r>
      <w:r>
        <w:rPr>
          <w:lang w:val="en-GB"/>
        </w:rPr>
        <w:t xml:space="preserve">). In this paper, the authors proposed a simple heuristic </w:t>
      </w:r>
      <w:r w:rsidRPr="001A1F38">
        <w:rPr>
          <w:noProof/>
          <w:lang w:val="en-GB"/>
        </w:rPr>
        <w:t>model,</w:t>
      </w:r>
      <w:r>
        <w:rPr>
          <w:lang w:val="en-GB"/>
        </w:rPr>
        <w:t xml:space="preserve"> and claimed that this model would outperform traditional delay discounting models. </w:t>
      </w:r>
      <w:r w:rsidR="00F443C4">
        <w:rPr>
          <w:lang w:val="en-GB"/>
        </w:rPr>
        <w:t xml:space="preserve">She read the equations a bit, but she had </w:t>
      </w:r>
      <w:r w:rsidR="00F443C4" w:rsidRPr="001A1F38">
        <w:rPr>
          <w:noProof/>
          <w:lang w:val="en-GB"/>
        </w:rPr>
        <w:t>no</w:t>
      </w:r>
      <w:r w:rsidR="00F443C4">
        <w:rPr>
          <w:lang w:val="en-GB"/>
        </w:rPr>
        <w:t xml:space="preserve"> clue what this paper was talking </w:t>
      </w:r>
      <w:r w:rsidR="00F443C4" w:rsidRPr="001A1F38">
        <w:rPr>
          <w:noProof/>
          <w:lang w:val="en-GB"/>
        </w:rPr>
        <w:t>about</w:t>
      </w:r>
      <w:r w:rsidR="00F443C4">
        <w:rPr>
          <w:lang w:val="en-GB"/>
        </w:rPr>
        <w:t xml:space="preserve">. Therefore, she came to you again, asking if you could help her implement this model in Stan. </w:t>
      </w:r>
    </w:p>
    <w:p w14:paraId="6465B38B" w14:textId="77777777" w:rsidR="001E4ADE" w:rsidRDefault="00D70A09" w:rsidP="00C3573F">
      <w:pPr>
        <w:spacing w:before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883B84" wp14:editId="0D6011EB">
            <wp:extent cx="1872000" cy="116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yesCog_Zhang_WS_day0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2" t="28126" r="61585" b="34450"/>
                    <a:stretch/>
                  </pic:blipFill>
                  <pic:spPr bwMode="auto">
                    <a:xfrm>
                      <a:off x="0" y="0"/>
                      <a:ext cx="1872000" cy="116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5C79E" w14:textId="77777777" w:rsidR="00176595" w:rsidRDefault="00D70A09" w:rsidP="00C3573F">
      <w:pPr>
        <w:spacing w:before="0" w:line="360" w:lineRule="auto"/>
        <w:jc w:val="center"/>
        <w:rPr>
          <w:lang w:val="en-US"/>
        </w:rPr>
      </w:pPr>
      <w:r>
        <w:rPr>
          <w:lang w:val="en-US"/>
        </w:rPr>
        <w:t>Figure1. Example trial of the intertemporal decision-making task.</w:t>
      </w:r>
    </w:p>
    <w:p w14:paraId="6EE7D65B" w14:textId="77777777" w:rsidR="00176595" w:rsidRPr="00EE46C5" w:rsidRDefault="00176595" w:rsidP="00176595">
      <w:pPr>
        <w:spacing w:before="0" w:line="360" w:lineRule="auto"/>
        <w:rPr>
          <w:i/>
          <w:lang w:val="en-US"/>
        </w:rPr>
      </w:pPr>
      <w:r w:rsidRPr="00EE46C5">
        <w:rPr>
          <w:i/>
          <w:lang w:val="en-US"/>
        </w:rPr>
        <w:lastRenderedPageBreak/>
        <w:t>Reference</w:t>
      </w:r>
      <w:r w:rsidR="005C537F" w:rsidRPr="00EE46C5">
        <w:rPr>
          <w:i/>
          <w:lang w:val="en-US"/>
        </w:rPr>
        <w:t>s</w:t>
      </w:r>
      <w:r w:rsidRPr="00EE46C5">
        <w:rPr>
          <w:i/>
          <w:lang w:val="en-US"/>
        </w:rPr>
        <w:t>:</w:t>
      </w:r>
    </w:p>
    <w:p w14:paraId="4F1758B8" w14:textId="77777777" w:rsidR="00C3045C" w:rsidRPr="00C3045C" w:rsidRDefault="00C3045C" w:rsidP="005C537F">
      <w:pPr>
        <w:spacing w:before="0" w:line="360" w:lineRule="auto"/>
        <w:ind w:left="680" w:hanging="680"/>
        <w:rPr>
          <w:lang w:val="en-GB"/>
        </w:rPr>
      </w:pPr>
      <w:r w:rsidRPr="00096E69">
        <w:rPr>
          <w:lang w:val="en-GB"/>
        </w:rPr>
        <w:t xml:space="preserve">Carpenter, B., Gelman, A., Hoffman, M. D., Lee, D., Goodrich, B., Betancourt, M., ... </w:t>
      </w:r>
      <w:r w:rsidRPr="00C3045C">
        <w:rPr>
          <w:lang w:val="en-GB"/>
        </w:rPr>
        <w:t xml:space="preserve">&amp; Riddell, A. (2017). Stan: A probabilistic programming language. </w:t>
      </w:r>
      <w:r w:rsidRPr="00CA52BF">
        <w:rPr>
          <w:i/>
          <w:lang w:val="en-GB"/>
        </w:rPr>
        <w:t>Journal of statistical software</w:t>
      </w:r>
      <w:r w:rsidRPr="00C3045C">
        <w:rPr>
          <w:lang w:val="en-GB"/>
        </w:rPr>
        <w:t xml:space="preserve">, </w:t>
      </w:r>
      <w:r w:rsidRPr="00CA52BF">
        <w:rPr>
          <w:i/>
          <w:lang w:val="en-GB"/>
        </w:rPr>
        <w:t>76</w:t>
      </w:r>
      <w:r w:rsidRPr="00C3045C">
        <w:rPr>
          <w:lang w:val="en-GB"/>
        </w:rPr>
        <w:t>(1).</w:t>
      </w:r>
    </w:p>
    <w:p w14:paraId="4DB367D4" w14:textId="77777777" w:rsidR="00176595" w:rsidRDefault="005C537F" w:rsidP="005C537F">
      <w:pPr>
        <w:spacing w:before="0" w:line="360" w:lineRule="auto"/>
        <w:ind w:left="680" w:hanging="680"/>
        <w:rPr>
          <w:lang w:val="en-US"/>
        </w:rPr>
      </w:pPr>
      <w:r w:rsidRPr="005C537F">
        <w:rPr>
          <w:lang w:val="en-US"/>
        </w:rPr>
        <w:t xml:space="preserve">Ericson, K. M., White, J. M., </w:t>
      </w:r>
      <w:proofErr w:type="spellStart"/>
      <w:r w:rsidRPr="005C537F">
        <w:rPr>
          <w:lang w:val="en-US"/>
        </w:rPr>
        <w:t>Laibson</w:t>
      </w:r>
      <w:proofErr w:type="spellEnd"/>
      <w:r w:rsidRPr="005C537F">
        <w:rPr>
          <w:lang w:val="en-US"/>
        </w:rPr>
        <w:t xml:space="preserve">, D., &amp; Cohen, J. D. (2015). </w:t>
      </w:r>
      <w:r w:rsidRPr="001A1F38">
        <w:rPr>
          <w:noProof/>
          <w:lang w:val="en-US"/>
        </w:rPr>
        <w:t>Money earlier or later?</w:t>
      </w:r>
      <w:r w:rsidRPr="005C537F">
        <w:rPr>
          <w:lang w:val="en-US"/>
        </w:rPr>
        <w:t xml:space="preserve"> Simple heuristics explain intertemporal choices better than delay discounting does. </w:t>
      </w:r>
      <w:r w:rsidRPr="00CA52BF">
        <w:rPr>
          <w:i/>
          <w:lang w:val="en-US"/>
        </w:rPr>
        <w:t>Psychological science</w:t>
      </w:r>
      <w:r w:rsidRPr="005C537F">
        <w:rPr>
          <w:lang w:val="en-US"/>
        </w:rPr>
        <w:t xml:space="preserve">, </w:t>
      </w:r>
      <w:r w:rsidRPr="00CA52BF">
        <w:rPr>
          <w:i/>
          <w:lang w:val="en-US"/>
        </w:rPr>
        <w:t>26</w:t>
      </w:r>
      <w:r w:rsidRPr="005C537F">
        <w:rPr>
          <w:lang w:val="en-US"/>
        </w:rPr>
        <w:t>(6), 826-833.</w:t>
      </w:r>
    </w:p>
    <w:p w14:paraId="76A319D0" w14:textId="77777777" w:rsidR="00C3045C" w:rsidRDefault="00C3045C" w:rsidP="005C537F">
      <w:pPr>
        <w:spacing w:before="0" w:line="360" w:lineRule="auto"/>
        <w:ind w:left="680" w:hanging="680"/>
        <w:rPr>
          <w:lang w:val="en-US"/>
        </w:rPr>
      </w:pPr>
      <w:r w:rsidRPr="00096E69">
        <w:rPr>
          <w:lang w:val="en-US"/>
        </w:rPr>
        <w:t xml:space="preserve">Gelman, A., Stern, H. S., Carlin, J. B., Dunson, D. B., </w:t>
      </w:r>
      <w:proofErr w:type="spellStart"/>
      <w:r w:rsidRPr="00096E69">
        <w:rPr>
          <w:lang w:val="en-US"/>
        </w:rPr>
        <w:t>Vehtari</w:t>
      </w:r>
      <w:proofErr w:type="spellEnd"/>
      <w:r w:rsidRPr="00096E69">
        <w:rPr>
          <w:lang w:val="en-US"/>
        </w:rPr>
        <w:t xml:space="preserve">, A., &amp; Rubin, D. B. (2013). </w:t>
      </w:r>
      <w:r w:rsidRPr="00CA52BF">
        <w:rPr>
          <w:i/>
          <w:lang w:val="en-US"/>
        </w:rPr>
        <w:t>Bayesian data analysis</w:t>
      </w:r>
      <w:r w:rsidRPr="00C3045C">
        <w:rPr>
          <w:lang w:val="en-US"/>
        </w:rPr>
        <w:t>. Chapman and Hall/CRC.</w:t>
      </w:r>
    </w:p>
    <w:p w14:paraId="6A222CAF" w14:textId="77777777" w:rsidR="00804914" w:rsidRDefault="00804914" w:rsidP="005C537F">
      <w:pPr>
        <w:spacing w:before="0" w:line="360" w:lineRule="auto"/>
        <w:ind w:left="680" w:hanging="680"/>
        <w:rPr>
          <w:lang w:val="en-US"/>
        </w:rPr>
      </w:pPr>
      <w:r w:rsidRPr="00804914">
        <w:rPr>
          <w:lang w:val="en-US"/>
        </w:rPr>
        <w:t xml:space="preserve">Mazur, J. E. (1987). An adjusting procedure for studying delayed reinforcement. </w:t>
      </w:r>
      <w:r w:rsidRPr="00CA52BF">
        <w:rPr>
          <w:i/>
          <w:lang w:val="en-US"/>
        </w:rPr>
        <w:t>Commons, ML.; Mazur, JE.; Nevin, JA</w:t>
      </w:r>
      <w:r w:rsidRPr="00804914">
        <w:rPr>
          <w:lang w:val="en-US"/>
        </w:rPr>
        <w:t>, 55-73.</w:t>
      </w:r>
    </w:p>
    <w:p w14:paraId="3C19139C" w14:textId="77777777" w:rsidR="00804914" w:rsidRDefault="00804914" w:rsidP="00176595">
      <w:pPr>
        <w:spacing w:before="0" w:line="360" w:lineRule="auto"/>
        <w:rPr>
          <w:lang w:val="en-US"/>
        </w:rPr>
      </w:pPr>
    </w:p>
    <w:p w14:paraId="29121FF0" w14:textId="77777777" w:rsidR="005B756D" w:rsidRDefault="005B756D" w:rsidP="00C3573F">
      <w:pPr>
        <w:spacing w:before="0" w:line="360" w:lineRule="auto"/>
        <w:jc w:val="both"/>
        <w:rPr>
          <w:lang w:val="en-US"/>
        </w:rPr>
      </w:pPr>
      <w:r w:rsidRPr="00B46BE3">
        <w:rPr>
          <w:b/>
          <w:lang w:val="en-US"/>
        </w:rPr>
        <w:t>[Task]</w:t>
      </w:r>
    </w:p>
    <w:p w14:paraId="376012FA" w14:textId="738F9333" w:rsidR="00B46BE3" w:rsidRDefault="00241C95" w:rsidP="00241C95">
      <w:pPr>
        <w:pStyle w:val="ListParagraph"/>
        <w:numPr>
          <w:ilvl w:val="0"/>
          <w:numId w:val="46"/>
        </w:numPr>
        <w:spacing w:before="0" w:line="360" w:lineRule="auto"/>
        <w:jc w:val="both"/>
        <w:rPr>
          <w:lang w:val="en-US"/>
        </w:rPr>
      </w:pPr>
      <w:r>
        <w:rPr>
          <w:lang w:val="en-US"/>
        </w:rPr>
        <w:t xml:space="preserve">Fix the potential bugs/errors in the </w:t>
      </w:r>
      <w:r w:rsidR="00A548E6">
        <w:rPr>
          <w:lang w:val="en-US"/>
        </w:rPr>
        <w:t>“</w:t>
      </w:r>
      <w:r w:rsidR="006D7A5A">
        <w:rPr>
          <w:lang w:val="en-US"/>
        </w:rPr>
        <w:t>hyp</w:t>
      </w:r>
      <w:r w:rsidR="00DA3936">
        <w:rPr>
          <w:lang w:val="en-US"/>
        </w:rPr>
        <w:t>er</w:t>
      </w:r>
      <w:r w:rsidR="006D7A5A">
        <w:rPr>
          <w:lang w:val="en-US"/>
        </w:rPr>
        <w:t>bolic</w:t>
      </w:r>
      <w:r w:rsidRPr="001A1F38">
        <w:rPr>
          <w:noProof/>
          <w:lang w:val="en-US"/>
        </w:rPr>
        <w:t>.</w:t>
      </w:r>
      <w:r w:rsidR="001A1F38">
        <w:rPr>
          <w:noProof/>
          <w:lang w:val="en-US"/>
        </w:rPr>
        <w:t xml:space="preserve"> </w:t>
      </w:r>
      <w:r w:rsidR="00A273C2">
        <w:rPr>
          <w:noProof/>
          <w:lang w:val="en-US"/>
        </w:rPr>
        <w:t>s</w:t>
      </w:r>
      <w:bookmarkStart w:id="0" w:name="_GoBack"/>
      <w:bookmarkEnd w:id="0"/>
      <w:r w:rsidRPr="001A1F38">
        <w:rPr>
          <w:noProof/>
          <w:lang w:val="en-US"/>
        </w:rPr>
        <w:t>tan</w:t>
      </w:r>
      <w:r w:rsidR="00A548E6">
        <w:rPr>
          <w:noProof/>
          <w:lang w:val="en-US"/>
        </w:rPr>
        <w:t>”</w:t>
      </w:r>
      <w:r>
        <w:rPr>
          <w:lang w:val="en-US"/>
        </w:rPr>
        <w:t xml:space="preserve"> model file, and fit this model.</w:t>
      </w:r>
    </w:p>
    <w:p w14:paraId="7BC4E406" w14:textId="62DF6BE7" w:rsidR="00241C95" w:rsidRDefault="00241C95" w:rsidP="00241C95">
      <w:pPr>
        <w:pStyle w:val="ListParagraph"/>
        <w:numPr>
          <w:ilvl w:val="0"/>
          <w:numId w:val="46"/>
        </w:numPr>
        <w:spacing w:before="0" w:line="360" w:lineRule="auto"/>
        <w:jc w:val="both"/>
        <w:rPr>
          <w:lang w:val="en-US"/>
        </w:rPr>
      </w:pPr>
      <w:r>
        <w:rPr>
          <w:lang w:val="en-US"/>
        </w:rPr>
        <w:t>Read the (</w:t>
      </w:r>
      <w:r w:rsidRPr="005C537F">
        <w:rPr>
          <w:lang w:val="en-US"/>
        </w:rPr>
        <w:t>Ericson</w:t>
      </w:r>
      <w:r>
        <w:rPr>
          <w:lang w:val="en-US"/>
        </w:rPr>
        <w:t xml:space="preserve"> et al., 2015) paper, implement this model in </w:t>
      </w:r>
      <w:r w:rsidR="00A273C2">
        <w:rPr>
          <w:lang w:val="en-US"/>
        </w:rPr>
        <w:t>“</w:t>
      </w:r>
      <w:proofErr w:type="spellStart"/>
      <w:proofErr w:type="gramStart"/>
      <w:r w:rsidR="00A273C2">
        <w:rPr>
          <w:lang w:val="en-US"/>
        </w:rPr>
        <w:t>heuristic.stan</w:t>
      </w:r>
      <w:proofErr w:type="spellEnd"/>
      <w:proofErr w:type="gramEnd"/>
      <w:r w:rsidR="00A273C2">
        <w:rPr>
          <w:lang w:val="en-US"/>
        </w:rPr>
        <w:t>”</w:t>
      </w:r>
      <w:r>
        <w:rPr>
          <w:lang w:val="en-US"/>
        </w:rPr>
        <w:t>, and fit this model.</w:t>
      </w:r>
    </w:p>
    <w:p w14:paraId="4B6CA6E6" w14:textId="77777777" w:rsidR="00241C95" w:rsidRDefault="0065024A" w:rsidP="00241C95">
      <w:pPr>
        <w:pStyle w:val="ListParagraph"/>
        <w:numPr>
          <w:ilvl w:val="0"/>
          <w:numId w:val="46"/>
        </w:numPr>
        <w:spacing w:before="0" w:line="360" w:lineRule="auto"/>
        <w:jc w:val="both"/>
        <w:rPr>
          <w:lang w:val="en-US"/>
        </w:rPr>
      </w:pPr>
      <w:r>
        <w:rPr>
          <w:lang w:val="en-US"/>
        </w:rPr>
        <w:t xml:space="preserve">Compare these two models </w:t>
      </w:r>
      <w:r w:rsidR="00D31E78">
        <w:rPr>
          <w:lang w:val="en-US"/>
        </w:rPr>
        <w:t>using</w:t>
      </w:r>
      <w:r>
        <w:rPr>
          <w:lang w:val="en-US"/>
        </w:rPr>
        <w:t xml:space="preserve"> </w:t>
      </w:r>
      <w:r w:rsidRPr="0065024A">
        <w:rPr>
          <w:lang w:val="en-US"/>
        </w:rPr>
        <w:t xml:space="preserve">widely applicable information criterion </w:t>
      </w:r>
      <w:r>
        <w:rPr>
          <w:lang w:val="en-US"/>
        </w:rPr>
        <w:t xml:space="preserve">(WAIC). </w:t>
      </w:r>
    </w:p>
    <w:p w14:paraId="224BB4FA" w14:textId="77777777" w:rsidR="00241C95" w:rsidRPr="00241C95" w:rsidRDefault="00241C95" w:rsidP="00241C95">
      <w:pPr>
        <w:spacing w:before="0" w:line="360" w:lineRule="auto"/>
        <w:jc w:val="both"/>
        <w:rPr>
          <w:lang w:val="en-US"/>
        </w:rPr>
      </w:pPr>
    </w:p>
    <w:p w14:paraId="4D6A921E" w14:textId="77777777" w:rsidR="00B46BE3" w:rsidRDefault="002410C6" w:rsidP="00C3573F">
      <w:pPr>
        <w:spacing w:before="0" w:line="360" w:lineRule="auto"/>
        <w:jc w:val="both"/>
        <w:rPr>
          <w:b/>
          <w:lang w:val="en-US"/>
        </w:rPr>
      </w:pPr>
      <w:r w:rsidRPr="00B46BE3">
        <w:rPr>
          <w:b/>
          <w:lang w:val="en-US"/>
        </w:rPr>
        <w:t>[Format]</w:t>
      </w:r>
    </w:p>
    <w:p w14:paraId="0C7464B0" w14:textId="77777777" w:rsidR="001E4ADE" w:rsidRDefault="001132AB" w:rsidP="00C3573F">
      <w:pPr>
        <w:spacing w:before="0" w:line="360" w:lineRule="auto"/>
        <w:jc w:val="both"/>
        <w:rPr>
          <w:lang w:val="en-US"/>
        </w:rPr>
      </w:pPr>
      <w:r>
        <w:rPr>
          <w:lang w:val="en-US"/>
        </w:rPr>
        <w:t>Please follow the folder structure introduced during the lectures, i.e.</w:t>
      </w:r>
      <w:proofErr w:type="gramStart"/>
      <w:r>
        <w:rPr>
          <w:lang w:val="en-US"/>
        </w:rPr>
        <w:t>, .</w:t>
      </w:r>
      <w:proofErr w:type="spellStart"/>
      <w:r w:rsidR="00255AC3">
        <w:rPr>
          <w:lang w:val="en-US"/>
        </w:rPr>
        <w:t>programming</w:t>
      </w:r>
      <w:proofErr w:type="gramEnd"/>
      <w:r w:rsidR="00255AC3">
        <w:rPr>
          <w:lang w:val="en-US"/>
        </w:rPr>
        <w:t>_</w:t>
      </w:r>
      <w:r>
        <w:rPr>
          <w:lang w:val="en-US"/>
        </w:rPr>
        <w:t>project</w:t>
      </w:r>
      <w:proofErr w:type="spellEnd"/>
      <w:r w:rsidR="00255AC3">
        <w:rPr>
          <w:lang w:val="en-US"/>
        </w:rPr>
        <w:t xml:space="preserve"> </w:t>
      </w:r>
      <w:r>
        <w:rPr>
          <w:lang w:val="en-US"/>
        </w:rPr>
        <w:t>/{data, scripts, outputs, plots}.</w:t>
      </w:r>
      <w:r w:rsidR="00E63D22">
        <w:rPr>
          <w:lang w:val="en-US"/>
        </w:rPr>
        <w:t xml:space="preserve"> Put all data in “data</w:t>
      </w:r>
      <w:r w:rsidR="00E63D22" w:rsidRPr="001A1F38">
        <w:rPr>
          <w:noProof/>
          <w:lang w:val="en-US"/>
        </w:rPr>
        <w:t>”,</w:t>
      </w:r>
      <w:r w:rsidR="00E63D22">
        <w:rPr>
          <w:lang w:val="en-US"/>
        </w:rPr>
        <w:t xml:space="preserve"> all </w:t>
      </w:r>
      <w:proofErr w:type="gramStart"/>
      <w:r w:rsidR="00E63D22">
        <w:rPr>
          <w:lang w:val="en-US"/>
        </w:rPr>
        <w:t>*.R</w:t>
      </w:r>
      <w:proofErr w:type="gramEnd"/>
      <w:r w:rsidR="00E63D22">
        <w:rPr>
          <w:lang w:val="en-US"/>
        </w:rPr>
        <w:t xml:space="preserve"> and *.stan files in “scripts</w:t>
      </w:r>
      <w:r w:rsidR="00E63D22" w:rsidRPr="001A1F38">
        <w:rPr>
          <w:noProof/>
          <w:lang w:val="en-US"/>
        </w:rPr>
        <w:t>”,</w:t>
      </w:r>
      <w:r w:rsidR="00E63D22">
        <w:rPr>
          <w:lang w:val="en-US"/>
        </w:rPr>
        <w:t xml:space="preserve"> and all </w:t>
      </w:r>
      <w:r w:rsidR="00E63D22" w:rsidRPr="001A1F38">
        <w:rPr>
          <w:noProof/>
          <w:lang w:val="en-US"/>
        </w:rPr>
        <w:t>stanfit</w:t>
      </w:r>
      <w:r w:rsidR="00E63D22">
        <w:rPr>
          <w:lang w:val="en-US"/>
        </w:rPr>
        <w:t xml:space="preserve"> object</w:t>
      </w:r>
      <w:r w:rsidR="00847065">
        <w:rPr>
          <w:lang w:val="en-US"/>
        </w:rPr>
        <w:t>s</w:t>
      </w:r>
      <w:r w:rsidR="00E63D22">
        <w:rPr>
          <w:lang w:val="en-US"/>
        </w:rPr>
        <w:t xml:space="preserve"> in “outputs</w:t>
      </w:r>
      <w:r w:rsidR="00E63D22" w:rsidRPr="001A1F38">
        <w:rPr>
          <w:noProof/>
          <w:lang w:val="en-US"/>
        </w:rPr>
        <w:t>”.</w:t>
      </w:r>
      <w:r w:rsidR="00E63D22">
        <w:rPr>
          <w:lang w:val="en-US"/>
        </w:rPr>
        <w:t xml:space="preserve"> </w:t>
      </w:r>
      <w:r w:rsidR="00255AC3">
        <w:rPr>
          <w:lang w:val="en-US"/>
        </w:rPr>
        <w:t>In the root folder (i.e., “</w:t>
      </w:r>
      <w:proofErr w:type="spellStart"/>
      <w:r w:rsidR="00255AC3">
        <w:rPr>
          <w:lang w:val="en-US"/>
        </w:rPr>
        <w:t>programming_project</w:t>
      </w:r>
      <w:proofErr w:type="spellEnd"/>
      <w:r w:rsidR="00255AC3">
        <w:rPr>
          <w:lang w:val="en-US"/>
        </w:rPr>
        <w:t>”), create a text file named “short_summary.txt</w:t>
      </w:r>
      <w:r w:rsidR="00255AC3" w:rsidRPr="001A1F38">
        <w:rPr>
          <w:noProof/>
          <w:lang w:val="en-US"/>
        </w:rPr>
        <w:t>”.</w:t>
      </w:r>
      <w:r w:rsidR="00255AC3">
        <w:rPr>
          <w:lang w:val="en-US"/>
        </w:rPr>
        <w:t xml:space="preserve"> In that file, write down the WAIC value for each model. </w:t>
      </w:r>
    </w:p>
    <w:p w14:paraId="68477AF8" w14:textId="77777777" w:rsidR="002410C6" w:rsidRDefault="002410C6" w:rsidP="00C3573F">
      <w:pPr>
        <w:spacing w:before="0" w:line="360" w:lineRule="auto"/>
        <w:jc w:val="both"/>
        <w:rPr>
          <w:lang w:val="en-US"/>
        </w:rPr>
      </w:pPr>
    </w:p>
    <w:p w14:paraId="19455D6E" w14:textId="77777777" w:rsidR="00B46BE3" w:rsidRDefault="004F5333" w:rsidP="00C3573F">
      <w:pPr>
        <w:spacing w:before="0" w:line="360" w:lineRule="auto"/>
        <w:jc w:val="both"/>
        <w:rPr>
          <w:b/>
          <w:lang w:val="en-US"/>
        </w:rPr>
      </w:pPr>
      <w:r w:rsidRPr="00B46BE3">
        <w:rPr>
          <w:b/>
          <w:lang w:val="en-US"/>
        </w:rPr>
        <w:t>[Submission]</w:t>
      </w:r>
    </w:p>
    <w:p w14:paraId="151DF691" w14:textId="77777777" w:rsidR="004F5333" w:rsidRDefault="00E42DAF" w:rsidP="00C3573F">
      <w:pPr>
        <w:spacing w:before="0" w:line="360" w:lineRule="auto"/>
        <w:jc w:val="both"/>
        <w:rPr>
          <w:lang w:val="en-US"/>
        </w:rPr>
      </w:pPr>
      <w:r>
        <w:rPr>
          <w:lang w:val="en-US"/>
        </w:rPr>
        <w:t xml:space="preserve">Submission can </w:t>
      </w:r>
      <w:r w:rsidRPr="001A1F38">
        <w:rPr>
          <w:noProof/>
          <w:lang w:val="en-US"/>
        </w:rPr>
        <w:t>be made</w:t>
      </w:r>
      <w:r>
        <w:rPr>
          <w:lang w:val="en-US"/>
        </w:rPr>
        <w:t xml:space="preserve"> at </w:t>
      </w:r>
      <w:r w:rsidRPr="001A1F38">
        <w:rPr>
          <w:noProof/>
          <w:lang w:val="en-US"/>
        </w:rPr>
        <w:t>any</w:t>
      </w:r>
      <w:r w:rsidR="001A1F38">
        <w:rPr>
          <w:noProof/>
          <w:lang w:val="en-US"/>
        </w:rPr>
        <w:t xml:space="preserve"> </w:t>
      </w:r>
      <w:r w:rsidRPr="001A1F38">
        <w:rPr>
          <w:noProof/>
          <w:lang w:val="en-US"/>
        </w:rPr>
        <w:t>time</w:t>
      </w:r>
      <w:r>
        <w:rPr>
          <w:lang w:val="en-US"/>
        </w:rPr>
        <w:t xml:space="preserve"> during the semester, but BEFORE the deadline (see below). </w:t>
      </w:r>
      <w:r w:rsidR="007D4C8B">
        <w:rPr>
          <w:lang w:val="en-US"/>
        </w:rPr>
        <w:t>When submitting, make a zip file and name it as “</w:t>
      </w:r>
      <w:r w:rsidR="007D4C8B" w:rsidRPr="007D4C8B">
        <w:rPr>
          <w:lang w:val="en-US"/>
        </w:rPr>
        <w:t>lastname_matriculatenumber_200075.ZIP</w:t>
      </w:r>
      <w:r w:rsidR="007D4C8B">
        <w:rPr>
          <w:lang w:val="en-US"/>
        </w:rPr>
        <w:t>”.</w:t>
      </w:r>
      <w:r>
        <w:rPr>
          <w:lang w:val="en-US"/>
        </w:rPr>
        <w:t xml:space="preserve"> </w:t>
      </w:r>
    </w:p>
    <w:p w14:paraId="3988D598" w14:textId="77777777" w:rsidR="004F5333" w:rsidRDefault="004F5333" w:rsidP="00C3573F">
      <w:pPr>
        <w:spacing w:before="0" w:line="360" w:lineRule="auto"/>
        <w:jc w:val="both"/>
        <w:rPr>
          <w:lang w:val="en-US"/>
        </w:rPr>
      </w:pPr>
    </w:p>
    <w:p w14:paraId="5176F58B" w14:textId="77777777" w:rsidR="00B46BE3" w:rsidRDefault="004F5333" w:rsidP="00C3573F">
      <w:pPr>
        <w:spacing w:before="0" w:line="360" w:lineRule="auto"/>
        <w:jc w:val="both"/>
        <w:rPr>
          <w:b/>
          <w:lang w:val="en-US"/>
        </w:rPr>
      </w:pPr>
      <w:r w:rsidRPr="00B46BE3">
        <w:rPr>
          <w:b/>
          <w:lang w:val="en-US"/>
        </w:rPr>
        <w:t>[Deadline]</w:t>
      </w:r>
    </w:p>
    <w:p w14:paraId="5BB6C0B8" w14:textId="77777777" w:rsidR="004F5333" w:rsidRDefault="00B96174" w:rsidP="00C3573F">
      <w:pPr>
        <w:spacing w:before="0" w:line="360" w:lineRule="auto"/>
        <w:jc w:val="both"/>
        <w:rPr>
          <w:lang w:val="en-US"/>
        </w:rPr>
      </w:pPr>
      <w:r>
        <w:rPr>
          <w:lang w:val="en-US"/>
        </w:rPr>
        <w:t xml:space="preserve">CET </w:t>
      </w:r>
      <w:r w:rsidR="00BB3FA9">
        <w:rPr>
          <w:lang w:val="en-US"/>
        </w:rPr>
        <w:t xml:space="preserve">17:00, </w:t>
      </w:r>
      <w:r w:rsidR="006C43C1">
        <w:rPr>
          <w:lang w:val="en-US"/>
        </w:rPr>
        <w:t>30.</w:t>
      </w:r>
      <w:r w:rsidR="00BB3FA9">
        <w:rPr>
          <w:lang w:val="en-US"/>
        </w:rPr>
        <w:t>06.</w:t>
      </w:r>
      <w:r w:rsidR="006C43C1">
        <w:rPr>
          <w:lang w:val="en-US"/>
        </w:rPr>
        <w:t>2019</w:t>
      </w:r>
    </w:p>
    <w:p w14:paraId="0D0C29EA" w14:textId="77777777" w:rsidR="004F170F" w:rsidRDefault="004F170F" w:rsidP="00C3573F">
      <w:pPr>
        <w:spacing w:before="0" w:line="360" w:lineRule="auto"/>
        <w:jc w:val="both"/>
        <w:rPr>
          <w:lang w:val="en-US"/>
        </w:rPr>
      </w:pPr>
    </w:p>
    <w:p w14:paraId="26B0AC08" w14:textId="77777777" w:rsidR="00B46BE3" w:rsidRDefault="004F170F" w:rsidP="00C3573F">
      <w:pPr>
        <w:spacing w:before="0" w:line="360" w:lineRule="auto"/>
        <w:jc w:val="both"/>
        <w:rPr>
          <w:b/>
          <w:lang w:val="en-US"/>
        </w:rPr>
      </w:pPr>
      <w:r w:rsidRPr="00B46BE3">
        <w:rPr>
          <w:b/>
          <w:lang w:val="en-US"/>
        </w:rPr>
        <w:t>[Scoring]</w:t>
      </w:r>
    </w:p>
    <w:p w14:paraId="62C48752" w14:textId="77777777" w:rsidR="004F170F" w:rsidRDefault="001A1F38" w:rsidP="00C3573F">
      <w:pPr>
        <w:spacing w:before="0" w:line="360" w:lineRule="auto"/>
        <w:jc w:val="both"/>
        <w:rPr>
          <w:lang w:val="en-US"/>
        </w:rPr>
      </w:pPr>
      <w:r>
        <w:rPr>
          <w:noProof/>
          <w:lang w:val="en-US"/>
        </w:rPr>
        <w:t>Ten</w:t>
      </w:r>
      <w:r w:rsidR="004F170F">
        <w:rPr>
          <w:lang w:val="en-US"/>
        </w:rPr>
        <w:t xml:space="preserve"> </w:t>
      </w:r>
      <w:r>
        <w:rPr>
          <w:lang w:val="en-US"/>
        </w:rPr>
        <w:t xml:space="preserve">(10) </w:t>
      </w:r>
      <w:r w:rsidR="004F170F">
        <w:rPr>
          <w:lang w:val="en-US"/>
        </w:rPr>
        <w:t xml:space="preserve">points will </w:t>
      </w:r>
      <w:r w:rsidR="004F170F" w:rsidRPr="001A1F38">
        <w:rPr>
          <w:noProof/>
          <w:lang w:val="en-US"/>
        </w:rPr>
        <w:t>be given</w:t>
      </w:r>
      <w:r w:rsidR="004F170F">
        <w:rPr>
          <w:lang w:val="en-US"/>
        </w:rPr>
        <w:t xml:space="preserve"> for successful results submitted in due time. </w:t>
      </w:r>
      <w:r>
        <w:rPr>
          <w:noProof/>
          <w:lang w:val="en-US"/>
        </w:rPr>
        <w:t>Six (6)</w:t>
      </w:r>
      <w:r w:rsidR="004F170F">
        <w:rPr>
          <w:lang w:val="en-US"/>
        </w:rPr>
        <w:t xml:space="preserve"> points will </w:t>
      </w:r>
      <w:r w:rsidR="004F170F" w:rsidRPr="001A1F38">
        <w:rPr>
          <w:noProof/>
          <w:lang w:val="en-US"/>
        </w:rPr>
        <w:t>be given</w:t>
      </w:r>
      <w:r w:rsidR="004F170F">
        <w:rPr>
          <w:lang w:val="en-US"/>
        </w:rPr>
        <w:t xml:space="preserve"> for unsuccessful results submitted in due time. 0.5 point per day will </w:t>
      </w:r>
      <w:r w:rsidR="004F170F" w:rsidRPr="001A1F38">
        <w:rPr>
          <w:noProof/>
          <w:lang w:val="en-US"/>
        </w:rPr>
        <w:t>be deducted</w:t>
      </w:r>
      <w:r w:rsidR="004F170F">
        <w:rPr>
          <w:lang w:val="en-US"/>
        </w:rPr>
        <w:t xml:space="preserve"> for over-due submission. </w:t>
      </w:r>
    </w:p>
    <w:sectPr w:rsidR="004F170F" w:rsidSect="0037723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701" w:right="1134" w:bottom="1134" w:left="1134" w:header="709" w:footer="567" w:gutter="2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C89E" w14:textId="77777777" w:rsidR="005200CE" w:rsidRPr="00AC05F1" w:rsidRDefault="005200CE" w:rsidP="00AC05F1">
      <w:r>
        <w:separator/>
      </w:r>
    </w:p>
    <w:p w14:paraId="22103456" w14:textId="77777777" w:rsidR="005200CE" w:rsidRDefault="005200CE"/>
  </w:endnote>
  <w:endnote w:type="continuationSeparator" w:id="0">
    <w:p w14:paraId="41A0CD55" w14:textId="77777777" w:rsidR="005200CE" w:rsidRPr="00AC05F1" w:rsidRDefault="005200CE" w:rsidP="00AC05F1">
      <w:r>
        <w:continuationSeparator/>
      </w:r>
    </w:p>
    <w:p w14:paraId="50F21D94" w14:textId="77777777" w:rsidR="005200CE" w:rsidRDefault="005200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font183">
    <w:altName w:val="@Ginga&gt;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23F37" w14:textId="5144FFE4" w:rsidR="00831D4A" w:rsidRPr="0039467D" w:rsidRDefault="00096E69" w:rsidP="00DB462D">
    <w:pPr>
      <w:pStyle w:val="Footer"/>
    </w:pPr>
    <w:r>
      <w:t xml:space="preserve">Dr. Lei Zhang, </w:t>
    </w:r>
    <w:hyperlink r:id="rId1" w:history="1">
      <w:r w:rsidRPr="00156003">
        <w:rPr>
          <w:rStyle w:val="Hyperlink"/>
        </w:rPr>
        <w:t>lei.zhang@univie.ac.at</w:t>
      </w:r>
    </w:hyperlink>
    <w:r>
      <w:tab/>
    </w:r>
    <w:r w:rsidR="00831D4A" w:rsidRPr="0039467D">
      <w:t xml:space="preserve">Seite </w:t>
    </w:r>
    <w:r w:rsidR="00831D4A" w:rsidRPr="0039467D">
      <w:fldChar w:fldCharType="begin"/>
    </w:r>
    <w:r w:rsidR="00831D4A" w:rsidRPr="0039467D">
      <w:instrText>PAGE   \* MERGEFORMAT</w:instrText>
    </w:r>
    <w:r w:rsidR="00831D4A" w:rsidRPr="0039467D">
      <w:fldChar w:fldCharType="separate"/>
    </w:r>
    <w:r w:rsidR="00377237">
      <w:rPr>
        <w:noProof/>
      </w:rPr>
      <w:t>2</w:t>
    </w:r>
    <w:r w:rsidR="00831D4A" w:rsidRPr="0039467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7B7D" w14:textId="1E046987" w:rsidR="0039467D" w:rsidRPr="00DB462D" w:rsidRDefault="006D6634" w:rsidP="006D6634">
    <w:pPr>
      <w:pStyle w:val="Footer"/>
      <w:tabs>
        <w:tab w:val="left" w:pos="4962"/>
      </w:tabs>
    </w:pPr>
    <w:r>
      <w:t xml:space="preserve">Dr. Lei Zhang, </w:t>
    </w:r>
    <w:hyperlink r:id="rId1" w:history="1">
      <w:r w:rsidRPr="00156003">
        <w:rPr>
          <w:rStyle w:val="Hyperlink"/>
        </w:rPr>
        <w:t>lei.zhang@univie.ac.at</w:t>
      </w:r>
    </w:hyperlink>
    <w:r>
      <w:tab/>
    </w:r>
    <w:r w:rsidR="0039467D" w:rsidRPr="00DB462D">
      <w:t xml:space="preserve">Seite </w:t>
    </w:r>
    <w:r w:rsidR="0039467D" w:rsidRPr="00DB462D">
      <w:fldChar w:fldCharType="begin"/>
    </w:r>
    <w:r w:rsidR="0039467D" w:rsidRPr="00DB462D">
      <w:instrText>PAGE   \* MERGEFORMAT</w:instrText>
    </w:r>
    <w:r w:rsidR="0039467D" w:rsidRPr="00DB462D">
      <w:fldChar w:fldCharType="separate"/>
    </w:r>
    <w:r w:rsidR="009A79A4">
      <w:rPr>
        <w:noProof/>
      </w:rPr>
      <w:t>1</w:t>
    </w:r>
    <w:r w:rsidR="0039467D" w:rsidRPr="00DB462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BDD0C" w14:textId="77777777" w:rsidR="005200CE" w:rsidRDefault="005200CE" w:rsidP="00BE038C">
      <w:r>
        <w:separator/>
      </w:r>
    </w:p>
  </w:footnote>
  <w:footnote w:type="continuationSeparator" w:id="0">
    <w:p w14:paraId="3F534723" w14:textId="77777777" w:rsidR="005200CE" w:rsidRDefault="005200CE" w:rsidP="00525400">
      <w:pPr>
        <w:spacing w:before="0"/>
      </w:pPr>
      <w:r>
        <w:continuationSeparator/>
      </w:r>
    </w:p>
  </w:footnote>
  <w:footnote w:type="continuationNotice" w:id="1">
    <w:p w14:paraId="4E969ECC" w14:textId="77777777" w:rsidR="005200CE" w:rsidRDefault="005200CE" w:rsidP="00525400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ED8CC" w14:textId="77777777" w:rsidR="00377237" w:rsidRDefault="00377237" w:rsidP="00377237">
    <w:pPr>
      <w:pStyle w:val="Header"/>
      <w:jc w:val="both"/>
    </w:pPr>
    <w:r>
      <w:rPr>
        <w:noProof/>
      </w:rPr>
      <w:drawing>
        <wp:anchor distT="0" distB="360045" distL="114300" distR="114300" simplePos="0" relativeHeight="251673600" behindDoc="1" locked="1" layoutInCell="1" allowOverlap="1" wp14:anchorId="12E4EC25" wp14:editId="73440002">
          <wp:simplePos x="0" y="0"/>
          <wp:positionH relativeFrom="margin">
            <wp:posOffset>0</wp:posOffset>
          </wp:positionH>
          <wp:positionV relativeFrom="page">
            <wp:posOffset>540385</wp:posOffset>
          </wp:positionV>
          <wp:extent cx="1321200" cy="360000"/>
          <wp:effectExtent l="0" t="0" r="0" b="2540"/>
          <wp:wrapTopAndBottom/>
          <wp:docPr id="4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A257" w14:textId="77777777" w:rsidR="00F0296E" w:rsidRPr="00AB34BE" w:rsidRDefault="00B375ED" w:rsidP="004B1650">
    <w:pPr>
      <w:pStyle w:val="Header"/>
      <w:jc w:val="both"/>
    </w:pPr>
    <w:r>
      <w:rPr>
        <w:noProof/>
      </w:rPr>
      <w:drawing>
        <wp:anchor distT="0" distB="360045" distL="114300" distR="114300" simplePos="0" relativeHeight="251671552" behindDoc="1" locked="1" layoutInCell="1" allowOverlap="1" wp14:anchorId="12C15240" wp14:editId="1D7D2F1A">
          <wp:simplePos x="0" y="0"/>
          <wp:positionH relativeFrom="margin">
            <wp:posOffset>0</wp:posOffset>
          </wp:positionH>
          <wp:positionV relativeFrom="page">
            <wp:posOffset>540385</wp:posOffset>
          </wp:positionV>
          <wp:extent cx="1321200" cy="360000"/>
          <wp:effectExtent l="0" t="0" r="0" b="2540"/>
          <wp:wrapTopAndBottom/>
          <wp:docPr id="42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9571B" w14:textId="77777777" w:rsidR="0039467D" w:rsidRDefault="00B375ED" w:rsidP="0039467D">
    <w:pPr>
      <w:pStyle w:val="Header"/>
      <w:jc w:val="both"/>
    </w:pPr>
    <w:r>
      <w:rPr>
        <w:noProof/>
      </w:rPr>
      <w:drawing>
        <wp:anchor distT="0" distB="360045" distL="114300" distR="114300" simplePos="0" relativeHeight="251669504" behindDoc="1" locked="1" layoutInCell="1" allowOverlap="1" wp14:anchorId="6684C7B8" wp14:editId="0EEEBE6E">
          <wp:simplePos x="0" y="0"/>
          <wp:positionH relativeFrom="margin">
            <wp:posOffset>0</wp:posOffset>
          </wp:positionH>
          <wp:positionV relativeFrom="page">
            <wp:posOffset>540385</wp:posOffset>
          </wp:positionV>
          <wp:extent cx="2246400" cy="612000"/>
          <wp:effectExtent l="0" t="0" r="1905" b="0"/>
          <wp:wrapTopAndBottom/>
          <wp:docPr id="4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4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905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2AD7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AAC866"/>
    <w:lvl w:ilvl="0">
      <w:start w:val="1"/>
      <w:numFmt w:val="lowerRoman"/>
      <w:lvlText w:val="%1)"/>
      <w:lvlJc w:val="left"/>
      <w:pPr>
        <w:tabs>
          <w:tab w:val="num" w:pos="926"/>
        </w:tabs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BF6DB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9E90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B2D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08F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ADA0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3DB0C4A"/>
    <w:multiLevelType w:val="hybridMultilevel"/>
    <w:tmpl w:val="E5E8B132"/>
    <w:lvl w:ilvl="0" w:tplc="4BE4FFC8">
      <w:start w:val="1"/>
      <w:numFmt w:val="decimal"/>
      <w:lvlText w:val="%1)"/>
      <w:lvlJc w:val="left"/>
      <w:pPr>
        <w:ind w:left="643" w:hanging="360"/>
      </w:pPr>
    </w:lvl>
    <w:lvl w:ilvl="1" w:tplc="0C070019" w:tentative="1">
      <w:start w:val="1"/>
      <w:numFmt w:val="lowerLetter"/>
      <w:lvlText w:val="%2."/>
      <w:lvlJc w:val="left"/>
      <w:pPr>
        <w:ind w:left="1363" w:hanging="360"/>
      </w:pPr>
    </w:lvl>
    <w:lvl w:ilvl="2" w:tplc="0C07001B" w:tentative="1">
      <w:start w:val="1"/>
      <w:numFmt w:val="lowerRoman"/>
      <w:lvlText w:val="%3."/>
      <w:lvlJc w:val="right"/>
      <w:pPr>
        <w:ind w:left="2083" w:hanging="180"/>
      </w:pPr>
    </w:lvl>
    <w:lvl w:ilvl="3" w:tplc="0C07000F" w:tentative="1">
      <w:start w:val="1"/>
      <w:numFmt w:val="decimal"/>
      <w:lvlText w:val="%4."/>
      <w:lvlJc w:val="left"/>
      <w:pPr>
        <w:ind w:left="2803" w:hanging="360"/>
      </w:pPr>
    </w:lvl>
    <w:lvl w:ilvl="4" w:tplc="0C070019" w:tentative="1">
      <w:start w:val="1"/>
      <w:numFmt w:val="lowerLetter"/>
      <w:lvlText w:val="%5."/>
      <w:lvlJc w:val="left"/>
      <w:pPr>
        <w:ind w:left="3523" w:hanging="360"/>
      </w:pPr>
    </w:lvl>
    <w:lvl w:ilvl="5" w:tplc="0C07001B" w:tentative="1">
      <w:start w:val="1"/>
      <w:numFmt w:val="lowerRoman"/>
      <w:lvlText w:val="%6."/>
      <w:lvlJc w:val="right"/>
      <w:pPr>
        <w:ind w:left="4243" w:hanging="180"/>
      </w:pPr>
    </w:lvl>
    <w:lvl w:ilvl="6" w:tplc="0C07000F" w:tentative="1">
      <w:start w:val="1"/>
      <w:numFmt w:val="decimal"/>
      <w:lvlText w:val="%7."/>
      <w:lvlJc w:val="left"/>
      <w:pPr>
        <w:ind w:left="4963" w:hanging="360"/>
      </w:pPr>
    </w:lvl>
    <w:lvl w:ilvl="7" w:tplc="0C070019" w:tentative="1">
      <w:start w:val="1"/>
      <w:numFmt w:val="lowerLetter"/>
      <w:lvlText w:val="%8."/>
      <w:lvlJc w:val="left"/>
      <w:pPr>
        <w:ind w:left="5683" w:hanging="360"/>
      </w:pPr>
    </w:lvl>
    <w:lvl w:ilvl="8" w:tplc="0C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053E512C"/>
    <w:multiLevelType w:val="multilevel"/>
    <w:tmpl w:val="E2E61FAC"/>
    <w:styleLink w:val="ListeAufzhlungszeichen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-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Restart w:val="0"/>
      <w:pStyle w:val="ListBullet5"/>
      <w:lvlText w:val="-"/>
      <w:lvlJc w:val="left"/>
      <w:pPr>
        <w:tabs>
          <w:tab w:val="num" w:pos="425"/>
        </w:tabs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0" w15:restartNumberingAfterBreak="0">
    <w:nsid w:val="07591235"/>
    <w:multiLevelType w:val="hybridMultilevel"/>
    <w:tmpl w:val="60D06A08"/>
    <w:lvl w:ilvl="0" w:tplc="31F02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8A3B71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4B4185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F17E88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B7D369E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D115F1B"/>
    <w:multiLevelType w:val="hybridMultilevel"/>
    <w:tmpl w:val="4CE2CD44"/>
    <w:lvl w:ilvl="0" w:tplc="640231D4">
      <w:start w:val="1"/>
      <w:numFmt w:val="bullet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22A26A28"/>
    <w:multiLevelType w:val="multilevel"/>
    <w:tmpl w:val="8DF0A832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u w:color="0063A6" w:themeColor="accent1"/>
      </w:rPr>
    </w:lvl>
    <w:lvl w:ilvl="1">
      <w:start w:val="1"/>
      <w:numFmt w:val="bullet"/>
      <w:lvlText w:val="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7" w15:restartNumberingAfterBreak="0">
    <w:nsid w:val="23426042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291F73"/>
    <w:multiLevelType w:val="hybridMultilevel"/>
    <w:tmpl w:val="52061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A40B1"/>
    <w:multiLevelType w:val="multilevel"/>
    <w:tmpl w:val="8AEE5D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705288D"/>
    <w:multiLevelType w:val="hybridMultilevel"/>
    <w:tmpl w:val="B5921A50"/>
    <w:lvl w:ilvl="0" w:tplc="1DB890C2">
      <w:start w:val="1"/>
      <w:numFmt w:val="bullet"/>
      <w:lvlText w:val=""/>
      <w:lvlJc w:val="left"/>
      <w:pPr>
        <w:ind w:left="1569" w:hanging="360"/>
      </w:pPr>
      <w:rPr>
        <w:rFonts w:ascii="Symbol" w:hAnsi="Symbol" w:hint="default"/>
        <w:color w:val="DD4814" w:themeColor="accent3"/>
        <w:u w:color="0063A6" w:themeColor="accent1"/>
      </w:rPr>
    </w:lvl>
    <w:lvl w:ilvl="1" w:tplc="0C07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27A46697"/>
    <w:multiLevelType w:val="multilevel"/>
    <w:tmpl w:val="0E7C03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F883116"/>
    <w:multiLevelType w:val="hybridMultilevel"/>
    <w:tmpl w:val="161A5B78"/>
    <w:lvl w:ilvl="0" w:tplc="95987E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5C0399"/>
    <w:multiLevelType w:val="hybridMultilevel"/>
    <w:tmpl w:val="86CA80D6"/>
    <w:lvl w:ilvl="0" w:tplc="2BDE40CE">
      <w:start w:val="1"/>
      <w:numFmt w:val="bullet"/>
      <w:lvlText w:val="›"/>
      <w:lvlJc w:val="left"/>
      <w:pPr>
        <w:ind w:left="360" w:hanging="360"/>
      </w:pPr>
      <w:rPr>
        <w:rFonts w:ascii="Verdana" w:hAnsi="Verdana" w:hint="default"/>
      </w:rPr>
    </w:lvl>
    <w:lvl w:ilvl="1" w:tplc="2984F878">
      <w:start w:val="1"/>
      <w:numFmt w:val="bullet"/>
      <w:lvlText w:val="›"/>
      <w:lvlJc w:val="left"/>
      <w:pPr>
        <w:ind w:left="0" w:hanging="360"/>
      </w:pPr>
      <w:rPr>
        <w:rFonts w:ascii="Verdana" w:hAnsi="Verdana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</w:abstractNum>
  <w:abstractNum w:abstractNumId="24" w15:restartNumberingAfterBreak="0">
    <w:nsid w:val="39C33A56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B6F41DC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C7064CE"/>
    <w:multiLevelType w:val="hybridMultilevel"/>
    <w:tmpl w:val="203E7416"/>
    <w:lvl w:ilvl="0" w:tplc="EF66ACB6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EE219C2"/>
    <w:multiLevelType w:val="hybridMultilevel"/>
    <w:tmpl w:val="4F721EA6"/>
    <w:lvl w:ilvl="0" w:tplc="075468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666666" w:themeColor="text2"/>
        <w:u w:color="0063A6" w:themeColor="accent1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326909"/>
    <w:multiLevelType w:val="hybridMultilevel"/>
    <w:tmpl w:val="A15E3FFE"/>
    <w:lvl w:ilvl="0" w:tplc="1DB890C2">
      <w:start w:val="1"/>
      <w:numFmt w:val="bullet"/>
      <w:lvlText w:val=""/>
      <w:lvlJc w:val="left"/>
      <w:pPr>
        <w:ind w:left="1569" w:hanging="360"/>
      </w:pPr>
      <w:rPr>
        <w:rFonts w:ascii="Symbol" w:hAnsi="Symbol" w:hint="default"/>
        <w:color w:val="DD4814" w:themeColor="accent3"/>
      </w:rPr>
    </w:lvl>
    <w:lvl w:ilvl="1" w:tplc="0C07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9" w15:restartNumberingAfterBreak="0">
    <w:nsid w:val="44775BF4"/>
    <w:multiLevelType w:val="hybridMultilevel"/>
    <w:tmpl w:val="EDFA3A20"/>
    <w:lvl w:ilvl="0" w:tplc="91BAF1EC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color w:val="94C154" w:themeColor="accent5"/>
      </w:rPr>
    </w:lvl>
    <w:lvl w:ilvl="1" w:tplc="0C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44CA4269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5371C08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C286321"/>
    <w:multiLevelType w:val="multilevel"/>
    <w:tmpl w:val="0E7C035A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5D06098C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1013DC9"/>
    <w:multiLevelType w:val="hybridMultilevel"/>
    <w:tmpl w:val="F276553C"/>
    <w:lvl w:ilvl="0" w:tplc="76562E40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  <w:color w:val="0063A6" w:themeColor="accent1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621A3977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77F3FF4"/>
    <w:multiLevelType w:val="hybridMultilevel"/>
    <w:tmpl w:val="80B6282E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E94D5D"/>
    <w:multiLevelType w:val="hybridMultilevel"/>
    <w:tmpl w:val="3D2290AC"/>
    <w:lvl w:ilvl="0" w:tplc="1DB890C2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  <w:u w:color="0063A6" w:themeColor="accent1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6C1F2916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DF63A8A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F9B64C7"/>
    <w:multiLevelType w:val="hybridMultilevel"/>
    <w:tmpl w:val="0870211A"/>
    <w:lvl w:ilvl="0" w:tplc="A1C0BD2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DD4814" w:themeColor="accent3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3F25BDC"/>
    <w:multiLevelType w:val="hybridMultilevel"/>
    <w:tmpl w:val="2F32D7A8"/>
    <w:lvl w:ilvl="0" w:tplc="84F6300E">
      <w:start w:val="1"/>
      <w:numFmt w:val="bullet"/>
      <w:lvlText w:val="‒"/>
      <w:lvlJc w:val="left"/>
      <w:pPr>
        <w:ind w:left="1080" w:hanging="360"/>
      </w:pPr>
      <w:rPr>
        <w:rFonts w:ascii="Verdana" w:hAnsi="Verdana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2D43FC"/>
    <w:multiLevelType w:val="hybridMultilevel"/>
    <w:tmpl w:val="8A30E962"/>
    <w:lvl w:ilvl="0" w:tplc="1DB890C2">
      <w:start w:val="1"/>
      <w:numFmt w:val="bullet"/>
      <w:lvlText w:val=""/>
      <w:lvlJc w:val="left"/>
      <w:pPr>
        <w:ind w:left="1569" w:hanging="360"/>
      </w:pPr>
      <w:rPr>
        <w:rFonts w:ascii="Symbol" w:hAnsi="Symbol" w:hint="default"/>
        <w:color w:val="DD4814" w:themeColor="accent3"/>
      </w:rPr>
    </w:lvl>
    <w:lvl w:ilvl="1" w:tplc="0C07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3" w15:restartNumberingAfterBreak="0">
    <w:nsid w:val="7C9D5B01"/>
    <w:multiLevelType w:val="multilevel"/>
    <w:tmpl w:val="603436C4"/>
    <w:lvl w:ilvl="0">
      <w:start w:val="1"/>
      <w:numFmt w:val="decimal"/>
      <w:pStyle w:val="ListNumb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44" w15:restartNumberingAfterBreak="0">
    <w:nsid w:val="7D2C5F54"/>
    <w:multiLevelType w:val="hybridMultilevel"/>
    <w:tmpl w:val="4B3CAC1C"/>
    <w:lvl w:ilvl="0" w:tplc="83A4C4E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4"/>
  </w:num>
  <w:num w:numId="3">
    <w:abstractNumId w:val="41"/>
  </w:num>
  <w:num w:numId="4">
    <w:abstractNumId w:val="27"/>
  </w:num>
  <w:num w:numId="5">
    <w:abstractNumId w:val="34"/>
  </w:num>
  <w:num w:numId="6">
    <w:abstractNumId w:val="40"/>
  </w:num>
  <w:num w:numId="7">
    <w:abstractNumId w:val="29"/>
  </w:num>
  <w:num w:numId="8">
    <w:abstractNumId w:val="26"/>
  </w:num>
  <w:num w:numId="9">
    <w:abstractNumId w:val="8"/>
  </w:num>
  <w:num w:numId="10">
    <w:abstractNumId w:val="2"/>
  </w:num>
  <w:num w:numId="11">
    <w:abstractNumId w:val="19"/>
  </w:num>
  <w:num w:numId="12">
    <w:abstractNumId w:val="23"/>
  </w:num>
  <w:num w:numId="13">
    <w:abstractNumId w:val="32"/>
  </w:num>
  <w:num w:numId="14">
    <w:abstractNumId w:val="21"/>
  </w:num>
  <w:num w:numId="15">
    <w:abstractNumId w:val="38"/>
  </w:num>
  <w:num w:numId="16">
    <w:abstractNumId w:val="33"/>
  </w:num>
  <w:num w:numId="17">
    <w:abstractNumId w:val="39"/>
  </w:num>
  <w:num w:numId="18">
    <w:abstractNumId w:val="31"/>
  </w:num>
  <w:num w:numId="19">
    <w:abstractNumId w:val="24"/>
  </w:num>
  <w:num w:numId="20">
    <w:abstractNumId w:val="36"/>
  </w:num>
  <w:num w:numId="21">
    <w:abstractNumId w:val="15"/>
  </w:num>
  <w:num w:numId="22">
    <w:abstractNumId w:val="42"/>
  </w:num>
  <w:num w:numId="23">
    <w:abstractNumId w:val="5"/>
  </w:num>
  <w:num w:numId="24">
    <w:abstractNumId w:val="4"/>
  </w:num>
  <w:num w:numId="25">
    <w:abstractNumId w:val="1"/>
  </w:num>
  <w:num w:numId="26">
    <w:abstractNumId w:val="0"/>
  </w:num>
  <w:num w:numId="27">
    <w:abstractNumId w:val="37"/>
  </w:num>
  <w:num w:numId="28">
    <w:abstractNumId w:val="28"/>
  </w:num>
  <w:num w:numId="29">
    <w:abstractNumId w:val="20"/>
  </w:num>
  <w:num w:numId="30">
    <w:abstractNumId w:val="12"/>
  </w:num>
  <w:num w:numId="31">
    <w:abstractNumId w:val="25"/>
  </w:num>
  <w:num w:numId="32">
    <w:abstractNumId w:val="13"/>
  </w:num>
  <w:num w:numId="33">
    <w:abstractNumId w:val="35"/>
  </w:num>
  <w:num w:numId="34">
    <w:abstractNumId w:val="16"/>
  </w:num>
  <w:num w:numId="35">
    <w:abstractNumId w:val="17"/>
  </w:num>
  <w:num w:numId="36">
    <w:abstractNumId w:val="43"/>
  </w:num>
  <w:num w:numId="37">
    <w:abstractNumId w:val="7"/>
  </w:num>
  <w:num w:numId="38">
    <w:abstractNumId w:val="6"/>
  </w:num>
  <w:num w:numId="39">
    <w:abstractNumId w:val="3"/>
  </w:num>
  <w:num w:numId="40">
    <w:abstractNumId w:val="11"/>
  </w:num>
  <w:num w:numId="41">
    <w:abstractNumId w:val="10"/>
  </w:num>
  <w:num w:numId="42">
    <w:abstractNumId w:val="30"/>
  </w:num>
  <w:num w:numId="43">
    <w:abstractNumId w:val="14"/>
  </w:num>
  <w:num w:numId="44">
    <w:abstractNumId w:val="9"/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oNotTrackFormatting/>
  <w:documentProtection w:edit="trackedChanges" w:enforcement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tDC2MDA1sTA3MrVQ0lEKTi0uzszPAykwqgUAFewhJSwAAAA="/>
  </w:docVars>
  <w:rsids>
    <w:rsidRoot w:val="00914D27"/>
    <w:rsid w:val="00002C4B"/>
    <w:rsid w:val="00002ED3"/>
    <w:rsid w:val="00002F7F"/>
    <w:rsid w:val="000033E3"/>
    <w:rsid w:val="000101C5"/>
    <w:rsid w:val="00010978"/>
    <w:rsid w:val="0001126A"/>
    <w:rsid w:val="00012D4F"/>
    <w:rsid w:val="0001349D"/>
    <w:rsid w:val="00013A04"/>
    <w:rsid w:val="000140B9"/>
    <w:rsid w:val="0001551A"/>
    <w:rsid w:val="00016231"/>
    <w:rsid w:val="00016E3A"/>
    <w:rsid w:val="00020719"/>
    <w:rsid w:val="000210E3"/>
    <w:rsid w:val="00021269"/>
    <w:rsid w:val="0002178D"/>
    <w:rsid w:val="00022EA8"/>
    <w:rsid w:val="000231BB"/>
    <w:rsid w:val="00023E11"/>
    <w:rsid w:val="000240F0"/>
    <w:rsid w:val="00024319"/>
    <w:rsid w:val="000244E9"/>
    <w:rsid w:val="00025A22"/>
    <w:rsid w:val="00026889"/>
    <w:rsid w:val="00026965"/>
    <w:rsid w:val="00027611"/>
    <w:rsid w:val="00027F05"/>
    <w:rsid w:val="00031526"/>
    <w:rsid w:val="0003223D"/>
    <w:rsid w:val="00032F59"/>
    <w:rsid w:val="00032F84"/>
    <w:rsid w:val="000356C2"/>
    <w:rsid w:val="000375DD"/>
    <w:rsid w:val="00037641"/>
    <w:rsid w:val="00037CE3"/>
    <w:rsid w:val="000401C6"/>
    <w:rsid w:val="000413F4"/>
    <w:rsid w:val="0004322A"/>
    <w:rsid w:val="00045AA9"/>
    <w:rsid w:val="00047CE2"/>
    <w:rsid w:val="00050CF4"/>
    <w:rsid w:val="00051AEB"/>
    <w:rsid w:val="00051D05"/>
    <w:rsid w:val="00051E04"/>
    <w:rsid w:val="000520F0"/>
    <w:rsid w:val="00053327"/>
    <w:rsid w:val="000541EE"/>
    <w:rsid w:val="0005423A"/>
    <w:rsid w:val="000544B6"/>
    <w:rsid w:val="00055C60"/>
    <w:rsid w:val="00056FA4"/>
    <w:rsid w:val="0005727E"/>
    <w:rsid w:val="00057F71"/>
    <w:rsid w:val="00061EA7"/>
    <w:rsid w:val="00061EEC"/>
    <w:rsid w:val="00066E08"/>
    <w:rsid w:val="00067812"/>
    <w:rsid w:val="00067909"/>
    <w:rsid w:val="00070073"/>
    <w:rsid w:val="000708DA"/>
    <w:rsid w:val="0007223C"/>
    <w:rsid w:val="00072B20"/>
    <w:rsid w:val="00073458"/>
    <w:rsid w:val="00075A04"/>
    <w:rsid w:val="00083B40"/>
    <w:rsid w:val="00084A1D"/>
    <w:rsid w:val="00084A7E"/>
    <w:rsid w:val="00084B1B"/>
    <w:rsid w:val="00087D5C"/>
    <w:rsid w:val="00090708"/>
    <w:rsid w:val="00090AE2"/>
    <w:rsid w:val="000914BB"/>
    <w:rsid w:val="00091A8F"/>
    <w:rsid w:val="00092BA1"/>
    <w:rsid w:val="00093A7B"/>
    <w:rsid w:val="00093BDB"/>
    <w:rsid w:val="00093FBF"/>
    <w:rsid w:val="00094AAE"/>
    <w:rsid w:val="00095F2D"/>
    <w:rsid w:val="00096305"/>
    <w:rsid w:val="00096654"/>
    <w:rsid w:val="00096DEA"/>
    <w:rsid w:val="00096E69"/>
    <w:rsid w:val="000978CB"/>
    <w:rsid w:val="00097CA4"/>
    <w:rsid w:val="000A0301"/>
    <w:rsid w:val="000A0D89"/>
    <w:rsid w:val="000A1B9C"/>
    <w:rsid w:val="000A1D63"/>
    <w:rsid w:val="000A330F"/>
    <w:rsid w:val="000A3EC7"/>
    <w:rsid w:val="000A53C9"/>
    <w:rsid w:val="000A583D"/>
    <w:rsid w:val="000A585F"/>
    <w:rsid w:val="000A5E51"/>
    <w:rsid w:val="000A7114"/>
    <w:rsid w:val="000A720B"/>
    <w:rsid w:val="000B0641"/>
    <w:rsid w:val="000B0D3B"/>
    <w:rsid w:val="000B0E4C"/>
    <w:rsid w:val="000B12D4"/>
    <w:rsid w:val="000B2C64"/>
    <w:rsid w:val="000B343E"/>
    <w:rsid w:val="000B454D"/>
    <w:rsid w:val="000B6550"/>
    <w:rsid w:val="000B73C4"/>
    <w:rsid w:val="000C02D2"/>
    <w:rsid w:val="000C3DA6"/>
    <w:rsid w:val="000C4873"/>
    <w:rsid w:val="000C5D8E"/>
    <w:rsid w:val="000C60E4"/>
    <w:rsid w:val="000C618C"/>
    <w:rsid w:val="000C6CF8"/>
    <w:rsid w:val="000C76AD"/>
    <w:rsid w:val="000C7A56"/>
    <w:rsid w:val="000D028F"/>
    <w:rsid w:val="000D441B"/>
    <w:rsid w:val="000D5282"/>
    <w:rsid w:val="000D6475"/>
    <w:rsid w:val="000D7929"/>
    <w:rsid w:val="000E046D"/>
    <w:rsid w:val="000E10DE"/>
    <w:rsid w:val="000E1AC5"/>
    <w:rsid w:val="000E1C21"/>
    <w:rsid w:val="000E20E0"/>
    <w:rsid w:val="000E30EB"/>
    <w:rsid w:val="000E3351"/>
    <w:rsid w:val="000E34CF"/>
    <w:rsid w:val="000E4684"/>
    <w:rsid w:val="000E740B"/>
    <w:rsid w:val="000F0610"/>
    <w:rsid w:val="000F2BC1"/>
    <w:rsid w:val="000F2CE8"/>
    <w:rsid w:val="000F38A0"/>
    <w:rsid w:val="000F38A7"/>
    <w:rsid w:val="000F4616"/>
    <w:rsid w:val="000F4663"/>
    <w:rsid w:val="000F5A49"/>
    <w:rsid w:val="000F5B74"/>
    <w:rsid w:val="000F5CF4"/>
    <w:rsid w:val="000F6311"/>
    <w:rsid w:val="000F7319"/>
    <w:rsid w:val="001004FE"/>
    <w:rsid w:val="00100DA4"/>
    <w:rsid w:val="00101B20"/>
    <w:rsid w:val="00102510"/>
    <w:rsid w:val="0010337C"/>
    <w:rsid w:val="001033B9"/>
    <w:rsid w:val="00107742"/>
    <w:rsid w:val="00110612"/>
    <w:rsid w:val="00110C34"/>
    <w:rsid w:val="001118CE"/>
    <w:rsid w:val="00112D79"/>
    <w:rsid w:val="001132AB"/>
    <w:rsid w:val="0011355B"/>
    <w:rsid w:val="001139E1"/>
    <w:rsid w:val="00115609"/>
    <w:rsid w:val="00116055"/>
    <w:rsid w:val="001168FB"/>
    <w:rsid w:val="00121AA6"/>
    <w:rsid w:val="0012286D"/>
    <w:rsid w:val="0012291F"/>
    <w:rsid w:val="0012292E"/>
    <w:rsid w:val="0012312C"/>
    <w:rsid w:val="001242CC"/>
    <w:rsid w:val="00124EF3"/>
    <w:rsid w:val="001274D2"/>
    <w:rsid w:val="001275C8"/>
    <w:rsid w:val="00130CE4"/>
    <w:rsid w:val="00130D56"/>
    <w:rsid w:val="00131504"/>
    <w:rsid w:val="00131699"/>
    <w:rsid w:val="001329FC"/>
    <w:rsid w:val="00132F2D"/>
    <w:rsid w:val="00133EEC"/>
    <w:rsid w:val="00134891"/>
    <w:rsid w:val="00135FBF"/>
    <w:rsid w:val="001369E1"/>
    <w:rsid w:val="0013796D"/>
    <w:rsid w:val="001410F3"/>
    <w:rsid w:val="001413FE"/>
    <w:rsid w:val="0014227C"/>
    <w:rsid w:val="00143A06"/>
    <w:rsid w:val="00143A1B"/>
    <w:rsid w:val="00143CA8"/>
    <w:rsid w:val="00145962"/>
    <w:rsid w:val="0015131C"/>
    <w:rsid w:val="001514C0"/>
    <w:rsid w:val="00153B1A"/>
    <w:rsid w:val="0015426B"/>
    <w:rsid w:val="00154F45"/>
    <w:rsid w:val="0015550D"/>
    <w:rsid w:val="00155BEB"/>
    <w:rsid w:val="00157507"/>
    <w:rsid w:val="001575B8"/>
    <w:rsid w:val="0015779E"/>
    <w:rsid w:val="001579AB"/>
    <w:rsid w:val="001602B0"/>
    <w:rsid w:val="0016243A"/>
    <w:rsid w:val="001636BD"/>
    <w:rsid w:val="00163730"/>
    <w:rsid w:val="00163A25"/>
    <w:rsid w:val="00165723"/>
    <w:rsid w:val="0016759B"/>
    <w:rsid w:val="00167E93"/>
    <w:rsid w:val="00170CB3"/>
    <w:rsid w:val="00170E01"/>
    <w:rsid w:val="00171F79"/>
    <w:rsid w:val="00172E69"/>
    <w:rsid w:val="0017383B"/>
    <w:rsid w:val="001738DB"/>
    <w:rsid w:val="0017512C"/>
    <w:rsid w:val="00176595"/>
    <w:rsid w:val="0018012C"/>
    <w:rsid w:val="00180617"/>
    <w:rsid w:val="00181538"/>
    <w:rsid w:val="0018192B"/>
    <w:rsid w:val="00181F72"/>
    <w:rsid w:val="00182139"/>
    <w:rsid w:val="001833BD"/>
    <w:rsid w:val="001840E8"/>
    <w:rsid w:val="00184D24"/>
    <w:rsid w:val="0018544E"/>
    <w:rsid w:val="0018555F"/>
    <w:rsid w:val="00185DAE"/>
    <w:rsid w:val="00186716"/>
    <w:rsid w:val="001878AC"/>
    <w:rsid w:val="0019036B"/>
    <w:rsid w:val="001922C0"/>
    <w:rsid w:val="00196E96"/>
    <w:rsid w:val="001A0D0A"/>
    <w:rsid w:val="001A1F38"/>
    <w:rsid w:val="001A4D4C"/>
    <w:rsid w:val="001A61D7"/>
    <w:rsid w:val="001A6F08"/>
    <w:rsid w:val="001A6FE4"/>
    <w:rsid w:val="001A7F5D"/>
    <w:rsid w:val="001B0999"/>
    <w:rsid w:val="001B1663"/>
    <w:rsid w:val="001B1D4C"/>
    <w:rsid w:val="001B2563"/>
    <w:rsid w:val="001B291B"/>
    <w:rsid w:val="001B2A3A"/>
    <w:rsid w:val="001B39E9"/>
    <w:rsid w:val="001B51FF"/>
    <w:rsid w:val="001B7335"/>
    <w:rsid w:val="001B7FAB"/>
    <w:rsid w:val="001C04E6"/>
    <w:rsid w:val="001C1A7A"/>
    <w:rsid w:val="001C29F7"/>
    <w:rsid w:val="001C2AB4"/>
    <w:rsid w:val="001C2B30"/>
    <w:rsid w:val="001C5E42"/>
    <w:rsid w:val="001C5ED8"/>
    <w:rsid w:val="001C6E9D"/>
    <w:rsid w:val="001D1424"/>
    <w:rsid w:val="001D17AF"/>
    <w:rsid w:val="001D3ECB"/>
    <w:rsid w:val="001D4FE5"/>
    <w:rsid w:val="001D7752"/>
    <w:rsid w:val="001D77EB"/>
    <w:rsid w:val="001D7D9C"/>
    <w:rsid w:val="001E00CF"/>
    <w:rsid w:val="001E00DF"/>
    <w:rsid w:val="001E15C1"/>
    <w:rsid w:val="001E1BD1"/>
    <w:rsid w:val="001E1F4D"/>
    <w:rsid w:val="001E2335"/>
    <w:rsid w:val="001E3209"/>
    <w:rsid w:val="001E3379"/>
    <w:rsid w:val="001E3770"/>
    <w:rsid w:val="001E394A"/>
    <w:rsid w:val="001E4ADE"/>
    <w:rsid w:val="001E57BB"/>
    <w:rsid w:val="001F0976"/>
    <w:rsid w:val="001F0BAC"/>
    <w:rsid w:val="001F16C8"/>
    <w:rsid w:val="001F2018"/>
    <w:rsid w:val="001F2855"/>
    <w:rsid w:val="001F3C43"/>
    <w:rsid w:val="001F403F"/>
    <w:rsid w:val="001F53DE"/>
    <w:rsid w:val="001F57BC"/>
    <w:rsid w:val="001F5957"/>
    <w:rsid w:val="001F60E2"/>
    <w:rsid w:val="001F7080"/>
    <w:rsid w:val="00200B38"/>
    <w:rsid w:val="00200F22"/>
    <w:rsid w:val="0020189C"/>
    <w:rsid w:val="00202065"/>
    <w:rsid w:val="0020271F"/>
    <w:rsid w:val="00203CF0"/>
    <w:rsid w:val="00205CB6"/>
    <w:rsid w:val="00206981"/>
    <w:rsid w:val="00207040"/>
    <w:rsid w:val="00207F05"/>
    <w:rsid w:val="00212EDD"/>
    <w:rsid w:val="00213C2D"/>
    <w:rsid w:val="002141B0"/>
    <w:rsid w:val="002145E8"/>
    <w:rsid w:val="00214C20"/>
    <w:rsid w:val="00214C35"/>
    <w:rsid w:val="00216616"/>
    <w:rsid w:val="002168FE"/>
    <w:rsid w:val="002213D7"/>
    <w:rsid w:val="00221863"/>
    <w:rsid w:val="002218F7"/>
    <w:rsid w:val="00221AE5"/>
    <w:rsid w:val="002228A7"/>
    <w:rsid w:val="002236D2"/>
    <w:rsid w:val="00226C1B"/>
    <w:rsid w:val="00226F44"/>
    <w:rsid w:val="00226F4D"/>
    <w:rsid w:val="002272AC"/>
    <w:rsid w:val="0023062C"/>
    <w:rsid w:val="002318BE"/>
    <w:rsid w:val="002320D1"/>
    <w:rsid w:val="00233E76"/>
    <w:rsid w:val="002343E3"/>
    <w:rsid w:val="00234C20"/>
    <w:rsid w:val="00240470"/>
    <w:rsid w:val="002410C6"/>
    <w:rsid w:val="00241BCD"/>
    <w:rsid w:val="00241C95"/>
    <w:rsid w:val="002436E8"/>
    <w:rsid w:val="00243FCA"/>
    <w:rsid w:val="00244D7C"/>
    <w:rsid w:val="0024689B"/>
    <w:rsid w:val="00246A09"/>
    <w:rsid w:val="00246C25"/>
    <w:rsid w:val="0024794A"/>
    <w:rsid w:val="00247DC4"/>
    <w:rsid w:val="00247F1F"/>
    <w:rsid w:val="002517BE"/>
    <w:rsid w:val="00251EB1"/>
    <w:rsid w:val="00253E7E"/>
    <w:rsid w:val="0025417F"/>
    <w:rsid w:val="00254FC5"/>
    <w:rsid w:val="00255AC3"/>
    <w:rsid w:val="00257A71"/>
    <w:rsid w:val="00257D51"/>
    <w:rsid w:val="00257F05"/>
    <w:rsid w:val="00260965"/>
    <w:rsid w:val="00261AC7"/>
    <w:rsid w:val="0026201F"/>
    <w:rsid w:val="002627F1"/>
    <w:rsid w:val="00262F56"/>
    <w:rsid w:val="00262FCF"/>
    <w:rsid w:val="00265792"/>
    <w:rsid w:val="00266359"/>
    <w:rsid w:val="00267EDE"/>
    <w:rsid w:val="00270551"/>
    <w:rsid w:val="00270A43"/>
    <w:rsid w:val="002718B1"/>
    <w:rsid w:val="0027300C"/>
    <w:rsid w:val="00274CCA"/>
    <w:rsid w:val="002758CA"/>
    <w:rsid w:val="002763C7"/>
    <w:rsid w:val="00276568"/>
    <w:rsid w:val="00276953"/>
    <w:rsid w:val="002817A4"/>
    <w:rsid w:val="00281BE3"/>
    <w:rsid w:val="00281EF3"/>
    <w:rsid w:val="0028258A"/>
    <w:rsid w:val="00282FA9"/>
    <w:rsid w:val="00284028"/>
    <w:rsid w:val="00286E69"/>
    <w:rsid w:val="002877EB"/>
    <w:rsid w:val="00287EBB"/>
    <w:rsid w:val="00287F4A"/>
    <w:rsid w:val="00291084"/>
    <w:rsid w:val="00291756"/>
    <w:rsid w:val="00293002"/>
    <w:rsid w:val="002952A1"/>
    <w:rsid w:val="002955AC"/>
    <w:rsid w:val="002960FB"/>
    <w:rsid w:val="00297EA7"/>
    <w:rsid w:val="002A0214"/>
    <w:rsid w:val="002A1763"/>
    <w:rsid w:val="002A1C62"/>
    <w:rsid w:val="002A27A2"/>
    <w:rsid w:val="002A289B"/>
    <w:rsid w:val="002A405D"/>
    <w:rsid w:val="002A414A"/>
    <w:rsid w:val="002A4381"/>
    <w:rsid w:val="002A43E1"/>
    <w:rsid w:val="002A5853"/>
    <w:rsid w:val="002A7745"/>
    <w:rsid w:val="002B01DF"/>
    <w:rsid w:val="002B153E"/>
    <w:rsid w:val="002B1D8C"/>
    <w:rsid w:val="002B1FE1"/>
    <w:rsid w:val="002B3D56"/>
    <w:rsid w:val="002B5C04"/>
    <w:rsid w:val="002C268A"/>
    <w:rsid w:val="002C3FC0"/>
    <w:rsid w:val="002D12B1"/>
    <w:rsid w:val="002D23F3"/>
    <w:rsid w:val="002D286F"/>
    <w:rsid w:val="002D3FB1"/>
    <w:rsid w:val="002D4D10"/>
    <w:rsid w:val="002D4E98"/>
    <w:rsid w:val="002D51E7"/>
    <w:rsid w:val="002D57A0"/>
    <w:rsid w:val="002D6CCE"/>
    <w:rsid w:val="002E0928"/>
    <w:rsid w:val="002E0C5E"/>
    <w:rsid w:val="002E27A9"/>
    <w:rsid w:val="002E5D86"/>
    <w:rsid w:val="002E61A6"/>
    <w:rsid w:val="002E749A"/>
    <w:rsid w:val="002F01DE"/>
    <w:rsid w:val="002F0D8B"/>
    <w:rsid w:val="002F10F5"/>
    <w:rsid w:val="002F13F9"/>
    <w:rsid w:val="002F2067"/>
    <w:rsid w:val="002F2CA3"/>
    <w:rsid w:val="002F2E1C"/>
    <w:rsid w:val="002F311E"/>
    <w:rsid w:val="002F51E1"/>
    <w:rsid w:val="002F6902"/>
    <w:rsid w:val="003008D1"/>
    <w:rsid w:val="00301C65"/>
    <w:rsid w:val="00302701"/>
    <w:rsid w:val="003028F7"/>
    <w:rsid w:val="00303361"/>
    <w:rsid w:val="0030379E"/>
    <w:rsid w:val="00303E90"/>
    <w:rsid w:val="00305EDB"/>
    <w:rsid w:val="003066D8"/>
    <w:rsid w:val="00306F6A"/>
    <w:rsid w:val="00307C19"/>
    <w:rsid w:val="00310328"/>
    <w:rsid w:val="00311ED7"/>
    <w:rsid w:val="00311EF4"/>
    <w:rsid w:val="0031272B"/>
    <w:rsid w:val="00312A07"/>
    <w:rsid w:val="00313850"/>
    <w:rsid w:val="00316F24"/>
    <w:rsid w:val="003177D7"/>
    <w:rsid w:val="0032000F"/>
    <w:rsid w:val="0032083E"/>
    <w:rsid w:val="00327870"/>
    <w:rsid w:val="00327B07"/>
    <w:rsid w:val="00327EBE"/>
    <w:rsid w:val="00331242"/>
    <w:rsid w:val="003312E9"/>
    <w:rsid w:val="00331750"/>
    <w:rsid w:val="003349DC"/>
    <w:rsid w:val="00334DDB"/>
    <w:rsid w:val="0034016F"/>
    <w:rsid w:val="0034018E"/>
    <w:rsid w:val="0034189F"/>
    <w:rsid w:val="00342B27"/>
    <w:rsid w:val="00342CF7"/>
    <w:rsid w:val="00343892"/>
    <w:rsid w:val="003455AF"/>
    <w:rsid w:val="00345BB7"/>
    <w:rsid w:val="00346D29"/>
    <w:rsid w:val="00350B53"/>
    <w:rsid w:val="00350C31"/>
    <w:rsid w:val="00350DEA"/>
    <w:rsid w:val="0035222E"/>
    <w:rsid w:val="00352C74"/>
    <w:rsid w:val="003531B1"/>
    <w:rsid w:val="00353D3E"/>
    <w:rsid w:val="00353FFB"/>
    <w:rsid w:val="003548E8"/>
    <w:rsid w:val="003552DF"/>
    <w:rsid w:val="00355FFE"/>
    <w:rsid w:val="00360261"/>
    <w:rsid w:val="00360E2C"/>
    <w:rsid w:val="0036122F"/>
    <w:rsid w:val="0036249B"/>
    <w:rsid w:val="00362735"/>
    <w:rsid w:val="003634AD"/>
    <w:rsid w:val="003643C2"/>
    <w:rsid w:val="00364B50"/>
    <w:rsid w:val="00365BD0"/>
    <w:rsid w:val="00372ABC"/>
    <w:rsid w:val="00372CC3"/>
    <w:rsid w:val="00373FBB"/>
    <w:rsid w:val="00374070"/>
    <w:rsid w:val="003748AE"/>
    <w:rsid w:val="00377237"/>
    <w:rsid w:val="00383CF3"/>
    <w:rsid w:val="003844F5"/>
    <w:rsid w:val="00386F3E"/>
    <w:rsid w:val="00391995"/>
    <w:rsid w:val="00391B8B"/>
    <w:rsid w:val="0039298B"/>
    <w:rsid w:val="00393117"/>
    <w:rsid w:val="00393846"/>
    <w:rsid w:val="00393A0C"/>
    <w:rsid w:val="003941B8"/>
    <w:rsid w:val="0039467D"/>
    <w:rsid w:val="003948F1"/>
    <w:rsid w:val="003A07F4"/>
    <w:rsid w:val="003A12EF"/>
    <w:rsid w:val="003A1402"/>
    <w:rsid w:val="003A1537"/>
    <w:rsid w:val="003A1836"/>
    <w:rsid w:val="003A2447"/>
    <w:rsid w:val="003A281B"/>
    <w:rsid w:val="003A30D2"/>
    <w:rsid w:val="003A3C47"/>
    <w:rsid w:val="003A4A00"/>
    <w:rsid w:val="003A4DC4"/>
    <w:rsid w:val="003A6031"/>
    <w:rsid w:val="003B2AAC"/>
    <w:rsid w:val="003B310C"/>
    <w:rsid w:val="003B3D61"/>
    <w:rsid w:val="003B5308"/>
    <w:rsid w:val="003B54D2"/>
    <w:rsid w:val="003B5FA8"/>
    <w:rsid w:val="003B63FB"/>
    <w:rsid w:val="003C0B13"/>
    <w:rsid w:val="003C2036"/>
    <w:rsid w:val="003C38C9"/>
    <w:rsid w:val="003C3931"/>
    <w:rsid w:val="003C45C2"/>
    <w:rsid w:val="003C4937"/>
    <w:rsid w:val="003C5817"/>
    <w:rsid w:val="003C61FB"/>
    <w:rsid w:val="003C6884"/>
    <w:rsid w:val="003D1163"/>
    <w:rsid w:val="003D3857"/>
    <w:rsid w:val="003D599E"/>
    <w:rsid w:val="003E106D"/>
    <w:rsid w:val="003E28F9"/>
    <w:rsid w:val="003E3572"/>
    <w:rsid w:val="003E3AC5"/>
    <w:rsid w:val="003E4AE4"/>
    <w:rsid w:val="003E4D47"/>
    <w:rsid w:val="003E66DB"/>
    <w:rsid w:val="003E6753"/>
    <w:rsid w:val="003F19A9"/>
    <w:rsid w:val="003F20E6"/>
    <w:rsid w:val="003F302E"/>
    <w:rsid w:val="003F320A"/>
    <w:rsid w:val="003F32CF"/>
    <w:rsid w:val="003F396E"/>
    <w:rsid w:val="003F4ACE"/>
    <w:rsid w:val="003F50A7"/>
    <w:rsid w:val="00400530"/>
    <w:rsid w:val="004007F6"/>
    <w:rsid w:val="00400A00"/>
    <w:rsid w:val="004030A7"/>
    <w:rsid w:val="00403447"/>
    <w:rsid w:val="004035C6"/>
    <w:rsid w:val="00405A9E"/>
    <w:rsid w:val="00406DCD"/>
    <w:rsid w:val="00406E41"/>
    <w:rsid w:val="00407BF0"/>
    <w:rsid w:val="00413A5C"/>
    <w:rsid w:val="00414AB1"/>
    <w:rsid w:val="004150DA"/>
    <w:rsid w:val="00415F9C"/>
    <w:rsid w:val="00417CE3"/>
    <w:rsid w:val="004224C7"/>
    <w:rsid w:val="0042283D"/>
    <w:rsid w:val="00423076"/>
    <w:rsid w:val="00423118"/>
    <w:rsid w:val="00423482"/>
    <w:rsid w:val="00424CD5"/>
    <w:rsid w:val="004265F3"/>
    <w:rsid w:val="00426A97"/>
    <w:rsid w:val="00427FC4"/>
    <w:rsid w:val="0043077B"/>
    <w:rsid w:val="0043189B"/>
    <w:rsid w:val="00432080"/>
    <w:rsid w:val="00433048"/>
    <w:rsid w:val="004345D9"/>
    <w:rsid w:val="004349A1"/>
    <w:rsid w:val="00435F83"/>
    <w:rsid w:val="0043641C"/>
    <w:rsid w:val="00436F45"/>
    <w:rsid w:val="004377AF"/>
    <w:rsid w:val="00437A4B"/>
    <w:rsid w:val="004403B1"/>
    <w:rsid w:val="00441D0A"/>
    <w:rsid w:val="0044205D"/>
    <w:rsid w:val="00442528"/>
    <w:rsid w:val="00444EEB"/>
    <w:rsid w:val="0044678F"/>
    <w:rsid w:val="004470F6"/>
    <w:rsid w:val="00447933"/>
    <w:rsid w:val="004479E0"/>
    <w:rsid w:val="00447EE2"/>
    <w:rsid w:val="0045019A"/>
    <w:rsid w:val="00450252"/>
    <w:rsid w:val="00450E5D"/>
    <w:rsid w:val="00451A01"/>
    <w:rsid w:val="00454A2B"/>
    <w:rsid w:val="00454D32"/>
    <w:rsid w:val="00456F02"/>
    <w:rsid w:val="00456F54"/>
    <w:rsid w:val="004576BA"/>
    <w:rsid w:val="004577C3"/>
    <w:rsid w:val="00460018"/>
    <w:rsid w:val="004633CC"/>
    <w:rsid w:val="00463E6F"/>
    <w:rsid w:val="00466E2F"/>
    <w:rsid w:val="00471382"/>
    <w:rsid w:val="0047225F"/>
    <w:rsid w:val="00475C0C"/>
    <w:rsid w:val="00476A1D"/>
    <w:rsid w:val="0048059E"/>
    <w:rsid w:val="004808A5"/>
    <w:rsid w:val="00482991"/>
    <w:rsid w:val="00482F51"/>
    <w:rsid w:val="0048424D"/>
    <w:rsid w:val="00484354"/>
    <w:rsid w:val="004843E5"/>
    <w:rsid w:val="0048466E"/>
    <w:rsid w:val="00484FF1"/>
    <w:rsid w:val="00486079"/>
    <w:rsid w:val="004862EA"/>
    <w:rsid w:val="004867A9"/>
    <w:rsid w:val="00486BDA"/>
    <w:rsid w:val="0049042A"/>
    <w:rsid w:val="00491451"/>
    <w:rsid w:val="00491965"/>
    <w:rsid w:val="00493001"/>
    <w:rsid w:val="00494F6F"/>
    <w:rsid w:val="00495783"/>
    <w:rsid w:val="00495B0D"/>
    <w:rsid w:val="0049674E"/>
    <w:rsid w:val="00497317"/>
    <w:rsid w:val="004977DE"/>
    <w:rsid w:val="004A1C6B"/>
    <w:rsid w:val="004A20AB"/>
    <w:rsid w:val="004A21E9"/>
    <w:rsid w:val="004A2DB4"/>
    <w:rsid w:val="004A37C9"/>
    <w:rsid w:val="004A3FEA"/>
    <w:rsid w:val="004A4FB3"/>
    <w:rsid w:val="004A5E80"/>
    <w:rsid w:val="004A6C64"/>
    <w:rsid w:val="004A7024"/>
    <w:rsid w:val="004A72A6"/>
    <w:rsid w:val="004B0256"/>
    <w:rsid w:val="004B03B7"/>
    <w:rsid w:val="004B1650"/>
    <w:rsid w:val="004B2BBD"/>
    <w:rsid w:val="004B35CA"/>
    <w:rsid w:val="004B61E6"/>
    <w:rsid w:val="004C0827"/>
    <w:rsid w:val="004C24F7"/>
    <w:rsid w:val="004C2A20"/>
    <w:rsid w:val="004C2DF2"/>
    <w:rsid w:val="004C2E18"/>
    <w:rsid w:val="004C37D0"/>
    <w:rsid w:val="004C4CBE"/>
    <w:rsid w:val="004C4E69"/>
    <w:rsid w:val="004C51FA"/>
    <w:rsid w:val="004C5E15"/>
    <w:rsid w:val="004D07EE"/>
    <w:rsid w:val="004D0991"/>
    <w:rsid w:val="004D2176"/>
    <w:rsid w:val="004D2DCC"/>
    <w:rsid w:val="004D4313"/>
    <w:rsid w:val="004D43F7"/>
    <w:rsid w:val="004D4FF5"/>
    <w:rsid w:val="004D5986"/>
    <w:rsid w:val="004D5E3A"/>
    <w:rsid w:val="004E0011"/>
    <w:rsid w:val="004E0A20"/>
    <w:rsid w:val="004E1189"/>
    <w:rsid w:val="004E15FA"/>
    <w:rsid w:val="004E1FD3"/>
    <w:rsid w:val="004E2E59"/>
    <w:rsid w:val="004E3704"/>
    <w:rsid w:val="004E3774"/>
    <w:rsid w:val="004E40AA"/>
    <w:rsid w:val="004E442A"/>
    <w:rsid w:val="004E4E30"/>
    <w:rsid w:val="004E53B5"/>
    <w:rsid w:val="004E56D1"/>
    <w:rsid w:val="004E5C43"/>
    <w:rsid w:val="004E5E57"/>
    <w:rsid w:val="004E5E91"/>
    <w:rsid w:val="004E5FE7"/>
    <w:rsid w:val="004E79C7"/>
    <w:rsid w:val="004F022F"/>
    <w:rsid w:val="004F0B81"/>
    <w:rsid w:val="004F123A"/>
    <w:rsid w:val="004F15F4"/>
    <w:rsid w:val="004F170F"/>
    <w:rsid w:val="004F3146"/>
    <w:rsid w:val="004F3BBC"/>
    <w:rsid w:val="004F43A1"/>
    <w:rsid w:val="004F506D"/>
    <w:rsid w:val="004F5333"/>
    <w:rsid w:val="004F5BF6"/>
    <w:rsid w:val="004F5DC2"/>
    <w:rsid w:val="004F7F2F"/>
    <w:rsid w:val="005000C2"/>
    <w:rsid w:val="005008D2"/>
    <w:rsid w:val="00500D10"/>
    <w:rsid w:val="00501C37"/>
    <w:rsid w:val="00504ED4"/>
    <w:rsid w:val="00505029"/>
    <w:rsid w:val="00505A9D"/>
    <w:rsid w:val="00506D68"/>
    <w:rsid w:val="00507333"/>
    <w:rsid w:val="00507680"/>
    <w:rsid w:val="00507685"/>
    <w:rsid w:val="0051118C"/>
    <w:rsid w:val="00511271"/>
    <w:rsid w:val="0051319D"/>
    <w:rsid w:val="005139D0"/>
    <w:rsid w:val="00513BC9"/>
    <w:rsid w:val="00513DD8"/>
    <w:rsid w:val="00514410"/>
    <w:rsid w:val="0051506A"/>
    <w:rsid w:val="005162C7"/>
    <w:rsid w:val="00517AEC"/>
    <w:rsid w:val="00517BFE"/>
    <w:rsid w:val="005200CE"/>
    <w:rsid w:val="005207E1"/>
    <w:rsid w:val="00520947"/>
    <w:rsid w:val="005209A4"/>
    <w:rsid w:val="00521694"/>
    <w:rsid w:val="00521855"/>
    <w:rsid w:val="00522B78"/>
    <w:rsid w:val="005231B9"/>
    <w:rsid w:val="00523C01"/>
    <w:rsid w:val="00523ED7"/>
    <w:rsid w:val="0052433E"/>
    <w:rsid w:val="00524373"/>
    <w:rsid w:val="00525400"/>
    <w:rsid w:val="00525CE3"/>
    <w:rsid w:val="00526A7D"/>
    <w:rsid w:val="00526F0B"/>
    <w:rsid w:val="00530D42"/>
    <w:rsid w:val="005317D5"/>
    <w:rsid w:val="00531C4D"/>
    <w:rsid w:val="00533938"/>
    <w:rsid w:val="0053412C"/>
    <w:rsid w:val="005342FF"/>
    <w:rsid w:val="00534CB3"/>
    <w:rsid w:val="0053511B"/>
    <w:rsid w:val="0053539B"/>
    <w:rsid w:val="00542851"/>
    <w:rsid w:val="00543536"/>
    <w:rsid w:val="00543C1A"/>
    <w:rsid w:val="00543D98"/>
    <w:rsid w:val="0054510A"/>
    <w:rsid w:val="00545F44"/>
    <w:rsid w:val="00546088"/>
    <w:rsid w:val="00546D03"/>
    <w:rsid w:val="00547EB1"/>
    <w:rsid w:val="00550FBB"/>
    <w:rsid w:val="0055117E"/>
    <w:rsid w:val="00551A02"/>
    <w:rsid w:val="005525FC"/>
    <w:rsid w:val="005526AF"/>
    <w:rsid w:val="00553E7E"/>
    <w:rsid w:val="005556B4"/>
    <w:rsid w:val="005569D9"/>
    <w:rsid w:val="00557065"/>
    <w:rsid w:val="00557DC5"/>
    <w:rsid w:val="00560916"/>
    <w:rsid w:val="00560F4F"/>
    <w:rsid w:val="005610CE"/>
    <w:rsid w:val="00562785"/>
    <w:rsid w:val="0056294D"/>
    <w:rsid w:val="00564BD3"/>
    <w:rsid w:val="00564DC1"/>
    <w:rsid w:val="00566685"/>
    <w:rsid w:val="0056716D"/>
    <w:rsid w:val="0056746C"/>
    <w:rsid w:val="0057015E"/>
    <w:rsid w:val="0057149E"/>
    <w:rsid w:val="00573715"/>
    <w:rsid w:val="005745DC"/>
    <w:rsid w:val="00576684"/>
    <w:rsid w:val="005773E6"/>
    <w:rsid w:val="00577AAF"/>
    <w:rsid w:val="005813BC"/>
    <w:rsid w:val="00583066"/>
    <w:rsid w:val="00584272"/>
    <w:rsid w:val="0058589E"/>
    <w:rsid w:val="00585C77"/>
    <w:rsid w:val="00586544"/>
    <w:rsid w:val="005868A4"/>
    <w:rsid w:val="00587D7F"/>
    <w:rsid w:val="0059037A"/>
    <w:rsid w:val="0059097C"/>
    <w:rsid w:val="005921E9"/>
    <w:rsid w:val="0059544A"/>
    <w:rsid w:val="005958B7"/>
    <w:rsid w:val="00597167"/>
    <w:rsid w:val="005A01C6"/>
    <w:rsid w:val="005A059E"/>
    <w:rsid w:val="005A101B"/>
    <w:rsid w:val="005A2138"/>
    <w:rsid w:val="005A21A9"/>
    <w:rsid w:val="005A4248"/>
    <w:rsid w:val="005A5922"/>
    <w:rsid w:val="005A7411"/>
    <w:rsid w:val="005B0408"/>
    <w:rsid w:val="005B05D0"/>
    <w:rsid w:val="005B0B63"/>
    <w:rsid w:val="005B154B"/>
    <w:rsid w:val="005B212E"/>
    <w:rsid w:val="005B2B0B"/>
    <w:rsid w:val="005B2C11"/>
    <w:rsid w:val="005B48AD"/>
    <w:rsid w:val="005B511A"/>
    <w:rsid w:val="005B68E8"/>
    <w:rsid w:val="005B69D2"/>
    <w:rsid w:val="005B756D"/>
    <w:rsid w:val="005B7EAC"/>
    <w:rsid w:val="005C041C"/>
    <w:rsid w:val="005C0C44"/>
    <w:rsid w:val="005C0E78"/>
    <w:rsid w:val="005C0FB2"/>
    <w:rsid w:val="005C45EA"/>
    <w:rsid w:val="005C4AB2"/>
    <w:rsid w:val="005C537F"/>
    <w:rsid w:val="005C565F"/>
    <w:rsid w:val="005C77FA"/>
    <w:rsid w:val="005D052B"/>
    <w:rsid w:val="005D1ED6"/>
    <w:rsid w:val="005D2171"/>
    <w:rsid w:val="005D2560"/>
    <w:rsid w:val="005D3497"/>
    <w:rsid w:val="005D3695"/>
    <w:rsid w:val="005D37DD"/>
    <w:rsid w:val="005D3BEE"/>
    <w:rsid w:val="005D4168"/>
    <w:rsid w:val="005D4A15"/>
    <w:rsid w:val="005D4BC8"/>
    <w:rsid w:val="005D4BFF"/>
    <w:rsid w:val="005D61DF"/>
    <w:rsid w:val="005D64AF"/>
    <w:rsid w:val="005D7B6A"/>
    <w:rsid w:val="005E1FEC"/>
    <w:rsid w:val="005E2679"/>
    <w:rsid w:val="005E4694"/>
    <w:rsid w:val="005E7EDD"/>
    <w:rsid w:val="005F09A8"/>
    <w:rsid w:val="005F09DC"/>
    <w:rsid w:val="005F123D"/>
    <w:rsid w:val="005F1455"/>
    <w:rsid w:val="005F17EA"/>
    <w:rsid w:val="005F1879"/>
    <w:rsid w:val="005F2409"/>
    <w:rsid w:val="005F4A85"/>
    <w:rsid w:val="005F4AEB"/>
    <w:rsid w:val="005F59AD"/>
    <w:rsid w:val="005F5FFF"/>
    <w:rsid w:val="005F7D78"/>
    <w:rsid w:val="005F7FCB"/>
    <w:rsid w:val="006002C2"/>
    <w:rsid w:val="00600DBB"/>
    <w:rsid w:val="00600F68"/>
    <w:rsid w:val="00602FAB"/>
    <w:rsid w:val="006034CC"/>
    <w:rsid w:val="0060398E"/>
    <w:rsid w:val="00603B9C"/>
    <w:rsid w:val="0060481A"/>
    <w:rsid w:val="00604D9C"/>
    <w:rsid w:val="00604F7B"/>
    <w:rsid w:val="006050BF"/>
    <w:rsid w:val="00605738"/>
    <w:rsid w:val="00605BDB"/>
    <w:rsid w:val="00605F69"/>
    <w:rsid w:val="00606F95"/>
    <w:rsid w:val="00610F3D"/>
    <w:rsid w:val="00611241"/>
    <w:rsid w:val="006149F7"/>
    <w:rsid w:val="006160C7"/>
    <w:rsid w:val="0061644B"/>
    <w:rsid w:val="0062030C"/>
    <w:rsid w:val="0062083E"/>
    <w:rsid w:val="00621351"/>
    <w:rsid w:val="0062247E"/>
    <w:rsid w:val="006228CE"/>
    <w:rsid w:val="00622DF4"/>
    <w:rsid w:val="006244C5"/>
    <w:rsid w:val="00625F5B"/>
    <w:rsid w:val="006277A8"/>
    <w:rsid w:val="006310D6"/>
    <w:rsid w:val="006310DD"/>
    <w:rsid w:val="00631F32"/>
    <w:rsid w:val="00633ABD"/>
    <w:rsid w:val="0063491C"/>
    <w:rsid w:val="006362B3"/>
    <w:rsid w:val="006370C3"/>
    <w:rsid w:val="0064106F"/>
    <w:rsid w:val="0064190E"/>
    <w:rsid w:val="0064449B"/>
    <w:rsid w:val="00644F6C"/>
    <w:rsid w:val="006456F5"/>
    <w:rsid w:val="006462C9"/>
    <w:rsid w:val="00646B16"/>
    <w:rsid w:val="0064721C"/>
    <w:rsid w:val="0065024A"/>
    <w:rsid w:val="006505B7"/>
    <w:rsid w:val="0065395B"/>
    <w:rsid w:val="0065530D"/>
    <w:rsid w:val="00655DC5"/>
    <w:rsid w:val="006566E6"/>
    <w:rsid w:val="00657275"/>
    <w:rsid w:val="00661657"/>
    <w:rsid w:val="00664C42"/>
    <w:rsid w:val="0066655E"/>
    <w:rsid w:val="00667515"/>
    <w:rsid w:val="0066762A"/>
    <w:rsid w:val="0067032A"/>
    <w:rsid w:val="0067148D"/>
    <w:rsid w:val="006723F3"/>
    <w:rsid w:val="006725E0"/>
    <w:rsid w:val="006729A1"/>
    <w:rsid w:val="00673924"/>
    <w:rsid w:val="00673D20"/>
    <w:rsid w:val="00675F24"/>
    <w:rsid w:val="00675FA9"/>
    <w:rsid w:val="00676123"/>
    <w:rsid w:val="0067652B"/>
    <w:rsid w:val="00680124"/>
    <w:rsid w:val="00682448"/>
    <w:rsid w:val="00682A72"/>
    <w:rsid w:val="00684211"/>
    <w:rsid w:val="00684A43"/>
    <w:rsid w:val="00687527"/>
    <w:rsid w:val="00687C1D"/>
    <w:rsid w:val="0069143E"/>
    <w:rsid w:val="00691E94"/>
    <w:rsid w:val="0069434F"/>
    <w:rsid w:val="00695378"/>
    <w:rsid w:val="00696499"/>
    <w:rsid w:val="006A0E8C"/>
    <w:rsid w:val="006A11C7"/>
    <w:rsid w:val="006A13A3"/>
    <w:rsid w:val="006A156B"/>
    <w:rsid w:val="006A286B"/>
    <w:rsid w:val="006A42D8"/>
    <w:rsid w:val="006A43D8"/>
    <w:rsid w:val="006A442E"/>
    <w:rsid w:val="006A52C6"/>
    <w:rsid w:val="006A5420"/>
    <w:rsid w:val="006A5A83"/>
    <w:rsid w:val="006A6074"/>
    <w:rsid w:val="006A60A2"/>
    <w:rsid w:val="006A73F6"/>
    <w:rsid w:val="006A7819"/>
    <w:rsid w:val="006B0C8F"/>
    <w:rsid w:val="006B11A7"/>
    <w:rsid w:val="006B14F1"/>
    <w:rsid w:val="006B1E69"/>
    <w:rsid w:val="006B1EBB"/>
    <w:rsid w:val="006B3DEB"/>
    <w:rsid w:val="006B3F6D"/>
    <w:rsid w:val="006B4D30"/>
    <w:rsid w:val="006B54F3"/>
    <w:rsid w:val="006B584F"/>
    <w:rsid w:val="006B5D1A"/>
    <w:rsid w:val="006B65B1"/>
    <w:rsid w:val="006B6756"/>
    <w:rsid w:val="006B7501"/>
    <w:rsid w:val="006C037C"/>
    <w:rsid w:val="006C058A"/>
    <w:rsid w:val="006C2EA4"/>
    <w:rsid w:val="006C3455"/>
    <w:rsid w:val="006C43C1"/>
    <w:rsid w:val="006C5DE1"/>
    <w:rsid w:val="006C676E"/>
    <w:rsid w:val="006C67AB"/>
    <w:rsid w:val="006C7D61"/>
    <w:rsid w:val="006D0326"/>
    <w:rsid w:val="006D0489"/>
    <w:rsid w:val="006D0D6D"/>
    <w:rsid w:val="006D132D"/>
    <w:rsid w:val="006D1CAE"/>
    <w:rsid w:val="006D2D50"/>
    <w:rsid w:val="006D5429"/>
    <w:rsid w:val="006D5678"/>
    <w:rsid w:val="006D5895"/>
    <w:rsid w:val="006D6273"/>
    <w:rsid w:val="006D6634"/>
    <w:rsid w:val="006D67D1"/>
    <w:rsid w:val="006D6AF3"/>
    <w:rsid w:val="006D72DA"/>
    <w:rsid w:val="006D7688"/>
    <w:rsid w:val="006D7A5A"/>
    <w:rsid w:val="006D7CEA"/>
    <w:rsid w:val="006E0132"/>
    <w:rsid w:val="006E01C5"/>
    <w:rsid w:val="006E01CD"/>
    <w:rsid w:val="006E079F"/>
    <w:rsid w:val="006E3771"/>
    <w:rsid w:val="006E3FD4"/>
    <w:rsid w:val="006E5E0E"/>
    <w:rsid w:val="006E72E0"/>
    <w:rsid w:val="006F1D97"/>
    <w:rsid w:val="006F2C8F"/>
    <w:rsid w:val="006F305A"/>
    <w:rsid w:val="006F4282"/>
    <w:rsid w:val="006F44DC"/>
    <w:rsid w:val="006F47E4"/>
    <w:rsid w:val="006F5926"/>
    <w:rsid w:val="006F5FD9"/>
    <w:rsid w:val="006F6907"/>
    <w:rsid w:val="006F69C1"/>
    <w:rsid w:val="006F7251"/>
    <w:rsid w:val="006F75A6"/>
    <w:rsid w:val="006F77CB"/>
    <w:rsid w:val="00700B5A"/>
    <w:rsid w:val="00701CC1"/>
    <w:rsid w:val="00703F05"/>
    <w:rsid w:val="00704E54"/>
    <w:rsid w:val="00705FA3"/>
    <w:rsid w:val="00705FC5"/>
    <w:rsid w:val="007073AD"/>
    <w:rsid w:val="007075A0"/>
    <w:rsid w:val="00707662"/>
    <w:rsid w:val="00707C8A"/>
    <w:rsid w:val="00710912"/>
    <w:rsid w:val="00710936"/>
    <w:rsid w:val="00710A0A"/>
    <w:rsid w:val="00712F4E"/>
    <w:rsid w:val="00714527"/>
    <w:rsid w:val="0071594A"/>
    <w:rsid w:val="0071620C"/>
    <w:rsid w:val="007173DA"/>
    <w:rsid w:val="00717AE0"/>
    <w:rsid w:val="00720F4B"/>
    <w:rsid w:val="00720F8C"/>
    <w:rsid w:val="00722446"/>
    <w:rsid w:val="0072256A"/>
    <w:rsid w:val="00723FA1"/>
    <w:rsid w:val="0072400C"/>
    <w:rsid w:val="007265A7"/>
    <w:rsid w:val="007314EF"/>
    <w:rsid w:val="007316EB"/>
    <w:rsid w:val="007318CD"/>
    <w:rsid w:val="007326C0"/>
    <w:rsid w:val="0073408A"/>
    <w:rsid w:val="007355C7"/>
    <w:rsid w:val="00736161"/>
    <w:rsid w:val="0074071E"/>
    <w:rsid w:val="00740FE7"/>
    <w:rsid w:val="00741B0E"/>
    <w:rsid w:val="0074299A"/>
    <w:rsid w:val="00744063"/>
    <w:rsid w:val="00744564"/>
    <w:rsid w:val="00746080"/>
    <w:rsid w:val="007460CE"/>
    <w:rsid w:val="00746A51"/>
    <w:rsid w:val="00746A58"/>
    <w:rsid w:val="00746FD2"/>
    <w:rsid w:val="00747593"/>
    <w:rsid w:val="00750D09"/>
    <w:rsid w:val="007514D4"/>
    <w:rsid w:val="00751DE1"/>
    <w:rsid w:val="007576B1"/>
    <w:rsid w:val="00760736"/>
    <w:rsid w:val="007607DF"/>
    <w:rsid w:val="00760A25"/>
    <w:rsid w:val="00761EF8"/>
    <w:rsid w:val="007640AA"/>
    <w:rsid w:val="0076443E"/>
    <w:rsid w:val="00764A65"/>
    <w:rsid w:val="00766B7A"/>
    <w:rsid w:val="0076751A"/>
    <w:rsid w:val="00773C20"/>
    <w:rsid w:val="00774DEE"/>
    <w:rsid w:val="007761D9"/>
    <w:rsid w:val="007775DF"/>
    <w:rsid w:val="007776B8"/>
    <w:rsid w:val="0078048F"/>
    <w:rsid w:val="00780B7E"/>
    <w:rsid w:val="00781387"/>
    <w:rsid w:val="00781665"/>
    <w:rsid w:val="00781796"/>
    <w:rsid w:val="00781EFE"/>
    <w:rsid w:val="00782AEE"/>
    <w:rsid w:val="0078304C"/>
    <w:rsid w:val="00783694"/>
    <w:rsid w:val="00785542"/>
    <w:rsid w:val="0078591A"/>
    <w:rsid w:val="0078651B"/>
    <w:rsid w:val="0078694D"/>
    <w:rsid w:val="00790124"/>
    <w:rsid w:val="00790C02"/>
    <w:rsid w:val="00791F3C"/>
    <w:rsid w:val="00792668"/>
    <w:rsid w:val="00793DFD"/>
    <w:rsid w:val="007946C3"/>
    <w:rsid w:val="0079543D"/>
    <w:rsid w:val="00795FBC"/>
    <w:rsid w:val="00796074"/>
    <w:rsid w:val="007A0995"/>
    <w:rsid w:val="007A228A"/>
    <w:rsid w:val="007A4C58"/>
    <w:rsid w:val="007A526A"/>
    <w:rsid w:val="007A59F0"/>
    <w:rsid w:val="007B1385"/>
    <w:rsid w:val="007B25E7"/>
    <w:rsid w:val="007B4478"/>
    <w:rsid w:val="007B59D2"/>
    <w:rsid w:val="007B6469"/>
    <w:rsid w:val="007B661C"/>
    <w:rsid w:val="007B68B0"/>
    <w:rsid w:val="007B7C14"/>
    <w:rsid w:val="007C0476"/>
    <w:rsid w:val="007C0E58"/>
    <w:rsid w:val="007C1F7B"/>
    <w:rsid w:val="007C2427"/>
    <w:rsid w:val="007C314A"/>
    <w:rsid w:val="007C412C"/>
    <w:rsid w:val="007C6FF4"/>
    <w:rsid w:val="007D0396"/>
    <w:rsid w:val="007D1BF5"/>
    <w:rsid w:val="007D2353"/>
    <w:rsid w:val="007D35E8"/>
    <w:rsid w:val="007D3D86"/>
    <w:rsid w:val="007D3E8F"/>
    <w:rsid w:val="007D4AA1"/>
    <w:rsid w:val="007D4C8B"/>
    <w:rsid w:val="007D4D4E"/>
    <w:rsid w:val="007D5255"/>
    <w:rsid w:val="007D57D2"/>
    <w:rsid w:val="007D5D07"/>
    <w:rsid w:val="007D64F3"/>
    <w:rsid w:val="007D683F"/>
    <w:rsid w:val="007D68C5"/>
    <w:rsid w:val="007D6DA2"/>
    <w:rsid w:val="007D7873"/>
    <w:rsid w:val="007E1112"/>
    <w:rsid w:val="007E2922"/>
    <w:rsid w:val="007E3291"/>
    <w:rsid w:val="007E4D2C"/>
    <w:rsid w:val="007E7844"/>
    <w:rsid w:val="007F1783"/>
    <w:rsid w:val="007F39B9"/>
    <w:rsid w:val="007F3FCE"/>
    <w:rsid w:val="007F4FAC"/>
    <w:rsid w:val="007F50D7"/>
    <w:rsid w:val="007F5B6A"/>
    <w:rsid w:val="007F5F93"/>
    <w:rsid w:val="007F6AD9"/>
    <w:rsid w:val="00800A22"/>
    <w:rsid w:val="0080137E"/>
    <w:rsid w:val="008013B5"/>
    <w:rsid w:val="0080354D"/>
    <w:rsid w:val="00803997"/>
    <w:rsid w:val="00803CCA"/>
    <w:rsid w:val="00804914"/>
    <w:rsid w:val="008051CC"/>
    <w:rsid w:val="00807D48"/>
    <w:rsid w:val="0081074F"/>
    <w:rsid w:val="00811B2E"/>
    <w:rsid w:val="008120E9"/>
    <w:rsid w:val="0081212C"/>
    <w:rsid w:val="0081432B"/>
    <w:rsid w:val="00815649"/>
    <w:rsid w:val="0081716E"/>
    <w:rsid w:val="00820D56"/>
    <w:rsid w:val="00821147"/>
    <w:rsid w:val="008214B5"/>
    <w:rsid w:val="00821511"/>
    <w:rsid w:val="008219C8"/>
    <w:rsid w:val="00822FE1"/>
    <w:rsid w:val="00823241"/>
    <w:rsid w:val="00825FEF"/>
    <w:rsid w:val="00826944"/>
    <w:rsid w:val="00826C3C"/>
    <w:rsid w:val="00826CF1"/>
    <w:rsid w:val="00827690"/>
    <w:rsid w:val="00827A53"/>
    <w:rsid w:val="00831154"/>
    <w:rsid w:val="00831D4A"/>
    <w:rsid w:val="008328AD"/>
    <w:rsid w:val="008338DE"/>
    <w:rsid w:val="00834194"/>
    <w:rsid w:val="00834F0F"/>
    <w:rsid w:val="008358E6"/>
    <w:rsid w:val="0084097F"/>
    <w:rsid w:val="00840A61"/>
    <w:rsid w:val="00841BFC"/>
    <w:rsid w:val="00842149"/>
    <w:rsid w:val="00847065"/>
    <w:rsid w:val="00850A9C"/>
    <w:rsid w:val="00850C50"/>
    <w:rsid w:val="00850D12"/>
    <w:rsid w:val="008518A3"/>
    <w:rsid w:val="00852A85"/>
    <w:rsid w:val="00852BDC"/>
    <w:rsid w:val="00853B81"/>
    <w:rsid w:val="00854DD7"/>
    <w:rsid w:val="00857175"/>
    <w:rsid w:val="008571FD"/>
    <w:rsid w:val="00860CBE"/>
    <w:rsid w:val="00861B99"/>
    <w:rsid w:val="00862178"/>
    <w:rsid w:val="00862258"/>
    <w:rsid w:val="00862984"/>
    <w:rsid w:val="00863427"/>
    <w:rsid w:val="008635FD"/>
    <w:rsid w:val="00863B54"/>
    <w:rsid w:val="00864EA9"/>
    <w:rsid w:val="008665DF"/>
    <w:rsid w:val="008673A9"/>
    <w:rsid w:val="00871188"/>
    <w:rsid w:val="00873118"/>
    <w:rsid w:val="0087420D"/>
    <w:rsid w:val="00874936"/>
    <w:rsid w:val="00875822"/>
    <w:rsid w:val="008827D9"/>
    <w:rsid w:val="00882A16"/>
    <w:rsid w:val="00884EBE"/>
    <w:rsid w:val="008870B6"/>
    <w:rsid w:val="0088743D"/>
    <w:rsid w:val="00887602"/>
    <w:rsid w:val="0089152E"/>
    <w:rsid w:val="008917BF"/>
    <w:rsid w:val="0089260A"/>
    <w:rsid w:val="0089294A"/>
    <w:rsid w:val="008933C2"/>
    <w:rsid w:val="00893BAF"/>
    <w:rsid w:val="00894E1C"/>
    <w:rsid w:val="00895F69"/>
    <w:rsid w:val="008A077B"/>
    <w:rsid w:val="008A0958"/>
    <w:rsid w:val="008A1094"/>
    <w:rsid w:val="008A12A0"/>
    <w:rsid w:val="008A2076"/>
    <w:rsid w:val="008A3136"/>
    <w:rsid w:val="008A3328"/>
    <w:rsid w:val="008A3E70"/>
    <w:rsid w:val="008A581E"/>
    <w:rsid w:val="008A5A0E"/>
    <w:rsid w:val="008B162F"/>
    <w:rsid w:val="008B4100"/>
    <w:rsid w:val="008B6112"/>
    <w:rsid w:val="008B78EB"/>
    <w:rsid w:val="008C0059"/>
    <w:rsid w:val="008C2D96"/>
    <w:rsid w:val="008C3E68"/>
    <w:rsid w:val="008C400F"/>
    <w:rsid w:val="008C4711"/>
    <w:rsid w:val="008C53DC"/>
    <w:rsid w:val="008C5972"/>
    <w:rsid w:val="008C6465"/>
    <w:rsid w:val="008C6650"/>
    <w:rsid w:val="008D20F0"/>
    <w:rsid w:val="008D6F51"/>
    <w:rsid w:val="008D7233"/>
    <w:rsid w:val="008D7397"/>
    <w:rsid w:val="008D7597"/>
    <w:rsid w:val="008D7A57"/>
    <w:rsid w:val="008E1A3C"/>
    <w:rsid w:val="008E2363"/>
    <w:rsid w:val="008E2875"/>
    <w:rsid w:val="008E383D"/>
    <w:rsid w:val="008E3AFB"/>
    <w:rsid w:val="008E68D8"/>
    <w:rsid w:val="008E7E75"/>
    <w:rsid w:val="008F2658"/>
    <w:rsid w:val="008F2ADE"/>
    <w:rsid w:val="008F4B36"/>
    <w:rsid w:val="008F5000"/>
    <w:rsid w:val="00901063"/>
    <w:rsid w:val="009014CB"/>
    <w:rsid w:val="00903041"/>
    <w:rsid w:val="00906A00"/>
    <w:rsid w:val="0091087B"/>
    <w:rsid w:val="009125ED"/>
    <w:rsid w:val="00912943"/>
    <w:rsid w:val="009138B3"/>
    <w:rsid w:val="00914D27"/>
    <w:rsid w:val="00914E53"/>
    <w:rsid w:val="00915201"/>
    <w:rsid w:val="00915D30"/>
    <w:rsid w:val="00916586"/>
    <w:rsid w:val="00916E49"/>
    <w:rsid w:val="009177E1"/>
    <w:rsid w:val="00920390"/>
    <w:rsid w:val="00921E57"/>
    <w:rsid w:val="00922CE1"/>
    <w:rsid w:val="00923209"/>
    <w:rsid w:val="0092379A"/>
    <w:rsid w:val="00923ADF"/>
    <w:rsid w:val="00923D6C"/>
    <w:rsid w:val="0092572F"/>
    <w:rsid w:val="0092596D"/>
    <w:rsid w:val="00925EA0"/>
    <w:rsid w:val="00926E4A"/>
    <w:rsid w:val="00927B74"/>
    <w:rsid w:val="00927F1F"/>
    <w:rsid w:val="0093119B"/>
    <w:rsid w:val="009311DB"/>
    <w:rsid w:val="009318E9"/>
    <w:rsid w:val="009326D0"/>
    <w:rsid w:val="00932CAD"/>
    <w:rsid w:val="00933BD4"/>
    <w:rsid w:val="0093422B"/>
    <w:rsid w:val="00935D2F"/>
    <w:rsid w:val="00936E44"/>
    <w:rsid w:val="00940CA1"/>
    <w:rsid w:val="0094157B"/>
    <w:rsid w:val="0094207B"/>
    <w:rsid w:val="009421C9"/>
    <w:rsid w:val="00942323"/>
    <w:rsid w:val="009439CC"/>
    <w:rsid w:val="00946FF8"/>
    <w:rsid w:val="009478AD"/>
    <w:rsid w:val="0095018F"/>
    <w:rsid w:val="009508C1"/>
    <w:rsid w:val="00951E31"/>
    <w:rsid w:val="00952052"/>
    <w:rsid w:val="00952DBB"/>
    <w:rsid w:val="00955575"/>
    <w:rsid w:val="009559BB"/>
    <w:rsid w:val="00955CC8"/>
    <w:rsid w:val="00960619"/>
    <w:rsid w:val="0096139F"/>
    <w:rsid w:val="0096242D"/>
    <w:rsid w:val="0096394D"/>
    <w:rsid w:val="009647CF"/>
    <w:rsid w:val="00965547"/>
    <w:rsid w:val="00965550"/>
    <w:rsid w:val="009665A0"/>
    <w:rsid w:val="00966D5B"/>
    <w:rsid w:val="009703B6"/>
    <w:rsid w:val="00974F10"/>
    <w:rsid w:val="009751F1"/>
    <w:rsid w:val="009754A5"/>
    <w:rsid w:val="00977167"/>
    <w:rsid w:val="009835E8"/>
    <w:rsid w:val="00983C7F"/>
    <w:rsid w:val="00987748"/>
    <w:rsid w:val="00987769"/>
    <w:rsid w:val="0099057B"/>
    <w:rsid w:val="00990B71"/>
    <w:rsid w:val="00991130"/>
    <w:rsid w:val="00993287"/>
    <w:rsid w:val="009945A2"/>
    <w:rsid w:val="00995943"/>
    <w:rsid w:val="00995F2A"/>
    <w:rsid w:val="009969D8"/>
    <w:rsid w:val="00996B7E"/>
    <w:rsid w:val="00997C50"/>
    <w:rsid w:val="00997F92"/>
    <w:rsid w:val="009A23A2"/>
    <w:rsid w:val="009A2523"/>
    <w:rsid w:val="009A3496"/>
    <w:rsid w:val="009A3B6B"/>
    <w:rsid w:val="009A5AB9"/>
    <w:rsid w:val="009A7030"/>
    <w:rsid w:val="009A79A4"/>
    <w:rsid w:val="009B02A4"/>
    <w:rsid w:val="009B0BD7"/>
    <w:rsid w:val="009B0D34"/>
    <w:rsid w:val="009B13B8"/>
    <w:rsid w:val="009B5681"/>
    <w:rsid w:val="009B6DE1"/>
    <w:rsid w:val="009B75C6"/>
    <w:rsid w:val="009B7B76"/>
    <w:rsid w:val="009C23EB"/>
    <w:rsid w:val="009C378D"/>
    <w:rsid w:val="009C3EE9"/>
    <w:rsid w:val="009C3EF4"/>
    <w:rsid w:val="009C427B"/>
    <w:rsid w:val="009C4281"/>
    <w:rsid w:val="009C4AA6"/>
    <w:rsid w:val="009C5D55"/>
    <w:rsid w:val="009C613E"/>
    <w:rsid w:val="009D09A0"/>
    <w:rsid w:val="009D0D6F"/>
    <w:rsid w:val="009D13EB"/>
    <w:rsid w:val="009D2566"/>
    <w:rsid w:val="009D2B47"/>
    <w:rsid w:val="009D319E"/>
    <w:rsid w:val="009D323B"/>
    <w:rsid w:val="009D4068"/>
    <w:rsid w:val="009D45E9"/>
    <w:rsid w:val="009D746E"/>
    <w:rsid w:val="009D7713"/>
    <w:rsid w:val="009D7AA1"/>
    <w:rsid w:val="009D7C1D"/>
    <w:rsid w:val="009E00D4"/>
    <w:rsid w:val="009E0924"/>
    <w:rsid w:val="009E15BF"/>
    <w:rsid w:val="009E2323"/>
    <w:rsid w:val="009E2673"/>
    <w:rsid w:val="009E30A9"/>
    <w:rsid w:val="009E565B"/>
    <w:rsid w:val="009E566C"/>
    <w:rsid w:val="009E5CC7"/>
    <w:rsid w:val="009E6DB7"/>
    <w:rsid w:val="009F07C8"/>
    <w:rsid w:val="009F40AB"/>
    <w:rsid w:val="009F58FD"/>
    <w:rsid w:val="009F5CF1"/>
    <w:rsid w:val="009F691F"/>
    <w:rsid w:val="009F764E"/>
    <w:rsid w:val="00A00549"/>
    <w:rsid w:val="00A03127"/>
    <w:rsid w:val="00A0346E"/>
    <w:rsid w:val="00A0384F"/>
    <w:rsid w:val="00A04896"/>
    <w:rsid w:val="00A0620D"/>
    <w:rsid w:val="00A06298"/>
    <w:rsid w:val="00A07169"/>
    <w:rsid w:val="00A07936"/>
    <w:rsid w:val="00A10D60"/>
    <w:rsid w:val="00A10F6C"/>
    <w:rsid w:val="00A128B0"/>
    <w:rsid w:val="00A1385D"/>
    <w:rsid w:val="00A13C43"/>
    <w:rsid w:val="00A158BB"/>
    <w:rsid w:val="00A167BA"/>
    <w:rsid w:val="00A167C2"/>
    <w:rsid w:val="00A20173"/>
    <w:rsid w:val="00A202BE"/>
    <w:rsid w:val="00A20652"/>
    <w:rsid w:val="00A2134C"/>
    <w:rsid w:val="00A21EA1"/>
    <w:rsid w:val="00A22CF2"/>
    <w:rsid w:val="00A26411"/>
    <w:rsid w:val="00A269AE"/>
    <w:rsid w:val="00A26C72"/>
    <w:rsid w:val="00A26F1D"/>
    <w:rsid w:val="00A273C2"/>
    <w:rsid w:val="00A27C2D"/>
    <w:rsid w:val="00A27F8D"/>
    <w:rsid w:val="00A301A1"/>
    <w:rsid w:val="00A3227E"/>
    <w:rsid w:val="00A32C8C"/>
    <w:rsid w:val="00A33663"/>
    <w:rsid w:val="00A34E30"/>
    <w:rsid w:val="00A37A4E"/>
    <w:rsid w:val="00A4185A"/>
    <w:rsid w:val="00A41DCD"/>
    <w:rsid w:val="00A424AA"/>
    <w:rsid w:val="00A42C7D"/>
    <w:rsid w:val="00A45EDC"/>
    <w:rsid w:val="00A460A2"/>
    <w:rsid w:val="00A46B99"/>
    <w:rsid w:val="00A4719F"/>
    <w:rsid w:val="00A474D2"/>
    <w:rsid w:val="00A4759C"/>
    <w:rsid w:val="00A476BE"/>
    <w:rsid w:val="00A477FF"/>
    <w:rsid w:val="00A51199"/>
    <w:rsid w:val="00A528B2"/>
    <w:rsid w:val="00A52A91"/>
    <w:rsid w:val="00A52E6C"/>
    <w:rsid w:val="00A52FB2"/>
    <w:rsid w:val="00A5445D"/>
    <w:rsid w:val="00A548E6"/>
    <w:rsid w:val="00A56FBC"/>
    <w:rsid w:val="00A625C7"/>
    <w:rsid w:val="00A62F77"/>
    <w:rsid w:val="00A6537F"/>
    <w:rsid w:val="00A669C7"/>
    <w:rsid w:val="00A66A1D"/>
    <w:rsid w:val="00A66AB9"/>
    <w:rsid w:val="00A67712"/>
    <w:rsid w:val="00A6785B"/>
    <w:rsid w:val="00A70A35"/>
    <w:rsid w:val="00A70F93"/>
    <w:rsid w:val="00A71D7E"/>
    <w:rsid w:val="00A72EEC"/>
    <w:rsid w:val="00A7314E"/>
    <w:rsid w:val="00A742F5"/>
    <w:rsid w:val="00A74404"/>
    <w:rsid w:val="00A749D3"/>
    <w:rsid w:val="00A74B41"/>
    <w:rsid w:val="00A75D3E"/>
    <w:rsid w:val="00A76E31"/>
    <w:rsid w:val="00A76F61"/>
    <w:rsid w:val="00A80E2F"/>
    <w:rsid w:val="00A83484"/>
    <w:rsid w:val="00A83BA9"/>
    <w:rsid w:val="00A8471D"/>
    <w:rsid w:val="00A847D7"/>
    <w:rsid w:val="00A85590"/>
    <w:rsid w:val="00A85F5A"/>
    <w:rsid w:val="00A864C4"/>
    <w:rsid w:val="00A8793C"/>
    <w:rsid w:val="00A917C8"/>
    <w:rsid w:val="00A9192C"/>
    <w:rsid w:val="00A92146"/>
    <w:rsid w:val="00A93C0C"/>
    <w:rsid w:val="00A95342"/>
    <w:rsid w:val="00A959AF"/>
    <w:rsid w:val="00A95B45"/>
    <w:rsid w:val="00AA0E29"/>
    <w:rsid w:val="00AA2BC1"/>
    <w:rsid w:val="00AA4C14"/>
    <w:rsid w:val="00AA5864"/>
    <w:rsid w:val="00AA6487"/>
    <w:rsid w:val="00AA6583"/>
    <w:rsid w:val="00AA7C73"/>
    <w:rsid w:val="00AB1867"/>
    <w:rsid w:val="00AB26E1"/>
    <w:rsid w:val="00AB28F4"/>
    <w:rsid w:val="00AB2CA2"/>
    <w:rsid w:val="00AB34BE"/>
    <w:rsid w:val="00AB3989"/>
    <w:rsid w:val="00AB46D6"/>
    <w:rsid w:val="00AB4EDD"/>
    <w:rsid w:val="00AB65D5"/>
    <w:rsid w:val="00AC0066"/>
    <w:rsid w:val="00AC05F1"/>
    <w:rsid w:val="00AC1073"/>
    <w:rsid w:val="00AC1801"/>
    <w:rsid w:val="00AC2C24"/>
    <w:rsid w:val="00AC2FE2"/>
    <w:rsid w:val="00AC3410"/>
    <w:rsid w:val="00AC4070"/>
    <w:rsid w:val="00AC43A0"/>
    <w:rsid w:val="00AC4B69"/>
    <w:rsid w:val="00AC5B2F"/>
    <w:rsid w:val="00AC5E2D"/>
    <w:rsid w:val="00AC711C"/>
    <w:rsid w:val="00AC71AC"/>
    <w:rsid w:val="00AD015C"/>
    <w:rsid w:val="00AD0B1E"/>
    <w:rsid w:val="00AD129B"/>
    <w:rsid w:val="00AD226B"/>
    <w:rsid w:val="00AD6B3F"/>
    <w:rsid w:val="00AD6F31"/>
    <w:rsid w:val="00AE00E3"/>
    <w:rsid w:val="00AE20CB"/>
    <w:rsid w:val="00AE3858"/>
    <w:rsid w:val="00AE3D14"/>
    <w:rsid w:val="00AE483E"/>
    <w:rsid w:val="00AE4AC9"/>
    <w:rsid w:val="00AE5523"/>
    <w:rsid w:val="00AE6862"/>
    <w:rsid w:val="00AF0111"/>
    <w:rsid w:val="00AF1CB3"/>
    <w:rsid w:val="00AF2062"/>
    <w:rsid w:val="00AF224A"/>
    <w:rsid w:val="00AF286B"/>
    <w:rsid w:val="00AF28D1"/>
    <w:rsid w:val="00AF3E4E"/>
    <w:rsid w:val="00AF3F4A"/>
    <w:rsid w:val="00AF4D75"/>
    <w:rsid w:val="00AF57E2"/>
    <w:rsid w:val="00AF6476"/>
    <w:rsid w:val="00AF7223"/>
    <w:rsid w:val="00AF7595"/>
    <w:rsid w:val="00AF76F0"/>
    <w:rsid w:val="00B0018A"/>
    <w:rsid w:val="00B0031E"/>
    <w:rsid w:val="00B007C3"/>
    <w:rsid w:val="00B008D0"/>
    <w:rsid w:val="00B0209B"/>
    <w:rsid w:val="00B030A2"/>
    <w:rsid w:val="00B037DA"/>
    <w:rsid w:val="00B03BA3"/>
    <w:rsid w:val="00B04572"/>
    <w:rsid w:val="00B07160"/>
    <w:rsid w:val="00B07413"/>
    <w:rsid w:val="00B07DDE"/>
    <w:rsid w:val="00B1261D"/>
    <w:rsid w:val="00B12EE8"/>
    <w:rsid w:val="00B12F54"/>
    <w:rsid w:val="00B13F8D"/>
    <w:rsid w:val="00B1577A"/>
    <w:rsid w:val="00B172E0"/>
    <w:rsid w:val="00B21712"/>
    <w:rsid w:val="00B2206F"/>
    <w:rsid w:val="00B228E5"/>
    <w:rsid w:val="00B22A43"/>
    <w:rsid w:val="00B236A6"/>
    <w:rsid w:val="00B26DB7"/>
    <w:rsid w:val="00B27E80"/>
    <w:rsid w:val="00B27F2A"/>
    <w:rsid w:val="00B316D8"/>
    <w:rsid w:val="00B31EFD"/>
    <w:rsid w:val="00B32A59"/>
    <w:rsid w:val="00B341D2"/>
    <w:rsid w:val="00B346A4"/>
    <w:rsid w:val="00B34893"/>
    <w:rsid w:val="00B350A1"/>
    <w:rsid w:val="00B3610F"/>
    <w:rsid w:val="00B36DC8"/>
    <w:rsid w:val="00B375ED"/>
    <w:rsid w:val="00B37964"/>
    <w:rsid w:val="00B4078E"/>
    <w:rsid w:val="00B40BA3"/>
    <w:rsid w:val="00B42F95"/>
    <w:rsid w:val="00B4316C"/>
    <w:rsid w:val="00B46BE3"/>
    <w:rsid w:val="00B46FEC"/>
    <w:rsid w:val="00B503B4"/>
    <w:rsid w:val="00B509E7"/>
    <w:rsid w:val="00B52983"/>
    <w:rsid w:val="00B534E8"/>
    <w:rsid w:val="00B5395E"/>
    <w:rsid w:val="00B5487F"/>
    <w:rsid w:val="00B559C2"/>
    <w:rsid w:val="00B56254"/>
    <w:rsid w:val="00B56EFF"/>
    <w:rsid w:val="00B57111"/>
    <w:rsid w:val="00B5787D"/>
    <w:rsid w:val="00B57957"/>
    <w:rsid w:val="00B579CF"/>
    <w:rsid w:val="00B637BA"/>
    <w:rsid w:val="00B6384C"/>
    <w:rsid w:val="00B6482F"/>
    <w:rsid w:val="00B65514"/>
    <w:rsid w:val="00B66426"/>
    <w:rsid w:val="00B7140B"/>
    <w:rsid w:val="00B71F4B"/>
    <w:rsid w:val="00B74855"/>
    <w:rsid w:val="00B7492C"/>
    <w:rsid w:val="00B76EF6"/>
    <w:rsid w:val="00B802AA"/>
    <w:rsid w:val="00B80963"/>
    <w:rsid w:val="00B82BC6"/>
    <w:rsid w:val="00B839CD"/>
    <w:rsid w:val="00B846BF"/>
    <w:rsid w:val="00B856B0"/>
    <w:rsid w:val="00B866AF"/>
    <w:rsid w:val="00B867AA"/>
    <w:rsid w:val="00B86E54"/>
    <w:rsid w:val="00B874EA"/>
    <w:rsid w:val="00B901D6"/>
    <w:rsid w:val="00B905D6"/>
    <w:rsid w:val="00B90BD4"/>
    <w:rsid w:val="00B9252F"/>
    <w:rsid w:val="00B9369F"/>
    <w:rsid w:val="00B94DFC"/>
    <w:rsid w:val="00B954A4"/>
    <w:rsid w:val="00B95C80"/>
    <w:rsid w:val="00B95FF0"/>
    <w:rsid w:val="00B96174"/>
    <w:rsid w:val="00B96887"/>
    <w:rsid w:val="00BA055D"/>
    <w:rsid w:val="00BA06F6"/>
    <w:rsid w:val="00BA22EA"/>
    <w:rsid w:val="00BA35C1"/>
    <w:rsid w:val="00BA41FE"/>
    <w:rsid w:val="00BA57C8"/>
    <w:rsid w:val="00BA5C6F"/>
    <w:rsid w:val="00BA5E1F"/>
    <w:rsid w:val="00BA6559"/>
    <w:rsid w:val="00BA65CA"/>
    <w:rsid w:val="00BA6687"/>
    <w:rsid w:val="00BA6C87"/>
    <w:rsid w:val="00BB025C"/>
    <w:rsid w:val="00BB0A8B"/>
    <w:rsid w:val="00BB107E"/>
    <w:rsid w:val="00BB145F"/>
    <w:rsid w:val="00BB2A12"/>
    <w:rsid w:val="00BB3909"/>
    <w:rsid w:val="00BB3B6D"/>
    <w:rsid w:val="00BB3FA9"/>
    <w:rsid w:val="00BB4E07"/>
    <w:rsid w:val="00BB5F62"/>
    <w:rsid w:val="00BC03AD"/>
    <w:rsid w:val="00BC03E0"/>
    <w:rsid w:val="00BC1627"/>
    <w:rsid w:val="00BC28D1"/>
    <w:rsid w:val="00BC33AA"/>
    <w:rsid w:val="00BC3D56"/>
    <w:rsid w:val="00BC3F12"/>
    <w:rsid w:val="00BC448B"/>
    <w:rsid w:val="00BC4E33"/>
    <w:rsid w:val="00BC7263"/>
    <w:rsid w:val="00BD03D0"/>
    <w:rsid w:val="00BD0943"/>
    <w:rsid w:val="00BD257C"/>
    <w:rsid w:val="00BD2A9E"/>
    <w:rsid w:val="00BD4A92"/>
    <w:rsid w:val="00BD5908"/>
    <w:rsid w:val="00BD5951"/>
    <w:rsid w:val="00BE038C"/>
    <w:rsid w:val="00BE1E55"/>
    <w:rsid w:val="00BE229D"/>
    <w:rsid w:val="00BE3727"/>
    <w:rsid w:val="00BE3770"/>
    <w:rsid w:val="00BE37B3"/>
    <w:rsid w:val="00BE3A72"/>
    <w:rsid w:val="00BE40D2"/>
    <w:rsid w:val="00BF0A94"/>
    <w:rsid w:val="00BF2102"/>
    <w:rsid w:val="00BF230D"/>
    <w:rsid w:val="00BF2FC4"/>
    <w:rsid w:val="00BF3E3F"/>
    <w:rsid w:val="00BF4620"/>
    <w:rsid w:val="00BF4624"/>
    <w:rsid w:val="00BF5EF3"/>
    <w:rsid w:val="00BF608C"/>
    <w:rsid w:val="00BF611F"/>
    <w:rsid w:val="00BF795D"/>
    <w:rsid w:val="00C006A4"/>
    <w:rsid w:val="00C04013"/>
    <w:rsid w:val="00C04A3E"/>
    <w:rsid w:val="00C05F74"/>
    <w:rsid w:val="00C0775B"/>
    <w:rsid w:val="00C1065F"/>
    <w:rsid w:val="00C10930"/>
    <w:rsid w:val="00C10C5D"/>
    <w:rsid w:val="00C10DC0"/>
    <w:rsid w:val="00C10F11"/>
    <w:rsid w:val="00C110E3"/>
    <w:rsid w:val="00C115A6"/>
    <w:rsid w:val="00C1376F"/>
    <w:rsid w:val="00C15D5E"/>
    <w:rsid w:val="00C17073"/>
    <w:rsid w:val="00C17E30"/>
    <w:rsid w:val="00C20354"/>
    <w:rsid w:val="00C20ACE"/>
    <w:rsid w:val="00C241CE"/>
    <w:rsid w:val="00C24754"/>
    <w:rsid w:val="00C3045C"/>
    <w:rsid w:val="00C304A3"/>
    <w:rsid w:val="00C30620"/>
    <w:rsid w:val="00C33F5B"/>
    <w:rsid w:val="00C3573F"/>
    <w:rsid w:val="00C366BA"/>
    <w:rsid w:val="00C377D4"/>
    <w:rsid w:val="00C40535"/>
    <w:rsid w:val="00C42923"/>
    <w:rsid w:val="00C446EF"/>
    <w:rsid w:val="00C44A7A"/>
    <w:rsid w:val="00C45C47"/>
    <w:rsid w:val="00C45CF4"/>
    <w:rsid w:val="00C464AB"/>
    <w:rsid w:val="00C46833"/>
    <w:rsid w:val="00C47759"/>
    <w:rsid w:val="00C514D1"/>
    <w:rsid w:val="00C52D40"/>
    <w:rsid w:val="00C535AE"/>
    <w:rsid w:val="00C54024"/>
    <w:rsid w:val="00C54123"/>
    <w:rsid w:val="00C54450"/>
    <w:rsid w:val="00C56523"/>
    <w:rsid w:val="00C60170"/>
    <w:rsid w:val="00C61A60"/>
    <w:rsid w:val="00C61F3F"/>
    <w:rsid w:val="00C624EA"/>
    <w:rsid w:val="00C62F10"/>
    <w:rsid w:val="00C642C0"/>
    <w:rsid w:val="00C65EF0"/>
    <w:rsid w:val="00C66C7E"/>
    <w:rsid w:val="00C67DB0"/>
    <w:rsid w:val="00C71959"/>
    <w:rsid w:val="00C72D1D"/>
    <w:rsid w:val="00C732FD"/>
    <w:rsid w:val="00C73478"/>
    <w:rsid w:val="00C73F83"/>
    <w:rsid w:val="00C744C1"/>
    <w:rsid w:val="00C80A49"/>
    <w:rsid w:val="00C8236D"/>
    <w:rsid w:val="00C82392"/>
    <w:rsid w:val="00C847C9"/>
    <w:rsid w:val="00C85BCA"/>
    <w:rsid w:val="00C86BBF"/>
    <w:rsid w:val="00C90255"/>
    <w:rsid w:val="00C906F4"/>
    <w:rsid w:val="00C91306"/>
    <w:rsid w:val="00C913C5"/>
    <w:rsid w:val="00C94035"/>
    <w:rsid w:val="00C94960"/>
    <w:rsid w:val="00CA077B"/>
    <w:rsid w:val="00CA1CB6"/>
    <w:rsid w:val="00CA29D1"/>
    <w:rsid w:val="00CA52BF"/>
    <w:rsid w:val="00CA6AB8"/>
    <w:rsid w:val="00CA75BD"/>
    <w:rsid w:val="00CA7657"/>
    <w:rsid w:val="00CA7C7F"/>
    <w:rsid w:val="00CB31D1"/>
    <w:rsid w:val="00CB35B7"/>
    <w:rsid w:val="00CB5014"/>
    <w:rsid w:val="00CB5903"/>
    <w:rsid w:val="00CB6B1C"/>
    <w:rsid w:val="00CC007B"/>
    <w:rsid w:val="00CC09B3"/>
    <w:rsid w:val="00CC3C23"/>
    <w:rsid w:val="00CC4699"/>
    <w:rsid w:val="00CC494C"/>
    <w:rsid w:val="00CC5731"/>
    <w:rsid w:val="00CC7370"/>
    <w:rsid w:val="00CC7F79"/>
    <w:rsid w:val="00CD06F9"/>
    <w:rsid w:val="00CD0DCC"/>
    <w:rsid w:val="00CD1438"/>
    <w:rsid w:val="00CD252C"/>
    <w:rsid w:val="00CD2D9D"/>
    <w:rsid w:val="00CD66EC"/>
    <w:rsid w:val="00CD69BE"/>
    <w:rsid w:val="00CD72A5"/>
    <w:rsid w:val="00CD77C6"/>
    <w:rsid w:val="00CE006D"/>
    <w:rsid w:val="00CE1039"/>
    <w:rsid w:val="00CE1391"/>
    <w:rsid w:val="00CE2641"/>
    <w:rsid w:val="00CE6067"/>
    <w:rsid w:val="00CF0085"/>
    <w:rsid w:val="00CF04C9"/>
    <w:rsid w:val="00CF0620"/>
    <w:rsid w:val="00CF1335"/>
    <w:rsid w:val="00CF289F"/>
    <w:rsid w:val="00CF3568"/>
    <w:rsid w:val="00CF43F7"/>
    <w:rsid w:val="00CF45C9"/>
    <w:rsid w:val="00CF7983"/>
    <w:rsid w:val="00D0094A"/>
    <w:rsid w:val="00D0118C"/>
    <w:rsid w:val="00D02CC8"/>
    <w:rsid w:val="00D0430C"/>
    <w:rsid w:val="00D044D9"/>
    <w:rsid w:val="00D065FB"/>
    <w:rsid w:val="00D071B9"/>
    <w:rsid w:val="00D10A69"/>
    <w:rsid w:val="00D118E0"/>
    <w:rsid w:val="00D13DB8"/>
    <w:rsid w:val="00D144A3"/>
    <w:rsid w:val="00D15032"/>
    <w:rsid w:val="00D1627D"/>
    <w:rsid w:val="00D1668A"/>
    <w:rsid w:val="00D170F9"/>
    <w:rsid w:val="00D171F1"/>
    <w:rsid w:val="00D20B57"/>
    <w:rsid w:val="00D21525"/>
    <w:rsid w:val="00D21632"/>
    <w:rsid w:val="00D2360E"/>
    <w:rsid w:val="00D236C4"/>
    <w:rsid w:val="00D253C5"/>
    <w:rsid w:val="00D25490"/>
    <w:rsid w:val="00D25CCE"/>
    <w:rsid w:val="00D25DDE"/>
    <w:rsid w:val="00D268A8"/>
    <w:rsid w:val="00D26F0D"/>
    <w:rsid w:val="00D272D3"/>
    <w:rsid w:val="00D30B45"/>
    <w:rsid w:val="00D30D3D"/>
    <w:rsid w:val="00D3127C"/>
    <w:rsid w:val="00D31E78"/>
    <w:rsid w:val="00D3326A"/>
    <w:rsid w:val="00D33EEA"/>
    <w:rsid w:val="00D34A67"/>
    <w:rsid w:val="00D34E67"/>
    <w:rsid w:val="00D35435"/>
    <w:rsid w:val="00D35F66"/>
    <w:rsid w:val="00D36E7A"/>
    <w:rsid w:val="00D3784C"/>
    <w:rsid w:val="00D41335"/>
    <w:rsid w:val="00D41D57"/>
    <w:rsid w:val="00D421D3"/>
    <w:rsid w:val="00D42227"/>
    <w:rsid w:val="00D43725"/>
    <w:rsid w:val="00D437DD"/>
    <w:rsid w:val="00D437FA"/>
    <w:rsid w:val="00D43C3F"/>
    <w:rsid w:val="00D46261"/>
    <w:rsid w:val="00D465AD"/>
    <w:rsid w:val="00D469BA"/>
    <w:rsid w:val="00D47808"/>
    <w:rsid w:val="00D479CC"/>
    <w:rsid w:val="00D509D0"/>
    <w:rsid w:val="00D50A38"/>
    <w:rsid w:val="00D50ED8"/>
    <w:rsid w:val="00D52324"/>
    <w:rsid w:val="00D527AE"/>
    <w:rsid w:val="00D5284E"/>
    <w:rsid w:val="00D52A3F"/>
    <w:rsid w:val="00D54709"/>
    <w:rsid w:val="00D5502F"/>
    <w:rsid w:val="00D55A91"/>
    <w:rsid w:val="00D55E15"/>
    <w:rsid w:val="00D56CD3"/>
    <w:rsid w:val="00D5792D"/>
    <w:rsid w:val="00D57AF4"/>
    <w:rsid w:val="00D624B8"/>
    <w:rsid w:val="00D63C25"/>
    <w:rsid w:val="00D64805"/>
    <w:rsid w:val="00D649E7"/>
    <w:rsid w:val="00D65761"/>
    <w:rsid w:val="00D65B5A"/>
    <w:rsid w:val="00D66D46"/>
    <w:rsid w:val="00D703F5"/>
    <w:rsid w:val="00D70A09"/>
    <w:rsid w:val="00D7134B"/>
    <w:rsid w:val="00D7288D"/>
    <w:rsid w:val="00D72E24"/>
    <w:rsid w:val="00D73310"/>
    <w:rsid w:val="00D73C6A"/>
    <w:rsid w:val="00D73F2E"/>
    <w:rsid w:val="00D74C0E"/>
    <w:rsid w:val="00D7513F"/>
    <w:rsid w:val="00D75AAD"/>
    <w:rsid w:val="00D76D85"/>
    <w:rsid w:val="00D77608"/>
    <w:rsid w:val="00D77881"/>
    <w:rsid w:val="00D77D6D"/>
    <w:rsid w:val="00D81B44"/>
    <w:rsid w:val="00D82062"/>
    <w:rsid w:val="00D8403C"/>
    <w:rsid w:val="00D84857"/>
    <w:rsid w:val="00D84D9E"/>
    <w:rsid w:val="00D86BC4"/>
    <w:rsid w:val="00D872AC"/>
    <w:rsid w:val="00D9156D"/>
    <w:rsid w:val="00D9251A"/>
    <w:rsid w:val="00D93921"/>
    <w:rsid w:val="00D9517E"/>
    <w:rsid w:val="00D964DA"/>
    <w:rsid w:val="00D96652"/>
    <w:rsid w:val="00D97325"/>
    <w:rsid w:val="00D97A1E"/>
    <w:rsid w:val="00DA0E86"/>
    <w:rsid w:val="00DA3369"/>
    <w:rsid w:val="00DA3936"/>
    <w:rsid w:val="00DA5350"/>
    <w:rsid w:val="00DA7148"/>
    <w:rsid w:val="00DB0B03"/>
    <w:rsid w:val="00DB1613"/>
    <w:rsid w:val="00DB1B7B"/>
    <w:rsid w:val="00DB244F"/>
    <w:rsid w:val="00DB2934"/>
    <w:rsid w:val="00DB2BD4"/>
    <w:rsid w:val="00DB2BF3"/>
    <w:rsid w:val="00DB3AC1"/>
    <w:rsid w:val="00DB3F48"/>
    <w:rsid w:val="00DB462D"/>
    <w:rsid w:val="00DB4CE8"/>
    <w:rsid w:val="00DB576E"/>
    <w:rsid w:val="00DB5CE9"/>
    <w:rsid w:val="00DB5DA4"/>
    <w:rsid w:val="00DB6741"/>
    <w:rsid w:val="00DB791B"/>
    <w:rsid w:val="00DC03A7"/>
    <w:rsid w:val="00DC0689"/>
    <w:rsid w:val="00DC08C4"/>
    <w:rsid w:val="00DC1C22"/>
    <w:rsid w:val="00DC3336"/>
    <w:rsid w:val="00DC3EB6"/>
    <w:rsid w:val="00DC4544"/>
    <w:rsid w:val="00DC5D02"/>
    <w:rsid w:val="00DC6123"/>
    <w:rsid w:val="00DC6936"/>
    <w:rsid w:val="00DC6ACB"/>
    <w:rsid w:val="00DC74C5"/>
    <w:rsid w:val="00DD03F0"/>
    <w:rsid w:val="00DD0DD1"/>
    <w:rsid w:val="00DD3BF0"/>
    <w:rsid w:val="00DD3C8D"/>
    <w:rsid w:val="00DD6B01"/>
    <w:rsid w:val="00DE0F07"/>
    <w:rsid w:val="00DE1233"/>
    <w:rsid w:val="00DE18AF"/>
    <w:rsid w:val="00DE25BC"/>
    <w:rsid w:val="00DE37B9"/>
    <w:rsid w:val="00DE439F"/>
    <w:rsid w:val="00DE5652"/>
    <w:rsid w:val="00DE7533"/>
    <w:rsid w:val="00DF0741"/>
    <w:rsid w:val="00DF0DAF"/>
    <w:rsid w:val="00DF397C"/>
    <w:rsid w:val="00DF5442"/>
    <w:rsid w:val="00DF6B2B"/>
    <w:rsid w:val="00DF76DA"/>
    <w:rsid w:val="00E039B8"/>
    <w:rsid w:val="00E03F84"/>
    <w:rsid w:val="00E04519"/>
    <w:rsid w:val="00E04BC6"/>
    <w:rsid w:val="00E04D0D"/>
    <w:rsid w:val="00E05159"/>
    <w:rsid w:val="00E11E45"/>
    <w:rsid w:val="00E12AEA"/>
    <w:rsid w:val="00E15426"/>
    <w:rsid w:val="00E15598"/>
    <w:rsid w:val="00E1595B"/>
    <w:rsid w:val="00E15A57"/>
    <w:rsid w:val="00E15E40"/>
    <w:rsid w:val="00E160AC"/>
    <w:rsid w:val="00E1745A"/>
    <w:rsid w:val="00E20315"/>
    <w:rsid w:val="00E21A9E"/>
    <w:rsid w:val="00E21E00"/>
    <w:rsid w:val="00E22C66"/>
    <w:rsid w:val="00E22F54"/>
    <w:rsid w:val="00E2444F"/>
    <w:rsid w:val="00E24C8D"/>
    <w:rsid w:val="00E27AA3"/>
    <w:rsid w:val="00E27BAA"/>
    <w:rsid w:val="00E27FD0"/>
    <w:rsid w:val="00E312D9"/>
    <w:rsid w:val="00E34593"/>
    <w:rsid w:val="00E34909"/>
    <w:rsid w:val="00E367B9"/>
    <w:rsid w:val="00E37C62"/>
    <w:rsid w:val="00E4244D"/>
    <w:rsid w:val="00E42709"/>
    <w:rsid w:val="00E42DAF"/>
    <w:rsid w:val="00E44210"/>
    <w:rsid w:val="00E443F2"/>
    <w:rsid w:val="00E44F46"/>
    <w:rsid w:val="00E458BE"/>
    <w:rsid w:val="00E47753"/>
    <w:rsid w:val="00E56457"/>
    <w:rsid w:val="00E57615"/>
    <w:rsid w:val="00E57CD5"/>
    <w:rsid w:val="00E61653"/>
    <w:rsid w:val="00E61BB8"/>
    <w:rsid w:val="00E61C7B"/>
    <w:rsid w:val="00E63D22"/>
    <w:rsid w:val="00E66393"/>
    <w:rsid w:val="00E664F9"/>
    <w:rsid w:val="00E66AE4"/>
    <w:rsid w:val="00E703A4"/>
    <w:rsid w:val="00E703FB"/>
    <w:rsid w:val="00E70B2C"/>
    <w:rsid w:val="00E71635"/>
    <w:rsid w:val="00E72773"/>
    <w:rsid w:val="00E73F2D"/>
    <w:rsid w:val="00E7552F"/>
    <w:rsid w:val="00E77387"/>
    <w:rsid w:val="00E776CB"/>
    <w:rsid w:val="00E80ADA"/>
    <w:rsid w:val="00E82AA4"/>
    <w:rsid w:val="00E85428"/>
    <w:rsid w:val="00E85E84"/>
    <w:rsid w:val="00E87A18"/>
    <w:rsid w:val="00E909C0"/>
    <w:rsid w:val="00E91287"/>
    <w:rsid w:val="00E91495"/>
    <w:rsid w:val="00E91F20"/>
    <w:rsid w:val="00E92089"/>
    <w:rsid w:val="00E92AFB"/>
    <w:rsid w:val="00E92B33"/>
    <w:rsid w:val="00E92D3C"/>
    <w:rsid w:val="00E937E6"/>
    <w:rsid w:val="00E94937"/>
    <w:rsid w:val="00E95CBC"/>
    <w:rsid w:val="00E96C41"/>
    <w:rsid w:val="00E97AAF"/>
    <w:rsid w:val="00E97C28"/>
    <w:rsid w:val="00E97D1D"/>
    <w:rsid w:val="00EA1638"/>
    <w:rsid w:val="00EA2754"/>
    <w:rsid w:val="00EA35AE"/>
    <w:rsid w:val="00EA409C"/>
    <w:rsid w:val="00EA6199"/>
    <w:rsid w:val="00EB0CF2"/>
    <w:rsid w:val="00EB25CC"/>
    <w:rsid w:val="00EB3002"/>
    <w:rsid w:val="00EB3539"/>
    <w:rsid w:val="00EB3D85"/>
    <w:rsid w:val="00EB3D8E"/>
    <w:rsid w:val="00EB44D0"/>
    <w:rsid w:val="00EB462D"/>
    <w:rsid w:val="00EB48E7"/>
    <w:rsid w:val="00EB4EB4"/>
    <w:rsid w:val="00EB5F67"/>
    <w:rsid w:val="00EB6BFF"/>
    <w:rsid w:val="00EB7283"/>
    <w:rsid w:val="00EC5588"/>
    <w:rsid w:val="00EC55D1"/>
    <w:rsid w:val="00EC5F47"/>
    <w:rsid w:val="00EC5F57"/>
    <w:rsid w:val="00EC62E3"/>
    <w:rsid w:val="00EC675E"/>
    <w:rsid w:val="00EC6BE6"/>
    <w:rsid w:val="00EC6C12"/>
    <w:rsid w:val="00EC6C5B"/>
    <w:rsid w:val="00EC740F"/>
    <w:rsid w:val="00ED226E"/>
    <w:rsid w:val="00ED3389"/>
    <w:rsid w:val="00ED37B5"/>
    <w:rsid w:val="00ED565B"/>
    <w:rsid w:val="00ED5839"/>
    <w:rsid w:val="00ED5FD2"/>
    <w:rsid w:val="00ED6202"/>
    <w:rsid w:val="00ED6BEF"/>
    <w:rsid w:val="00ED77CB"/>
    <w:rsid w:val="00EE04F1"/>
    <w:rsid w:val="00EE24C9"/>
    <w:rsid w:val="00EE2ADE"/>
    <w:rsid w:val="00EE2CAC"/>
    <w:rsid w:val="00EE3E42"/>
    <w:rsid w:val="00EE46C5"/>
    <w:rsid w:val="00EE4831"/>
    <w:rsid w:val="00EE5538"/>
    <w:rsid w:val="00EE6050"/>
    <w:rsid w:val="00EE7771"/>
    <w:rsid w:val="00EE7F07"/>
    <w:rsid w:val="00EF011E"/>
    <w:rsid w:val="00EF05DE"/>
    <w:rsid w:val="00EF074C"/>
    <w:rsid w:val="00EF0C48"/>
    <w:rsid w:val="00EF2A43"/>
    <w:rsid w:val="00EF2A52"/>
    <w:rsid w:val="00EF4635"/>
    <w:rsid w:val="00EF48FD"/>
    <w:rsid w:val="00EF4AC6"/>
    <w:rsid w:val="00EF4B66"/>
    <w:rsid w:val="00EF57BB"/>
    <w:rsid w:val="00EF5C39"/>
    <w:rsid w:val="00EF6459"/>
    <w:rsid w:val="00EF6A6F"/>
    <w:rsid w:val="00EF6C2C"/>
    <w:rsid w:val="00EF723E"/>
    <w:rsid w:val="00F00577"/>
    <w:rsid w:val="00F01573"/>
    <w:rsid w:val="00F01667"/>
    <w:rsid w:val="00F0296E"/>
    <w:rsid w:val="00F0326B"/>
    <w:rsid w:val="00F07EA5"/>
    <w:rsid w:val="00F10042"/>
    <w:rsid w:val="00F12A64"/>
    <w:rsid w:val="00F12E16"/>
    <w:rsid w:val="00F13663"/>
    <w:rsid w:val="00F14C95"/>
    <w:rsid w:val="00F1559A"/>
    <w:rsid w:val="00F168FC"/>
    <w:rsid w:val="00F16F2D"/>
    <w:rsid w:val="00F17A40"/>
    <w:rsid w:val="00F20CCB"/>
    <w:rsid w:val="00F2228D"/>
    <w:rsid w:val="00F22B11"/>
    <w:rsid w:val="00F22FC5"/>
    <w:rsid w:val="00F23147"/>
    <w:rsid w:val="00F241D5"/>
    <w:rsid w:val="00F24CF0"/>
    <w:rsid w:val="00F2531A"/>
    <w:rsid w:val="00F25A67"/>
    <w:rsid w:val="00F2612E"/>
    <w:rsid w:val="00F27D1E"/>
    <w:rsid w:val="00F304F3"/>
    <w:rsid w:val="00F31C4D"/>
    <w:rsid w:val="00F32758"/>
    <w:rsid w:val="00F33863"/>
    <w:rsid w:val="00F33AFE"/>
    <w:rsid w:val="00F33DB4"/>
    <w:rsid w:val="00F340D7"/>
    <w:rsid w:val="00F34108"/>
    <w:rsid w:val="00F357DA"/>
    <w:rsid w:val="00F358B7"/>
    <w:rsid w:val="00F36642"/>
    <w:rsid w:val="00F37EA5"/>
    <w:rsid w:val="00F40C81"/>
    <w:rsid w:val="00F4141F"/>
    <w:rsid w:val="00F4199B"/>
    <w:rsid w:val="00F41A56"/>
    <w:rsid w:val="00F41E8D"/>
    <w:rsid w:val="00F443C4"/>
    <w:rsid w:val="00F47500"/>
    <w:rsid w:val="00F501B5"/>
    <w:rsid w:val="00F50BF3"/>
    <w:rsid w:val="00F51BFF"/>
    <w:rsid w:val="00F55743"/>
    <w:rsid w:val="00F55A35"/>
    <w:rsid w:val="00F57984"/>
    <w:rsid w:val="00F6011E"/>
    <w:rsid w:val="00F6021C"/>
    <w:rsid w:val="00F60D7D"/>
    <w:rsid w:val="00F62735"/>
    <w:rsid w:val="00F63393"/>
    <w:rsid w:val="00F63BFE"/>
    <w:rsid w:val="00F64953"/>
    <w:rsid w:val="00F664DC"/>
    <w:rsid w:val="00F74325"/>
    <w:rsid w:val="00F81039"/>
    <w:rsid w:val="00F8117A"/>
    <w:rsid w:val="00F83360"/>
    <w:rsid w:val="00F848D1"/>
    <w:rsid w:val="00F848ED"/>
    <w:rsid w:val="00F869C3"/>
    <w:rsid w:val="00F86AEF"/>
    <w:rsid w:val="00F86F50"/>
    <w:rsid w:val="00F87A2C"/>
    <w:rsid w:val="00F93313"/>
    <w:rsid w:val="00F94274"/>
    <w:rsid w:val="00F95974"/>
    <w:rsid w:val="00FA1A2A"/>
    <w:rsid w:val="00FA2A88"/>
    <w:rsid w:val="00FA3F20"/>
    <w:rsid w:val="00FA481E"/>
    <w:rsid w:val="00FA5D57"/>
    <w:rsid w:val="00FA62EF"/>
    <w:rsid w:val="00FA672E"/>
    <w:rsid w:val="00FA6ABB"/>
    <w:rsid w:val="00FA6CF0"/>
    <w:rsid w:val="00FA709D"/>
    <w:rsid w:val="00FB091B"/>
    <w:rsid w:val="00FB1206"/>
    <w:rsid w:val="00FB31B6"/>
    <w:rsid w:val="00FB3390"/>
    <w:rsid w:val="00FB6842"/>
    <w:rsid w:val="00FB7635"/>
    <w:rsid w:val="00FC0552"/>
    <w:rsid w:val="00FC186C"/>
    <w:rsid w:val="00FC2434"/>
    <w:rsid w:val="00FC2F3B"/>
    <w:rsid w:val="00FC37AE"/>
    <w:rsid w:val="00FC4633"/>
    <w:rsid w:val="00FC5C93"/>
    <w:rsid w:val="00FC74E1"/>
    <w:rsid w:val="00FC7595"/>
    <w:rsid w:val="00FC77CB"/>
    <w:rsid w:val="00FD0D6F"/>
    <w:rsid w:val="00FD1B92"/>
    <w:rsid w:val="00FD1CFB"/>
    <w:rsid w:val="00FD3793"/>
    <w:rsid w:val="00FD51CF"/>
    <w:rsid w:val="00FD7594"/>
    <w:rsid w:val="00FD7AB6"/>
    <w:rsid w:val="00FE219A"/>
    <w:rsid w:val="00FE235B"/>
    <w:rsid w:val="00FE24CF"/>
    <w:rsid w:val="00FE3D4D"/>
    <w:rsid w:val="00FE3D8D"/>
    <w:rsid w:val="00FE4947"/>
    <w:rsid w:val="00FE51D1"/>
    <w:rsid w:val="00FE52BD"/>
    <w:rsid w:val="00FE5D7D"/>
    <w:rsid w:val="00FE62A9"/>
    <w:rsid w:val="00FF0C89"/>
    <w:rsid w:val="00FF100F"/>
    <w:rsid w:val="00FF29F6"/>
    <w:rsid w:val="00FF2C12"/>
    <w:rsid w:val="00FF3D9F"/>
    <w:rsid w:val="00FF53D1"/>
    <w:rsid w:val="00FF5EF5"/>
    <w:rsid w:val="00FF679C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780C3A9B"/>
  <w15:docId w15:val="{F406AB43-85CA-406B-B99B-BE3FA2F5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de-AT" w:eastAsia="de-AT" w:bidi="ar-SA"/>
      </w:rPr>
    </w:rPrDefault>
    <w:pPrDefault>
      <w:pPr>
        <w:spacing w:before="24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29" w:qFormat="1"/>
    <w:lsdException w:name="heading 8" w:uiPriority="29" w:qFormat="1"/>
    <w:lsdException w:name="heading 9" w:uiPriority="2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iPriority="3" w:unhideWhenUsed="1" w:qFormat="1"/>
    <w:lsdException w:name="List Number" w:semiHidden="1" w:uiPriority="9" w:unhideWhenUsed="1" w:qFormat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iPriority="7" w:unhideWhenUsed="1"/>
    <w:lsdException w:name="List Bullet 4" w:semiHidden="1" w:unhideWhenUsed="1"/>
    <w:lsdException w:name="List Bullet 5" w:semiHidden="1" w:unhideWhenUsed="1"/>
    <w:lsdException w:name="List Number 2" w:semiHidden="1" w:uiPriority="9" w:unhideWhenUsed="1" w:qFormat="1"/>
    <w:lsdException w:name="List Number 3" w:semiHidden="1" w:uiPriority="9" w:unhideWhenUsed="1"/>
    <w:lsdException w:name="List Number 4" w:uiPriority="3"/>
    <w:lsdException w:name="List Number 5" w:uiPriority="3"/>
    <w:lsdException w:name="Title" w:uiPriority="2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5" w:unhideWhenUsed="1"/>
    <w:lsdException w:name="List Continue 2" w:semiHidden="1" w:uiPriority="5" w:unhideWhenUsed="1"/>
    <w:lsdException w:name="List Continue 3" w:semiHidden="1" w:uiPriority="5" w:unhideWhenUsed="1"/>
    <w:lsdException w:name="List Continue 4" w:semiHidden="1" w:uiPriority="5" w:unhideWhenUsed="1"/>
    <w:lsdException w:name="List Continue 5" w:uiPriority="4"/>
    <w:lsdException w:name="Message Header" w:semiHidden="1" w:unhideWhenUsed="1"/>
    <w:lsdException w:name="Subtitle" w:uiPriority="31" w:qFormat="1"/>
    <w:lsdException w:name="Salutation" w:semiHidden="1" w:unhideWhenUsed="1"/>
    <w:lsdException w:name="Date" w:semiHidden="1" w:uiPriority="22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62D"/>
  </w:style>
  <w:style w:type="paragraph" w:styleId="Heading1">
    <w:name w:val="heading 1"/>
    <w:basedOn w:val="Normal"/>
    <w:next w:val="Normal"/>
    <w:link w:val="Heading1Char"/>
    <w:uiPriority w:val="4"/>
    <w:qFormat/>
    <w:rsid w:val="00F55743"/>
    <w:pPr>
      <w:keepNext/>
      <w:keepLines/>
      <w:numPr>
        <w:numId w:val="13"/>
      </w:numPr>
      <w:shd w:val="clear" w:color="000080" w:fill="auto"/>
      <w:tabs>
        <w:tab w:val="left" w:pos="9070"/>
      </w:tabs>
      <w:spacing w:before="360" w:after="240"/>
      <w:outlineLvl w:val="0"/>
    </w:pPr>
    <w:rPr>
      <w:rFonts w:asciiTheme="majorHAnsi" w:hAnsiTheme="majorHAnsi" w:cs="Arial"/>
      <w:bCs/>
      <w:kern w:val="32"/>
      <w:sz w:val="32"/>
      <w:szCs w:val="36"/>
    </w:rPr>
  </w:style>
  <w:style w:type="paragraph" w:styleId="Heading2">
    <w:name w:val="heading 2"/>
    <w:basedOn w:val="Heading1"/>
    <w:next w:val="Normal"/>
    <w:link w:val="Heading2Char"/>
    <w:uiPriority w:val="4"/>
    <w:qFormat/>
    <w:rsid w:val="00F55743"/>
    <w:pPr>
      <w:numPr>
        <w:ilvl w:val="1"/>
      </w:numPr>
      <w:spacing w:before="240" w:after="1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4"/>
    <w:unhideWhenUsed/>
    <w:qFormat/>
    <w:rsid w:val="00F55743"/>
    <w:pPr>
      <w:numPr>
        <w:ilvl w:val="2"/>
      </w:numPr>
      <w:spacing w:line="260" w:lineRule="atLeast"/>
      <w:outlineLvl w:val="2"/>
    </w:pPr>
    <w:rPr>
      <w:bCs w:val="0"/>
      <w:sz w:val="24"/>
      <w:szCs w:val="26"/>
      <w:lang w:eastAsia="de-DE"/>
    </w:rPr>
  </w:style>
  <w:style w:type="paragraph" w:styleId="Heading4">
    <w:name w:val="heading 4"/>
    <w:basedOn w:val="Heading3"/>
    <w:next w:val="Normal"/>
    <w:link w:val="Heading4Char"/>
    <w:uiPriority w:val="4"/>
    <w:unhideWhenUsed/>
    <w:rsid w:val="00F5574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link w:val="Heading5Char"/>
    <w:uiPriority w:val="4"/>
    <w:semiHidden/>
    <w:rsid w:val="00096DEA"/>
    <w:pPr>
      <w:numPr>
        <w:ilvl w:val="4"/>
      </w:numPr>
      <w:tabs>
        <w:tab w:val="clear" w:pos="1276"/>
        <w:tab w:val="num" w:pos="1134"/>
      </w:tabs>
      <w:spacing w:after="60"/>
      <w:ind w:left="1134" w:hanging="1134"/>
      <w:outlineLvl w:val="4"/>
    </w:pPr>
    <w:rPr>
      <w:rFonts w:eastAsiaTheme="minorEastAsia" w:cstheme="minorBidi"/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uiPriority w:val="4"/>
    <w:semiHidden/>
    <w:rsid w:val="00FC77CB"/>
    <w:pPr>
      <w:numPr>
        <w:ilvl w:val="5"/>
        <w:numId w:val="13"/>
      </w:numPr>
      <w:spacing w:after="60"/>
      <w:outlineLvl w:val="5"/>
    </w:pPr>
    <w:rPr>
      <w:rFonts w:asciiTheme="majorHAnsi" w:eastAsiaTheme="minorEastAsia" w:hAnsiTheme="majorHAnsi" w:cstheme="minorBidi"/>
      <w:bCs/>
    </w:rPr>
  </w:style>
  <w:style w:type="paragraph" w:styleId="Heading7">
    <w:name w:val="heading 7"/>
    <w:basedOn w:val="Normal"/>
    <w:next w:val="Normal"/>
    <w:link w:val="Heading7Char"/>
    <w:uiPriority w:val="6"/>
    <w:semiHidden/>
    <w:rsid w:val="00FC77CB"/>
    <w:pPr>
      <w:numPr>
        <w:ilvl w:val="6"/>
        <w:numId w:val="13"/>
      </w:numPr>
      <w:spacing w:after="60"/>
      <w:outlineLvl w:val="6"/>
    </w:pPr>
    <w:rPr>
      <w:rFonts w:asciiTheme="majorHAnsi" w:eastAsiaTheme="minorEastAsia" w:hAnsiTheme="maj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6"/>
    <w:semiHidden/>
    <w:rsid w:val="00FC77CB"/>
    <w:pPr>
      <w:numPr>
        <w:ilvl w:val="7"/>
        <w:numId w:val="13"/>
      </w:numPr>
      <w:spacing w:after="60"/>
      <w:outlineLvl w:val="7"/>
    </w:pPr>
    <w:rPr>
      <w:rFonts w:eastAsiaTheme="minorEastAsia" w:cstheme="minorBidi"/>
      <w:iCs/>
      <w:szCs w:val="24"/>
    </w:rPr>
  </w:style>
  <w:style w:type="paragraph" w:styleId="Heading9">
    <w:name w:val="heading 9"/>
    <w:basedOn w:val="Normal"/>
    <w:next w:val="Normal"/>
    <w:link w:val="Heading9Char"/>
    <w:uiPriority w:val="6"/>
    <w:semiHidden/>
    <w:rsid w:val="00FC77CB"/>
    <w:pPr>
      <w:numPr>
        <w:ilvl w:val="8"/>
        <w:numId w:val="13"/>
      </w:numPr>
      <w:spacing w:after="6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4"/>
    <w:rsid w:val="00F55743"/>
    <w:rPr>
      <w:rFonts w:asciiTheme="majorHAnsi" w:hAnsiTheme="majorHAnsi" w:cs="Arial"/>
      <w:bCs/>
      <w:kern w:val="32"/>
      <w:sz w:val="28"/>
      <w:szCs w:val="36"/>
      <w:shd w:val="clear" w:color="000080" w:fill="auto"/>
    </w:rPr>
  </w:style>
  <w:style w:type="character" w:customStyle="1" w:styleId="Heading3Char">
    <w:name w:val="Heading 3 Char"/>
    <w:basedOn w:val="DefaultParagraphFont"/>
    <w:link w:val="Heading3"/>
    <w:uiPriority w:val="4"/>
    <w:rsid w:val="001B1663"/>
    <w:rPr>
      <w:rFonts w:asciiTheme="majorHAnsi" w:hAnsiTheme="majorHAnsi" w:cs="Arial"/>
      <w:kern w:val="32"/>
      <w:sz w:val="24"/>
      <w:szCs w:val="26"/>
      <w:shd w:val="clear" w:color="000080" w:fill="auto"/>
      <w:lang w:eastAsia="de-DE"/>
    </w:rPr>
  </w:style>
  <w:style w:type="character" w:customStyle="1" w:styleId="Heading4Char">
    <w:name w:val="Heading 4 Char"/>
    <w:basedOn w:val="DefaultParagraphFont"/>
    <w:link w:val="Heading4"/>
    <w:uiPriority w:val="4"/>
    <w:rsid w:val="001B1663"/>
    <w:rPr>
      <w:rFonts w:asciiTheme="majorHAnsi" w:hAnsiTheme="majorHAnsi" w:cs="Arial"/>
      <w:bCs/>
      <w:kern w:val="32"/>
      <w:sz w:val="24"/>
      <w:szCs w:val="28"/>
      <w:shd w:val="clear" w:color="000080" w:fill="auto"/>
      <w:lang w:eastAsia="de-DE"/>
    </w:rPr>
  </w:style>
  <w:style w:type="paragraph" w:styleId="EnvelopeReturn">
    <w:name w:val="envelope return"/>
    <w:basedOn w:val="Normal"/>
    <w:uiPriority w:val="99"/>
    <w:semiHidden/>
    <w:unhideWhenUsed/>
    <w:rsid w:val="00FC77CB"/>
    <w:pPr>
      <w:spacing w:before="0" w:line="240" w:lineRule="auto"/>
    </w:pPr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rsid w:val="00DB462D"/>
    <w:pPr>
      <w:tabs>
        <w:tab w:val="center" w:pos="4536"/>
        <w:tab w:val="right" w:pos="9355"/>
      </w:tabs>
      <w:spacing w:before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B462D"/>
    <w:rPr>
      <w:sz w:val="16"/>
    </w:rPr>
  </w:style>
  <w:style w:type="paragraph" w:customStyle="1" w:styleId="Inhalt">
    <w:name w:val="Inhalt"/>
    <w:basedOn w:val="Zwischentitel"/>
    <w:uiPriority w:val="99"/>
    <w:semiHidden/>
    <w:qFormat/>
    <w:rsid w:val="00704E54"/>
    <w:pPr>
      <w:spacing w:after="480"/>
    </w:pPr>
    <w:rPr>
      <w:sz w:val="36"/>
    </w:rPr>
  </w:style>
  <w:style w:type="paragraph" w:customStyle="1" w:styleId="Zwischentitel">
    <w:name w:val="Zwischentitel"/>
    <w:basedOn w:val="Normal"/>
    <w:next w:val="Normal"/>
    <w:uiPriority w:val="5"/>
    <w:qFormat/>
    <w:rsid w:val="00F55743"/>
    <w:pPr>
      <w:keepNext/>
      <w:keepLines/>
      <w:spacing w:before="360" w:after="240" w:line="260" w:lineRule="atLeast"/>
    </w:pPr>
    <w:rPr>
      <w:rFonts w:asciiTheme="majorHAnsi" w:hAnsiTheme="majorHAnsi" w:cs="Arial"/>
      <w:lang w:val="de-DE"/>
    </w:rPr>
  </w:style>
  <w:style w:type="character" w:styleId="Hyperlink">
    <w:name w:val="Hyperlink"/>
    <w:basedOn w:val="DefaultParagraphFont"/>
    <w:uiPriority w:val="99"/>
    <w:rsid w:val="00E87A18"/>
    <w:rPr>
      <w:rFonts w:asciiTheme="minorHAnsi" w:hAnsiTheme="minorHAnsi"/>
      <w:color w:val="0063A6" w:themeColor="accent1"/>
      <w:u w:val="single"/>
    </w:rPr>
  </w:style>
  <w:style w:type="character" w:styleId="PageNumber">
    <w:name w:val="page number"/>
    <w:basedOn w:val="DefaultParagraphFont"/>
    <w:uiPriority w:val="99"/>
    <w:rsid w:val="0062030C"/>
    <w:rPr>
      <w:rFonts w:asciiTheme="minorHAnsi" w:hAnsiTheme="minorHAnsi"/>
      <w:color w:val="auto"/>
      <w:sz w:val="18"/>
      <w:szCs w:val="64"/>
    </w:rPr>
  </w:style>
  <w:style w:type="paragraph" w:styleId="TableofFigures">
    <w:name w:val="table of figures"/>
    <w:basedOn w:val="Normal"/>
    <w:next w:val="Normal"/>
    <w:uiPriority w:val="99"/>
    <w:unhideWhenUsed/>
    <w:rsid w:val="00B6384C"/>
  </w:style>
  <w:style w:type="paragraph" w:styleId="Caption">
    <w:name w:val="caption"/>
    <w:basedOn w:val="Normal"/>
    <w:next w:val="Normal"/>
    <w:uiPriority w:val="9"/>
    <w:qFormat/>
    <w:rsid w:val="00316F24"/>
    <w:rPr>
      <w:sz w:val="16"/>
    </w:rPr>
  </w:style>
  <w:style w:type="paragraph" w:styleId="ListNumber">
    <w:name w:val="List Number"/>
    <w:basedOn w:val="Normal"/>
    <w:uiPriority w:val="3"/>
    <w:qFormat/>
    <w:rsid w:val="000C7A56"/>
    <w:pPr>
      <w:numPr>
        <w:numId w:val="36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2030C"/>
    <w:pPr>
      <w:spacing w:before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10C34"/>
    <w:pPr>
      <w:tabs>
        <w:tab w:val="left" w:pos="284"/>
      </w:tabs>
      <w:spacing w:before="0" w:line="140" w:lineRule="atLeast"/>
      <w:ind w:left="284" w:hanging="284"/>
    </w:pPr>
    <w:rPr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0C34"/>
    <w:rPr>
      <w:sz w:val="14"/>
      <w:szCs w:val="14"/>
    </w:rPr>
  </w:style>
  <w:style w:type="character" w:styleId="FootnoteReference">
    <w:name w:val="footnote reference"/>
    <w:basedOn w:val="DefaultParagraphFont"/>
    <w:uiPriority w:val="99"/>
    <w:rsid w:val="0062030C"/>
    <w:rPr>
      <w:rFonts w:asciiTheme="minorHAnsi" w:hAnsiTheme="minorHAnsi"/>
      <w:sz w:val="16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B34BE"/>
    <w:pPr>
      <w:tabs>
        <w:tab w:val="left" w:pos="284"/>
        <w:tab w:val="right" w:leader="dot" w:pos="9355"/>
      </w:tabs>
      <w:ind w:left="284" w:hanging="284"/>
    </w:pPr>
    <w:rPr>
      <w:bCs/>
      <w:noProof/>
    </w:rPr>
  </w:style>
  <w:style w:type="paragraph" w:styleId="TOC3">
    <w:name w:val="toc 3"/>
    <w:basedOn w:val="PlainText"/>
    <w:next w:val="Normal"/>
    <w:autoRedefine/>
    <w:uiPriority w:val="39"/>
    <w:rsid w:val="00AB34BE"/>
    <w:pPr>
      <w:tabs>
        <w:tab w:val="left" w:pos="567"/>
        <w:tab w:val="right" w:leader="dot" w:pos="9355"/>
      </w:tabs>
      <w:spacing w:before="0"/>
      <w:ind w:left="567" w:hanging="556"/>
    </w:pPr>
    <w:rPr>
      <w:rFonts w:asciiTheme="minorHAnsi" w:eastAsiaTheme="minorEastAsia" w:hAnsiTheme="minorHAnsi" w:cstheme="minorBidi"/>
      <w:noProof/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62030C"/>
    <w:pPr>
      <w:tabs>
        <w:tab w:val="left" w:pos="2226"/>
        <w:tab w:val="right" w:leader="dot" w:pos="7371"/>
      </w:tabs>
      <w:ind w:left="1526" w:right="424"/>
    </w:pPr>
    <w:rPr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62030C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62030C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62030C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62030C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62030C"/>
    <w:pPr>
      <w:ind w:left="1920"/>
    </w:pPr>
  </w:style>
  <w:style w:type="paragraph" w:styleId="NoteHeading">
    <w:name w:val="Note Heading"/>
    <w:basedOn w:val="Normal"/>
    <w:next w:val="Normal"/>
    <w:uiPriority w:val="99"/>
    <w:rsid w:val="00A51199"/>
  </w:style>
  <w:style w:type="paragraph" w:styleId="Header">
    <w:name w:val="header"/>
    <w:basedOn w:val="Normal"/>
    <w:link w:val="HeaderChar"/>
    <w:uiPriority w:val="99"/>
    <w:unhideWhenUsed/>
    <w:rsid w:val="00AB34B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BE"/>
  </w:style>
  <w:style w:type="paragraph" w:styleId="Index1">
    <w:name w:val="index 1"/>
    <w:basedOn w:val="Normal"/>
    <w:next w:val="Normal"/>
    <w:autoRedefine/>
    <w:uiPriority w:val="99"/>
    <w:semiHidden/>
    <w:rsid w:val="00A51199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A51199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A51199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A51199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A51199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A51199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A51199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A51199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A51199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A51199"/>
  </w:style>
  <w:style w:type="paragraph" w:styleId="BalloonText">
    <w:name w:val="Balloon Text"/>
    <w:basedOn w:val="Normal"/>
    <w:link w:val="BalloonTextChar"/>
    <w:uiPriority w:val="99"/>
    <w:semiHidden/>
    <w:rsid w:val="0062030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rsid w:val="00FC77CB"/>
    <w:rPr>
      <w:rFonts w:asciiTheme="minorHAnsi" w:hAnsiTheme="minorHAnsi"/>
      <w:color w:val="0063A6" w:themeColor="accent1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2030C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B86E54"/>
    <w:pPr>
      <w:spacing w:before="0"/>
    </w:pPr>
  </w:style>
  <w:style w:type="table" w:styleId="TableGrid">
    <w:name w:val="Table Grid"/>
    <w:basedOn w:val="TableNormal"/>
    <w:uiPriority w:val="59"/>
    <w:rsid w:val="006203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7CB"/>
  </w:style>
  <w:style w:type="paragraph" w:customStyle="1" w:styleId="ZwischentitelfrTabellen">
    <w:name w:val="Zwischentitel für Tabellen"/>
    <w:basedOn w:val="Zwischentitel"/>
    <w:uiPriority w:val="5"/>
    <w:qFormat/>
    <w:rsid w:val="00F55743"/>
  </w:style>
  <w:style w:type="character" w:styleId="Strong">
    <w:name w:val="Strong"/>
    <w:basedOn w:val="DefaultParagraphFont"/>
    <w:uiPriority w:val="1"/>
    <w:qFormat/>
    <w:rsid w:val="0062030C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rsid w:val="0062030C"/>
    <w:rPr>
      <w:rFonts w:ascii="Consolas" w:hAnsi="Consolas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0E5D"/>
    <w:rPr>
      <w:rFonts w:ascii="Consolas" w:hAnsi="Consolas" w:cs="Courier New"/>
    </w:rPr>
  </w:style>
  <w:style w:type="paragraph" w:styleId="Revision">
    <w:name w:val="Revision"/>
    <w:hidden/>
    <w:uiPriority w:val="99"/>
    <w:semiHidden/>
    <w:rsid w:val="00C17073"/>
    <w:rPr>
      <w:sz w:val="24"/>
    </w:rPr>
  </w:style>
  <w:style w:type="table" w:styleId="ListTable2">
    <w:name w:val="List Table 2"/>
    <w:basedOn w:val="TableNormal"/>
    <w:uiPriority w:val="47"/>
    <w:rsid w:val="00316F24"/>
    <w:pPr>
      <w:spacing w:before="0" w:line="240" w:lineRule="auto"/>
    </w:pPr>
    <w:rPr>
      <w:sz w:val="18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F55743"/>
    <w:pPr>
      <w:spacing w:line="240" w:lineRule="auto"/>
    </w:pPr>
    <w:tblPr>
      <w:tblStyleRowBandSize w:val="1"/>
      <w:tblStyleColBandSize w:val="1"/>
      <w:tblBorders>
        <w:top w:val="single" w:sz="4" w:space="0" w:color="75C7FF" w:themeColor="accent1" w:themeTint="66"/>
        <w:left w:val="single" w:sz="4" w:space="0" w:color="75C7FF" w:themeColor="accent1" w:themeTint="66"/>
        <w:bottom w:val="single" w:sz="4" w:space="0" w:color="75C7FF" w:themeColor="accent1" w:themeTint="66"/>
        <w:right w:val="single" w:sz="4" w:space="0" w:color="75C7FF" w:themeColor="accent1" w:themeTint="66"/>
        <w:insideH w:val="single" w:sz="4" w:space="0" w:color="75C7FF" w:themeColor="accent1" w:themeTint="66"/>
        <w:insideV w:val="single" w:sz="4" w:space="0" w:color="75C7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0A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0A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rsid w:val="005139D0"/>
    <w:pPr>
      <w:tabs>
        <w:tab w:val="left" w:pos="426"/>
        <w:tab w:val="right" w:leader="dot" w:pos="9355"/>
      </w:tabs>
      <w:spacing w:before="0"/>
      <w:ind w:left="426" w:hanging="426"/>
      <w:contextualSpacing/>
    </w:pPr>
    <w:rPr>
      <w:rFonts w:cs="Arial"/>
      <w:noProof/>
      <w:sz w:val="18"/>
    </w:rPr>
  </w:style>
  <w:style w:type="numbering" w:styleId="111111">
    <w:name w:val="Outline List 2"/>
    <w:basedOn w:val="NoList"/>
    <w:uiPriority w:val="99"/>
    <w:semiHidden/>
    <w:unhideWhenUsed/>
    <w:rsid w:val="0074071E"/>
  </w:style>
  <w:style w:type="table" w:customStyle="1" w:styleId="Formatvorlage1">
    <w:name w:val="Formatvorlage1"/>
    <w:basedOn w:val="ListTable2"/>
    <w:uiPriority w:val="99"/>
    <w:rsid w:val="002F0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hAnsiTheme="majorHAnsi"/>
        <w:b/>
        <w:bCs/>
      </w:rPr>
      <w:tblPr/>
      <w:tcPr>
        <w:tcBorders>
          <w:bottom w:val="single" w:sz="4" w:space="0" w:color="auto"/>
        </w:tcBorders>
      </w:tcPr>
    </w:tblStylePr>
    <w:tblStylePr w:type="lastRow">
      <w:rPr>
        <w:rFonts w:asciiTheme="majorHAnsi" w:hAnsiTheme="majorHAnsi"/>
        <w:b/>
        <w:bCs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Theme="majorHAnsi" w:hAnsiTheme="majorHAnsi"/>
        <w:b/>
        <w:bCs/>
      </w:rPr>
    </w:tblStylePr>
    <w:tblStylePr w:type="lastCol">
      <w:rPr>
        <w:rFonts w:asciiTheme="majorHAnsi" w:hAnsiTheme="majorHAnsi"/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62030C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Light">
    <w:name w:val="Grid Table Light"/>
    <w:basedOn w:val="TableNormal"/>
    <w:uiPriority w:val="40"/>
    <w:rsid w:val="000C7A5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uiPriority w:val="6"/>
    <w:rsid w:val="006A73F6"/>
    <w:pPr>
      <w:spacing w:after="120"/>
    </w:pPr>
    <w:rPr>
      <w:rFonts w:asciiTheme="majorHAnsi" w:hAnsiTheme="majorHAnsi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6"/>
    <w:rsid w:val="006A73F6"/>
    <w:rPr>
      <w:rFonts w:asciiTheme="majorHAnsi" w:hAnsiTheme="majorHAnsi"/>
      <w:sz w:val="52"/>
      <w:szCs w:val="52"/>
    </w:rPr>
  </w:style>
  <w:style w:type="paragraph" w:styleId="TOCHeading">
    <w:name w:val="TOC Heading"/>
    <w:basedOn w:val="TOC1"/>
    <w:next w:val="Normal"/>
    <w:uiPriority w:val="39"/>
    <w:rsid w:val="00AB34BE"/>
    <w:pPr>
      <w:spacing w:before="0" w:after="480"/>
    </w:pPr>
    <w:rPr>
      <w:rFonts w:asciiTheme="majorHAnsi" w:hAnsiTheme="majorHAnsi"/>
      <w:bCs w:val="0"/>
      <w:noProof w:val="0"/>
      <w:sz w:val="28"/>
    </w:rPr>
  </w:style>
  <w:style w:type="numbering" w:styleId="1ai">
    <w:name w:val="Outline List 1"/>
    <w:basedOn w:val="NoList"/>
    <w:uiPriority w:val="99"/>
    <w:semiHidden/>
    <w:unhideWhenUsed/>
    <w:rsid w:val="00F2612E"/>
  </w:style>
  <w:style w:type="paragraph" w:customStyle="1" w:styleId="Adresse">
    <w:name w:val="Adresse"/>
    <w:basedOn w:val="Normal"/>
    <w:uiPriority w:val="99"/>
    <w:semiHidden/>
    <w:rsid w:val="0062030C"/>
    <w:pPr>
      <w:tabs>
        <w:tab w:val="right" w:pos="9071"/>
      </w:tabs>
      <w:spacing w:before="1080"/>
    </w:pPr>
  </w:style>
  <w:style w:type="paragraph" w:styleId="ListNumber4">
    <w:name w:val="List Number 4"/>
    <w:basedOn w:val="Normal"/>
    <w:uiPriority w:val="3"/>
    <w:unhideWhenUsed/>
    <w:rsid w:val="00F2612E"/>
    <w:pPr>
      <w:numPr>
        <w:ilvl w:val="3"/>
        <w:numId w:val="36"/>
      </w:numPr>
      <w:ind w:left="1135"/>
    </w:pPr>
  </w:style>
  <w:style w:type="paragraph" w:styleId="ListNumber5">
    <w:name w:val="List Number 5"/>
    <w:basedOn w:val="Normal"/>
    <w:uiPriority w:val="3"/>
    <w:unhideWhenUsed/>
    <w:rsid w:val="00F2612E"/>
    <w:pPr>
      <w:numPr>
        <w:ilvl w:val="4"/>
        <w:numId w:val="36"/>
      </w:numPr>
      <w:ind w:left="1418"/>
    </w:pPr>
  </w:style>
  <w:style w:type="paragraph" w:styleId="ListBullet2">
    <w:name w:val="List Bullet 2"/>
    <w:basedOn w:val="Normal"/>
    <w:link w:val="ListBullet2Char"/>
    <w:uiPriority w:val="3"/>
    <w:qFormat/>
    <w:rsid w:val="006A11C7"/>
    <w:pPr>
      <w:numPr>
        <w:ilvl w:val="1"/>
        <w:numId w:val="44"/>
      </w:numPr>
      <w:tabs>
        <w:tab w:val="left" w:pos="1276"/>
      </w:tabs>
    </w:pPr>
    <w:rPr>
      <w:szCs w:val="18"/>
      <w:lang w:val="de-DE"/>
    </w:rPr>
  </w:style>
  <w:style w:type="character" w:customStyle="1" w:styleId="ListBullet2Char">
    <w:name w:val="List Bullet 2 Char"/>
    <w:basedOn w:val="DefaultParagraphFont"/>
    <w:link w:val="ListBullet2"/>
    <w:uiPriority w:val="3"/>
    <w:rsid w:val="00FC77CB"/>
    <w:rPr>
      <w:szCs w:val="18"/>
      <w:lang w:val="de-DE"/>
    </w:rPr>
  </w:style>
  <w:style w:type="paragraph" w:styleId="ListBullet3">
    <w:name w:val="List Bullet 3"/>
    <w:basedOn w:val="Normal"/>
    <w:uiPriority w:val="3"/>
    <w:rsid w:val="006A11C7"/>
    <w:pPr>
      <w:numPr>
        <w:ilvl w:val="2"/>
        <w:numId w:val="44"/>
      </w:numPr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030C"/>
    <w:rPr>
      <w:rFonts w:ascii="Tahoma" w:hAnsi="Tahoma" w:cs="Tahoma"/>
      <w:sz w:val="16"/>
      <w:szCs w:val="16"/>
    </w:rPr>
  </w:style>
  <w:style w:type="table" w:styleId="DarkList-Accent1">
    <w:name w:val="Dark List Accent 1"/>
    <w:basedOn w:val="TableNormal"/>
    <w:uiPriority w:val="70"/>
    <w:rsid w:val="0062030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3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1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A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A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A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A7C" w:themeFill="accent1" w:themeFillShade="BF"/>
      </w:tcPr>
    </w:tblStylePr>
  </w:style>
  <w:style w:type="table" w:styleId="DarkList-Accent6">
    <w:name w:val="Dark List Accent 6"/>
    <w:basedOn w:val="TableNormal"/>
    <w:uiPriority w:val="70"/>
    <w:rsid w:val="0062030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1897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443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665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665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665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665B" w:themeFill="accent6" w:themeFillShade="B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62030C"/>
    <w:pPr>
      <w:spacing w:before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30C"/>
  </w:style>
  <w:style w:type="character" w:styleId="EndnoteReference">
    <w:name w:val="endnote reference"/>
    <w:basedOn w:val="DefaultParagraphFont"/>
    <w:uiPriority w:val="99"/>
    <w:semiHidden/>
    <w:unhideWhenUsed/>
    <w:rsid w:val="0062030C"/>
    <w:rPr>
      <w:rFonts w:asciiTheme="minorHAnsi" w:hAnsiTheme="minorHAnsi"/>
      <w:vertAlign w:val="superscript"/>
    </w:rPr>
  </w:style>
  <w:style w:type="numbering" w:customStyle="1" w:styleId="Formatvorlage2">
    <w:name w:val="Formatvorlage2"/>
    <w:uiPriority w:val="99"/>
    <w:rsid w:val="00CE1391"/>
  </w:style>
  <w:style w:type="paragraph" w:customStyle="1" w:styleId="Grafik">
    <w:name w:val="Grafik"/>
    <w:basedOn w:val="Normal"/>
    <w:next w:val="Normal"/>
    <w:uiPriority w:val="8"/>
    <w:qFormat/>
    <w:rsid w:val="00740FE7"/>
    <w:pPr>
      <w:keepNext/>
      <w:spacing w:before="360" w:after="120"/>
    </w:pPr>
    <w:rPr>
      <w:rFonts w:cs="Arial"/>
      <w:noProof/>
    </w:rPr>
  </w:style>
  <w:style w:type="table" w:styleId="LightList-Accent2">
    <w:name w:val="Light List Accent 2"/>
    <w:basedOn w:val="TableNormal"/>
    <w:uiPriority w:val="61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A71C49" w:themeColor="accent2"/>
        <w:left w:val="single" w:sz="8" w:space="0" w:color="A71C49" w:themeColor="accent2"/>
        <w:bottom w:val="single" w:sz="8" w:space="0" w:color="A71C49" w:themeColor="accent2"/>
        <w:right w:val="single" w:sz="8" w:space="0" w:color="A71C4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1C4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1C49" w:themeColor="accent2"/>
          <w:left w:val="single" w:sz="8" w:space="0" w:color="A71C49" w:themeColor="accent2"/>
          <w:bottom w:val="single" w:sz="8" w:space="0" w:color="A71C49" w:themeColor="accent2"/>
          <w:right w:val="single" w:sz="8" w:space="0" w:color="A71C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C49" w:themeColor="accent2"/>
          <w:left w:val="single" w:sz="8" w:space="0" w:color="A71C49" w:themeColor="accent2"/>
          <w:bottom w:val="single" w:sz="8" w:space="0" w:color="A71C49" w:themeColor="accent2"/>
          <w:right w:val="single" w:sz="8" w:space="0" w:color="A71C49" w:themeColor="accent2"/>
        </w:tcBorders>
      </w:tcPr>
    </w:tblStylePr>
    <w:tblStylePr w:type="band1Horz">
      <w:tblPr/>
      <w:tcPr>
        <w:tcBorders>
          <w:top w:val="single" w:sz="8" w:space="0" w:color="A71C49" w:themeColor="accent2"/>
          <w:left w:val="single" w:sz="8" w:space="0" w:color="A71C49" w:themeColor="accent2"/>
          <w:bottom w:val="single" w:sz="8" w:space="0" w:color="A71C49" w:themeColor="accent2"/>
          <w:right w:val="single" w:sz="8" w:space="0" w:color="A71C49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F6A800" w:themeColor="accent4"/>
        <w:left w:val="single" w:sz="8" w:space="0" w:color="F6A800" w:themeColor="accent4"/>
        <w:bottom w:val="single" w:sz="8" w:space="0" w:color="F6A800" w:themeColor="accent4"/>
        <w:right w:val="single" w:sz="8" w:space="0" w:color="F6A8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A8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A800" w:themeColor="accent4"/>
          <w:left w:val="single" w:sz="8" w:space="0" w:color="F6A800" w:themeColor="accent4"/>
          <w:bottom w:val="single" w:sz="8" w:space="0" w:color="F6A800" w:themeColor="accent4"/>
          <w:right w:val="single" w:sz="8" w:space="0" w:color="F6A8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A800" w:themeColor="accent4"/>
          <w:left w:val="single" w:sz="8" w:space="0" w:color="F6A800" w:themeColor="accent4"/>
          <w:bottom w:val="single" w:sz="8" w:space="0" w:color="F6A800" w:themeColor="accent4"/>
          <w:right w:val="single" w:sz="8" w:space="0" w:color="F6A800" w:themeColor="accent4"/>
        </w:tcBorders>
      </w:tcPr>
    </w:tblStylePr>
    <w:tblStylePr w:type="band1Horz">
      <w:tblPr/>
      <w:tcPr>
        <w:tcBorders>
          <w:top w:val="single" w:sz="8" w:space="0" w:color="F6A800" w:themeColor="accent4"/>
          <w:left w:val="single" w:sz="8" w:space="0" w:color="F6A800" w:themeColor="accent4"/>
          <w:bottom w:val="single" w:sz="8" w:space="0" w:color="F6A800" w:themeColor="accent4"/>
          <w:right w:val="single" w:sz="8" w:space="0" w:color="F6A8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11897A" w:themeColor="accent6"/>
        <w:left w:val="single" w:sz="8" w:space="0" w:color="11897A" w:themeColor="accent6"/>
        <w:bottom w:val="single" w:sz="8" w:space="0" w:color="11897A" w:themeColor="accent6"/>
        <w:right w:val="single" w:sz="8" w:space="0" w:color="11897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897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897A" w:themeColor="accent6"/>
          <w:left w:val="single" w:sz="8" w:space="0" w:color="11897A" w:themeColor="accent6"/>
          <w:bottom w:val="single" w:sz="8" w:space="0" w:color="11897A" w:themeColor="accent6"/>
          <w:right w:val="single" w:sz="8" w:space="0" w:color="1189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897A" w:themeColor="accent6"/>
          <w:left w:val="single" w:sz="8" w:space="0" w:color="11897A" w:themeColor="accent6"/>
          <w:bottom w:val="single" w:sz="8" w:space="0" w:color="11897A" w:themeColor="accent6"/>
          <w:right w:val="single" w:sz="8" w:space="0" w:color="11897A" w:themeColor="accent6"/>
        </w:tcBorders>
      </w:tcPr>
    </w:tblStylePr>
    <w:tblStylePr w:type="band1Horz">
      <w:tblPr/>
      <w:tcPr>
        <w:tcBorders>
          <w:top w:val="single" w:sz="8" w:space="0" w:color="11897A" w:themeColor="accent6"/>
          <w:left w:val="single" w:sz="8" w:space="0" w:color="11897A" w:themeColor="accent6"/>
          <w:bottom w:val="single" w:sz="8" w:space="0" w:color="11897A" w:themeColor="accent6"/>
          <w:right w:val="single" w:sz="8" w:space="0" w:color="11897A" w:themeColor="accent6"/>
        </w:tcBorders>
      </w:tcPr>
    </w:tblStylePr>
  </w:style>
  <w:style w:type="table" w:styleId="LightShading-Accent2">
    <w:name w:val="Light Shading Accent 2"/>
    <w:basedOn w:val="TableNormal"/>
    <w:uiPriority w:val="60"/>
    <w:rsid w:val="0062030C"/>
    <w:pPr>
      <w:spacing w:line="240" w:lineRule="auto"/>
    </w:pPr>
    <w:rPr>
      <w:color w:val="7D1536" w:themeColor="accent2" w:themeShade="BF"/>
    </w:rPr>
    <w:tblPr>
      <w:tblStyleRowBandSize w:val="1"/>
      <w:tblStyleColBandSize w:val="1"/>
      <w:tblBorders>
        <w:top w:val="single" w:sz="8" w:space="0" w:color="A71C49" w:themeColor="accent2"/>
        <w:bottom w:val="single" w:sz="8" w:space="0" w:color="A71C4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1C49" w:themeColor="accent2"/>
          <w:left w:val="nil"/>
          <w:bottom w:val="single" w:sz="8" w:space="0" w:color="A71C4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1C49" w:themeColor="accent2"/>
          <w:left w:val="nil"/>
          <w:bottom w:val="single" w:sz="8" w:space="0" w:color="A71C4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C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CCE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62030C"/>
    <w:pPr>
      <w:spacing w:line="240" w:lineRule="auto"/>
    </w:pPr>
    <w:rPr>
      <w:color w:val="B87D00" w:themeColor="accent4" w:themeShade="BF"/>
    </w:rPr>
    <w:tblPr>
      <w:tblStyleRowBandSize w:val="1"/>
      <w:tblStyleColBandSize w:val="1"/>
      <w:tblBorders>
        <w:top w:val="single" w:sz="8" w:space="0" w:color="F6A800" w:themeColor="accent4"/>
        <w:bottom w:val="single" w:sz="8" w:space="0" w:color="F6A8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800" w:themeColor="accent4"/>
          <w:left w:val="nil"/>
          <w:bottom w:val="single" w:sz="8" w:space="0" w:color="F6A8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800" w:themeColor="accent4"/>
          <w:left w:val="nil"/>
          <w:bottom w:val="single" w:sz="8" w:space="0" w:color="F6A8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B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BD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62030C"/>
    <w:pPr>
      <w:spacing w:line="240" w:lineRule="auto"/>
    </w:pPr>
    <w:rPr>
      <w:color w:val="0C665B" w:themeColor="accent6" w:themeShade="BF"/>
    </w:rPr>
    <w:tblPr>
      <w:tblStyleRowBandSize w:val="1"/>
      <w:tblStyleColBandSize w:val="1"/>
      <w:tblBorders>
        <w:top w:val="single" w:sz="8" w:space="0" w:color="11897A" w:themeColor="accent6"/>
        <w:bottom w:val="single" w:sz="8" w:space="0" w:color="11897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897A" w:themeColor="accent6"/>
          <w:left w:val="nil"/>
          <w:bottom w:val="single" w:sz="8" w:space="0" w:color="11897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897A" w:themeColor="accent6"/>
          <w:left w:val="nil"/>
          <w:bottom w:val="single" w:sz="8" w:space="0" w:color="11897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5E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F5EC" w:themeFill="accent6" w:themeFillTint="3F"/>
      </w:tcPr>
    </w:tblStylePr>
  </w:style>
  <w:style w:type="table" w:styleId="LightGrid-Accent3">
    <w:name w:val="Light Grid Accent 3"/>
    <w:basedOn w:val="TableNormal"/>
    <w:uiPriority w:val="62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DD4814" w:themeColor="accent3"/>
        <w:left w:val="single" w:sz="8" w:space="0" w:color="DD4814" w:themeColor="accent3"/>
        <w:bottom w:val="single" w:sz="8" w:space="0" w:color="DD4814" w:themeColor="accent3"/>
        <w:right w:val="single" w:sz="8" w:space="0" w:color="DD4814" w:themeColor="accent3"/>
        <w:insideH w:val="single" w:sz="8" w:space="0" w:color="DD4814" w:themeColor="accent3"/>
        <w:insideV w:val="single" w:sz="8" w:space="0" w:color="DD481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4814" w:themeColor="accent3"/>
          <w:left w:val="single" w:sz="8" w:space="0" w:color="DD4814" w:themeColor="accent3"/>
          <w:bottom w:val="single" w:sz="18" w:space="0" w:color="DD4814" w:themeColor="accent3"/>
          <w:right w:val="single" w:sz="8" w:space="0" w:color="DD4814" w:themeColor="accent3"/>
          <w:insideH w:val="nil"/>
          <w:insideV w:val="single" w:sz="8" w:space="0" w:color="DD481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4814" w:themeColor="accent3"/>
          <w:left w:val="single" w:sz="8" w:space="0" w:color="DD4814" w:themeColor="accent3"/>
          <w:bottom w:val="single" w:sz="8" w:space="0" w:color="DD4814" w:themeColor="accent3"/>
          <w:right w:val="single" w:sz="8" w:space="0" w:color="DD4814" w:themeColor="accent3"/>
          <w:insideH w:val="nil"/>
          <w:insideV w:val="single" w:sz="8" w:space="0" w:color="DD481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4814" w:themeColor="accent3"/>
          <w:left w:val="single" w:sz="8" w:space="0" w:color="DD4814" w:themeColor="accent3"/>
          <w:bottom w:val="single" w:sz="8" w:space="0" w:color="DD4814" w:themeColor="accent3"/>
          <w:right w:val="single" w:sz="8" w:space="0" w:color="DD4814" w:themeColor="accent3"/>
        </w:tcBorders>
      </w:tcPr>
    </w:tblStylePr>
    <w:tblStylePr w:type="band1Vert">
      <w:tblPr/>
      <w:tcPr>
        <w:tcBorders>
          <w:top w:val="single" w:sz="8" w:space="0" w:color="DD4814" w:themeColor="accent3"/>
          <w:left w:val="single" w:sz="8" w:space="0" w:color="DD4814" w:themeColor="accent3"/>
          <w:bottom w:val="single" w:sz="8" w:space="0" w:color="DD4814" w:themeColor="accent3"/>
          <w:right w:val="single" w:sz="8" w:space="0" w:color="DD4814" w:themeColor="accent3"/>
        </w:tcBorders>
        <w:shd w:val="clear" w:color="auto" w:fill="F9D0C1" w:themeFill="accent3" w:themeFillTint="3F"/>
      </w:tcPr>
    </w:tblStylePr>
    <w:tblStylePr w:type="band1Horz">
      <w:tblPr/>
      <w:tcPr>
        <w:tcBorders>
          <w:top w:val="single" w:sz="8" w:space="0" w:color="DD4814" w:themeColor="accent3"/>
          <w:left w:val="single" w:sz="8" w:space="0" w:color="DD4814" w:themeColor="accent3"/>
          <w:bottom w:val="single" w:sz="8" w:space="0" w:color="DD4814" w:themeColor="accent3"/>
          <w:right w:val="single" w:sz="8" w:space="0" w:color="DD4814" w:themeColor="accent3"/>
          <w:insideV w:val="single" w:sz="8" w:space="0" w:color="DD4814" w:themeColor="accent3"/>
        </w:tcBorders>
        <w:shd w:val="clear" w:color="auto" w:fill="F9D0C1" w:themeFill="accent3" w:themeFillTint="3F"/>
      </w:tcPr>
    </w:tblStylePr>
    <w:tblStylePr w:type="band2Horz">
      <w:tblPr/>
      <w:tcPr>
        <w:tcBorders>
          <w:top w:val="single" w:sz="8" w:space="0" w:color="DD4814" w:themeColor="accent3"/>
          <w:left w:val="single" w:sz="8" w:space="0" w:color="DD4814" w:themeColor="accent3"/>
          <w:bottom w:val="single" w:sz="8" w:space="0" w:color="DD4814" w:themeColor="accent3"/>
          <w:right w:val="single" w:sz="8" w:space="0" w:color="DD4814" w:themeColor="accent3"/>
          <w:insideV w:val="single" w:sz="8" w:space="0" w:color="DD481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F6A800" w:themeColor="accent4"/>
        <w:left w:val="single" w:sz="8" w:space="0" w:color="F6A800" w:themeColor="accent4"/>
        <w:bottom w:val="single" w:sz="8" w:space="0" w:color="F6A800" w:themeColor="accent4"/>
        <w:right w:val="single" w:sz="8" w:space="0" w:color="F6A800" w:themeColor="accent4"/>
        <w:insideH w:val="single" w:sz="8" w:space="0" w:color="F6A800" w:themeColor="accent4"/>
        <w:insideV w:val="single" w:sz="8" w:space="0" w:color="F6A8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800" w:themeColor="accent4"/>
          <w:left w:val="single" w:sz="8" w:space="0" w:color="F6A800" w:themeColor="accent4"/>
          <w:bottom w:val="single" w:sz="18" w:space="0" w:color="F6A800" w:themeColor="accent4"/>
          <w:right w:val="single" w:sz="8" w:space="0" w:color="F6A800" w:themeColor="accent4"/>
          <w:insideH w:val="nil"/>
          <w:insideV w:val="single" w:sz="8" w:space="0" w:color="F6A8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A800" w:themeColor="accent4"/>
          <w:left w:val="single" w:sz="8" w:space="0" w:color="F6A800" w:themeColor="accent4"/>
          <w:bottom w:val="single" w:sz="8" w:space="0" w:color="F6A800" w:themeColor="accent4"/>
          <w:right w:val="single" w:sz="8" w:space="0" w:color="F6A800" w:themeColor="accent4"/>
          <w:insideH w:val="nil"/>
          <w:insideV w:val="single" w:sz="8" w:space="0" w:color="F6A8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800" w:themeColor="accent4"/>
          <w:left w:val="single" w:sz="8" w:space="0" w:color="F6A800" w:themeColor="accent4"/>
          <w:bottom w:val="single" w:sz="8" w:space="0" w:color="F6A800" w:themeColor="accent4"/>
          <w:right w:val="single" w:sz="8" w:space="0" w:color="F6A800" w:themeColor="accent4"/>
        </w:tcBorders>
      </w:tcPr>
    </w:tblStylePr>
    <w:tblStylePr w:type="band1Vert">
      <w:tblPr/>
      <w:tcPr>
        <w:tcBorders>
          <w:top w:val="single" w:sz="8" w:space="0" w:color="F6A800" w:themeColor="accent4"/>
          <w:left w:val="single" w:sz="8" w:space="0" w:color="F6A800" w:themeColor="accent4"/>
          <w:bottom w:val="single" w:sz="8" w:space="0" w:color="F6A800" w:themeColor="accent4"/>
          <w:right w:val="single" w:sz="8" w:space="0" w:color="F6A800" w:themeColor="accent4"/>
        </w:tcBorders>
        <w:shd w:val="clear" w:color="auto" w:fill="FFEABD" w:themeFill="accent4" w:themeFillTint="3F"/>
      </w:tcPr>
    </w:tblStylePr>
    <w:tblStylePr w:type="band1Horz">
      <w:tblPr/>
      <w:tcPr>
        <w:tcBorders>
          <w:top w:val="single" w:sz="8" w:space="0" w:color="F6A800" w:themeColor="accent4"/>
          <w:left w:val="single" w:sz="8" w:space="0" w:color="F6A800" w:themeColor="accent4"/>
          <w:bottom w:val="single" w:sz="8" w:space="0" w:color="F6A800" w:themeColor="accent4"/>
          <w:right w:val="single" w:sz="8" w:space="0" w:color="F6A800" w:themeColor="accent4"/>
          <w:insideV w:val="single" w:sz="8" w:space="0" w:color="F6A800" w:themeColor="accent4"/>
        </w:tcBorders>
        <w:shd w:val="clear" w:color="auto" w:fill="FFEABD" w:themeFill="accent4" w:themeFillTint="3F"/>
      </w:tcPr>
    </w:tblStylePr>
    <w:tblStylePr w:type="band2Horz">
      <w:tblPr/>
      <w:tcPr>
        <w:tcBorders>
          <w:top w:val="single" w:sz="8" w:space="0" w:color="F6A800" w:themeColor="accent4"/>
          <w:left w:val="single" w:sz="8" w:space="0" w:color="F6A800" w:themeColor="accent4"/>
          <w:bottom w:val="single" w:sz="8" w:space="0" w:color="F6A800" w:themeColor="accent4"/>
          <w:right w:val="single" w:sz="8" w:space="0" w:color="F6A800" w:themeColor="accent4"/>
          <w:insideV w:val="single" w:sz="8" w:space="0" w:color="F6A800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11897A" w:themeColor="accent6"/>
        <w:left w:val="single" w:sz="8" w:space="0" w:color="11897A" w:themeColor="accent6"/>
        <w:bottom w:val="single" w:sz="8" w:space="0" w:color="11897A" w:themeColor="accent6"/>
        <w:right w:val="single" w:sz="8" w:space="0" w:color="11897A" w:themeColor="accent6"/>
        <w:insideH w:val="single" w:sz="8" w:space="0" w:color="11897A" w:themeColor="accent6"/>
        <w:insideV w:val="single" w:sz="8" w:space="0" w:color="11897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897A" w:themeColor="accent6"/>
          <w:left w:val="single" w:sz="8" w:space="0" w:color="11897A" w:themeColor="accent6"/>
          <w:bottom w:val="single" w:sz="18" w:space="0" w:color="11897A" w:themeColor="accent6"/>
          <w:right w:val="single" w:sz="8" w:space="0" w:color="11897A" w:themeColor="accent6"/>
          <w:insideH w:val="nil"/>
          <w:insideV w:val="single" w:sz="8" w:space="0" w:color="11897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897A" w:themeColor="accent6"/>
          <w:left w:val="single" w:sz="8" w:space="0" w:color="11897A" w:themeColor="accent6"/>
          <w:bottom w:val="single" w:sz="8" w:space="0" w:color="11897A" w:themeColor="accent6"/>
          <w:right w:val="single" w:sz="8" w:space="0" w:color="11897A" w:themeColor="accent6"/>
          <w:insideH w:val="nil"/>
          <w:insideV w:val="single" w:sz="8" w:space="0" w:color="11897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897A" w:themeColor="accent6"/>
          <w:left w:val="single" w:sz="8" w:space="0" w:color="11897A" w:themeColor="accent6"/>
          <w:bottom w:val="single" w:sz="8" w:space="0" w:color="11897A" w:themeColor="accent6"/>
          <w:right w:val="single" w:sz="8" w:space="0" w:color="11897A" w:themeColor="accent6"/>
        </w:tcBorders>
      </w:tcPr>
    </w:tblStylePr>
    <w:tblStylePr w:type="band1Vert">
      <w:tblPr/>
      <w:tcPr>
        <w:tcBorders>
          <w:top w:val="single" w:sz="8" w:space="0" w:color="11897A" w:themeColor="accent6"/>
          <w:left w:val="single" w:sz="8" w:space="0" w:color="11897A" w:themeColor="accent6"/>
          <w:bottom w:val="single" w:sz="8" w:space="0" w:color="11897A" w:themeColor="accent6"/>
          <w:right w:val="single" w:sz="8" w:space="0" w:color="11897A" w:themeColor="accent6"/>
        </w:tcBorders>
        <w:shd w:val="clear" w:color="auto" w:fill="B0F5EC" w:themeFill="accent6" w:themeFillTint="3F"/>
      </w:tcPr>
    </w:tblStylePr>
    <w:tblStylePr w:type="band1Horz">
      <w:tblPr/>
      <w:tcPr>
        <w:tcBorders>
          <w:top w:val="single" w:sz="8" w:space="0" w:color="11897A" w:themeColor="accent6"/>
          <w:left w:val="single" w:sz="8" w:space="0" w:color="11897A" w:themeColor="accent6"/>
          <w:bottom w:val="single" w:sz="8" w:space="0" w:color="11897A" w:themeColor="accent6"/>
          <w:right w:val="single" w:sz="8" w:space="0" w:color="11897A" w:themeColor="accent6"/>
          <w:insideV w:val="single" w:sz="8" w:space="0" w:color="11897A" w:themeColor="accent6"/>
        </w:tcBorders>
        <w:shd w:val="clear" w:color="auto" w:fill="B0F5EC" w:themeFill="accent6" w:themeFillTint="3F"/>
      </w:tcPr>
    </w:tblStylePr>
    <w:tblStylePr w:type="band2Horz">
      <w:tblPr/>
      <w:tcPr>
        <w:tcBorders>
          <w:top w:val="single" w:sz="8" w:space="0" w:color="11897A" w:themeColor="accent6"/>
          <w:left w:val="single" w:sz="8" w:space="0" w:color="11897A" w:themeColor="accent6"/>
          <w:bottom w:val="single" w:sz="8" w:space="0" w:color="11897A" w:themeColor="accent6"/>
          <w:right w:val="single" w:sz="8" w:space="0" w:color="11897A" w:themeColor="accent6"/>
          <w:insideV w:val="single" w:sz="8" w:space="0" w:color="11897A" w:themeColor="accent6"/>
        </w:tcBorders>
      </w:tcPr>
    </w:tblStylePr>
  </w:style>
  <w:style w:type="character" w:styleId="IntenseEmphasis">
    <w:name w:val="Intense Emphasis"/>
    <w:basedOn w:val="DefaultParagraphFont"/>
    <w:uiPriority w:val="21"/>
    <w:semiHidden/>
    <w:qFormat/>
    <w:rsid w:val="0062030C"/>
    <w:rPr>
      <w:rFonts w:asciiTheme="minorHAnsi" w:hAnsiTheme="minorHAnsi"/>
      <w:b/>
      <w:bCs/>
      <w:iCs/>
      <w:caps/>
      <w:color w:val="auto"/>
    </w:rPr>
  </w:style>
  <w:style w:type="paragraph" w:styleId="NoSpacing">
    <w:name w:val="No Spacing"/>
    <w:link w:val="NoSpacingChar"/>
    <w:uiPriority w:val="1"/>
    <w:qFormat/>
    <w:rsid w:val="0062030C"/>
    <w:pPr>
      <w:spacing w:line="240" w:lineRule="auto"/>
    </w:pPr>
    <w:rPr>
      <w:rFonts w:eastAsiaTheme="minorEastAsia" w:cstheme="minorBidi"/>
      <w:sz w:val="18"/>
      <w:lang w:val="de-D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030C"/>
    <w:rPr>
      <w:rFonts w:eastAsiaTheme="minorEastAsia" w:cstheme="minorBidi"/>
      <w:sz w:val="18"/>
      <w:szCs w:val="22"/>
      <w:lang w:val="de-DE" w:eastAsia="en-US"/>
    </w:rPr>
  </w:style>
  <w:style w:type="paragraph" w:styleId="ListContinue">
    <w:name w:val="List Continue"/>
    <w:basedOn w:val="Normal"/>
    <w:uiPriority w:val="4"/>
    <w:rsid w:val="001B1663"/>
    <w:pPr>
      <w:ind w:left="284"/>
    </w:pPr>
  </w:style>
  <w:style w:type="paragraph" w:styleId="ListContinue2">
    <w:name w:val="List Continue 2"/>
    <w:basedOn w:val="ListContinue"/>
    <w:uiPriority w:val="4"/>
    <w:rsid w:val="001B1663"/>
    <w:pPr>
      <w:ind w:left="567"/>
    </w:pPr>
  </w:style>
  <w:style w:type="paragraph" w:styleId="ListContinue3">
    <w:name w:val="List Continue 3"/>
    <w:basedOn w:val="ListContinue2"/>
    <w:uiPriority w:val="4"/>
    <w:unhideWhenUsed/>
    <w:rsid w:val="001B1663"/>
    <w:pPr>
      <w:ind w:left="851"/>
    </w:pPr>
  </w:style>
  <w:style w:type="paragraph" w:styleId="ListContinue4">
    <w:name w:val="List Continue 4"/>
    <w:basedOn w:val="ListContinue3"/>
    <w:uiPriority w:val="4"/>
    <w:unhideWhenUsed/>
    <w:rsid w:val="001B1663"/>
    <w:pPr>
      <w:ind w:left="1134"/>
      <w:contextualSpacing/>
    </w:pPr>
  </w:style>
  <w:style w:type="paragraph" w:styleId="ListNumber2">
    <w:name w:val="List Number 2"/>
    <w:basedOn w:val="Normal"/>
    <w:uiPriority w:val="3"/>
    <w:qFormat/>
    <w:rsid w:val="00110C34"/>
    <w:pPr>
      <w:numPr>
        <w:ilvl w:val="1"/>
        <w:numId w:val="36"/>
      </w:numPr>
      <w:tabs>
        <w:tab w:val="clear" w:pos="568"/>
        <w:tab w:val="num" w:pos="567"/>
      </w:tabs>
      <w:ind w:left="567" w:hanging="283"/>
    </w:pPr>
  </w:style>
  <w:style w:type="paragraph" w:styleId="ListNumber3">
    <w:name w:val="List Number 3"/>
    <w:basedOn w:val="Normal"/>
    <w:uiPriority w:val="3"/>
    <w:rsid w:val="00F2612E"/>
    <w:pPr>
      <w:numPr>
        <w:ilvl w:val="2"/>
        <w:numId w:val="36"/>
      </w:numPr>
      <w:ind w:left="851"/>
    </w:pPr>
  </w:style>
  <w:style w:type="paragraph" w:customStyle="1" w:styleId="Literatur">
    <w:name w:val="Literatur"/>
    <w:basedOn w:val="Normal"/>
    <w:link w:val="LiteraturZchn"/>
    <w:uiPriority w:val="99"/>
    <w:semiHidden/>
    <w:qFormat/>
    <w:rsid w:val="0062030C"/>
    <w:pPr>
      <w:ind w:left="851" w:hanging="851"/>
    </w:pPr>
  </w:style>
  <w:style w:type="character" w:customStyle="1" w:styleId="LiteraturZchn">
    <w:name w:val="Literatur Zchn"/>
    <w:basedOn w:val="DefaultParagraphFont"/>
    <w:link w:val="Literatur"/>
    <w:uiPriority w:val="99"/>
    <w:semiHidden/>
    <w:rsid w:val="00AB34BE"/>
  </w:style>
  <w:style w:type="table" w:styleId="MediumShading1-Accent2">
    <w:name w:val="Medium Shading 1 Accent 2"/>
    <w:basedOn w:val="TableNormal"/>
    <w:uiPriority w:val="63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DD346A" w:themeColor="accent2" w:themeTint="BF"/>
        <w:left w:val="single" w:sz="8" w:space="0" w:color="DD346A" w:themeColor="accent2" w:themeTint="BF"/>
        <w:bottom w:val="single" w:sz="8" w:space="0" w:color="DD346A" w:themeColor="accent2" w:themeTint="BF"/>
        <w:right w:val="single" w:sz="8" w:space="0" w:color="DD346A" w:themeColor="accent2" w:themeTint="BF"/>
        <w:insideH w:val="single" w:sz="8" w:space="0" w:color="DD346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46A" w:themeColor="accent2" w:themeTint="BF"/>
          <w:left w:val="single" w:sz="8" w:space="0" w:color="DD346A" w:themeColor="accent2" w:themeTint="BF"/>
          <w:bottom w:val="single" w:sz="8" w:space="0" w:color="DD346A" w:themeColor="accent2" w:themeTint="BF"/>
          <w:right w:val="single" w:sz="8" w:space="0" w:color="DD346A" w:themeColor="accent2" w:themeTint="BF"/>
          <w:insideH w:val="nil"/>
          <w:insideV w:val="nil"/>
        </w:tcBorders>
        <w:shd w:val="clear" w:color="auto" w:fill="A71C4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46A" w:themeColor="accent2" w:themeTint="BF"/>
          <w:left w:val="single" w:sz="8" w:space="0" w:color="DD346A" w:themeColor="accent2" w:themeTint="BF"/>
          <w:bottom w:val="single" w:sz="8" w:space="0" w:color="DD346A" w:themeColor="accent2" w:themeTint="BF"/>
          <w:right w:val="single" w:sz="8" w:space="0" w:color="DD346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C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C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EE7046" w:themeColor="accent3" w:themeTint="BF"/>
        <w:left w:val="single" w:sz="8" w:space="0" w:color="EE7046" w:themeColor="accent3" w:themeTint="BF"/>
        <w:bottom w:val="single" w:sz="8" w:space="0" w:color="EE7046" w:themeColor="accent3" w:themeTint="BF"/>
        <w:right w:val="single" w:sz="8" w:space="0" w:color="EE7046" w:themeColor="accent3" w:themeTint="BF"/>
        <w:insideH w:val="single" w:sz="8" w:space="0" w:color="EE704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7046" w:themeColor="accent3" w:themeTint="BF"/>
          <w:left w:val="single" w:sz="8" w:space="0" w:color="EE7046" w:themeColor="accent3" w:themeTint="BF"/>
          <w:bottom w:val="single" w:sz="8" w:space="0" w:color="EE7046" w:themeColor="accent3" w:themeTint="BF"/>
          <w:right w:val="single" w:sz="8" w:space="0" w:color="EE7046" w:themeColor="accent3" w:themeTint="BF"/>
          <w:insideH w:val="nil"/>
          <w:insideV w:val="nil"/>
        </w:tcBorders>
        <w:shd w:val="clear" w:color="auto" w:fill="DD481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046" w:themeColor="accent3" w:themeTint="BF"/>
          <w:left w:val="single" w:sz="8" w:space="0" w:color="EE7046" w:themeColor="accent3" w:themeTint="BF"/>
          <w:bottom w:val="single" w:sz="8" w:space="0" w:color="EE7046" w:themeColor="accent3" w:themeTint="BF"/>
          <w:right w:val="single" w:sz="8" w:space="0" w:color="EE704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0C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0C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1BD8C0" w:themeColor="accent6" w:themeTint="BF"/>
        <w:left w:val="single" w:sz="8" w:space="0" w:color="1BD8C0" w:themeColor="accent6" w:themeTint="BF"/>
        <w:bottom w:val="single" w:sz="8" w:space="0" w:color="1BD8C0" w:themeColor="accent6" w:themeTint="BF"/>
        <w:right w:val="single" w:sz="8" w:space="0" w:color="1BD8C0" w:themeColor="accent6" w:themeTint="BF"/>
        <w:insideH w:val="single" w:sz="8" w:space="0" w:color="1BD8C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D8C0" w:themeColor="accent6" w:themeTint="BF"/>
          <w:left w:val="single" w:sz="8" w:space="0" w:color="1BD8C0" w:themeColor="accent6" w:themeTint="BF"/>
          <w:bottom w:val="single" w:sz="8" w:space="0" w:color="1BD8C0" w:themeColor="accent6" w:themeTint="BF"/>
          <w:right w:val="single" w:sz="8" w:space="0" w:color="1BD8C0" w:themeColor="accent6" w:themeTint="BF"/>
          <w:insideH w:val="nil"/>
          <w:insideV w:val="nil"/>
        </w:tcBorders>
        <w:shd w:val="clear" w:color="auto" w:fill="11897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D8C0" w:themeColor="accent6" w:themeTint="BF"/>
          <w:left w:val="single" w:sz="8" w:space="0" w:color="1BD8C0" w:themeColor="accent6" w:themeTint="BF"/>
          <w:bottom w:val="single" w:sz="8" w:space="0" w:color="1BD8C0" w:themeColor="accent6" w:themeTint="BF"/>
          <w:right w:val="single" w:sz="8" w:space="0" w:color="1BD8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5E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F5E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2030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1C4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1C4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1C4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2030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481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481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481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2030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A8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A8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A8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2030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1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1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1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62030C"/>
    <w:pPr>
      <w:spacing w:line="240" w:lineRule="auto"/>
    </w:pPr>
    <w:tblPr>
      <w:tblStyleRowBandSize w:val="1"/>
      <w:tblStyleColBandSize w:val="1"/>
      <w:tblBorders>
        <w:top w:val="single" w:sz="8" w:space="0" w:color="0096FC" w:themeColor="accent1" w:themeTint="BF"/>
        <w:left w:val="single" w:sz="8" w:space="0" w:color="0096FC" w:themeColor="accent1" w:themeTint="BF"/>
        <w:bottom w:val="single" w:sz="8" w:space="0" w:color="0096FC" w:themeColor="accent1" w:themeTint="BF"/>
        <w:right w:val="single" w:sz="8" w:space="0" w:color="0096FC" w:themeColor="accent1" w:themeTint="BF"/>
        <w:insideH w:val="single" w:sz="8" w:space="0" w:color="0096FC" w:themeColor="accent1" w:themeTint="BF"/>
        <w:insideV w:val="single" w:sz="8" w:space="0" w:color="0096FC" w:themeColor="accent1" w:themeTint="BF"/>
      </w:tblBorders>
    </w:tblPr>
    <w:tcPr>
      <w:shd w:val="clear" w:color="auto" w:fill="AAD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6F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3B9FF" w:themeFill="accent1" w:themeFillTint="7F"/>
      </w:tcPr>
    </w:tblStylePr>
    <w:tblStylePr w:type="band1Horz">
      <w:tblPr/>
      <w:tcPr>
        <w:shd w:val="clear" w:color="auto" w:fill="53B9FF" w:themeFill="accent1" w:themeFillTint="7F"/>
      </w:tcPr>
    </w:tblStylePr>
  </w:style>
  <w:style w:type="paragraph" w:customStyle="1" w:styleId="NurText1">
    <w:name w:val="Nur Text1"/>
    <w:basedOn w:val="Normal"/>
    <w:uiPriority w:val="99"/>
    <w:semiHidden/>
    <w:rsid w:val="0062030C"/>
    <w:pPr>
      <w:suppressAutoHyphens/>
      <w:spacing w:before="0" w:line="100" w:lineRule="atLeast"/>
    </w:pPr>
    <w:rPr>
      <w:rFonts w:ascii="Consolas" w:eastAsia="DejaVu Sans" w:hAnsi="Consolas" w:cs="font183"/>
      <w:kern w:val="1"/>
      <w:sz w:val="21"/>
      <w:szCs w:val="21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62030C"/>
    <w:rPr>
      <w:rFonts w:asciiTheme="minorHAnsi" w:hAnsiTheme="minorHAnsi"/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F55743"/>
    <w:rPr>
      <w:rFonts w:asciiTheme="majorHAnsi" w:hAnsiTheme="majorHAnsi" w:cs="Arial"/>
      <w:bCs/>
      <w:kern w:val="32"/>
      <w:sz w:val="32"/>
      <w:szCs w:val="36"/>
      <w:shd w:val="clear" w:color="000080" w:fill="auto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DB462D"/>
    <w:rPr>
      <w:rFonts w:asciiTheme="majorHAnsi" w:eastAsiaTheme="minorEastAsia" w:hAnsiTheme="majorHAnsi" w:cstheme="minorBidi"/>
      <w:iCs/>
      <w:kern w:val="32"/>
      <w:sz w:val="24"/>
      <w:szCs w:val="26"/>
      <w:shd w:val="clear" w:color="000080" w:fill="auto"/>
      <w:lang w:eastAsia="de-DE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FC77CB"/>
    <w:rPr>
      <w:rFonts w:asciiTheme="majorHAnsi" w:eastAsiaTheme="minorEastAsia" w:hAnsiTheme="majorHAnsi" w:cstheme="minorBidi"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C77CB"/>
    <w:rPr>
      <w:rFonts w:asciiTheme="majorHAnsi" w:eastAsiaTheme="minorEastAsia" w:hAnsiTheme="majorHAnsi" w:cstheme="minorBidi"/>
      <w:szCs w:val="24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C77CB"/>
    <w:rPr>
      <w:rFonts w:eastAsiaTheme="minorEastAsia" w:cstheme="minorBidi"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C77CB"/>
    <w:rPr>
      <w:rFonts w:eastAsiaTheme="majorEastAsia" w:cstheme="majorBidi"/>
      <w:szCs w:val="22"/>
    </w:rPr>
  </w:style>
  <w:style w:type="paragraph" w:styleId="Subtitle">
    <w:name w:val="Subtitle"/>
    <w:basedOn w:val="Normal"/>
    <w:next w:val="Normal"/>
    <w:link w:val="SubtitleChar"/>
    <w:uiPriority w:val="6"/>
    <w:rsid w:val="006A73F6"/>
    <w:pPr>
      <w:spacing w:before="0" w:after="108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rsid w:val="006A73F6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9"/>
    <w:rsid w:val="006203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rsid w:val="00450E5D"/>
    <w:rPr>
      <w:i/>
      <w:iCs/>
      <w:color w:val="000000" w:themeColor="text1"/>
    </w:rPr>
  </w:style>
  <w:style w:type="paragraph" w:styleId="ListBullet">
    <w:name w:val="List Bullet"/>
    <w:basedOn w:val="Normal"/>
    <w:uiPriority w:val="3"/>
    <w:qFormat/>
    <w:rsid w:val="006A11C7"/>
    <w:pPr>
      <w:numPr>
        <w:numId w:val="44"/>
      </w:numPr>
    </w:pPr>
    <w:rPr>
      <w:szCs w:val="18"/>
      <w:lang w:val="de-DE"/>
    </w:rPr>
  </w:style>
  <w:style w:type="table" w:styleId="GridTable1Light">
    <w:name w:val="Grid Table 1 Light"/>
    <w:basedOn w:val="TableNormal"/>
    <w:uiPriority w:val="46"/>
    <w:rsid w:val="004A6C6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inleitungmitLinie">
    <w:name w:val="Einleitung mit Linie"/>
    <w:basedOn w:val="Normal"/>
    <w:next w:val="Normal"/>
    <w:uiPriority w:val="2"/>
    <w:qFormat/>
    <w:rsid w:val="00E92089"/>
    <w:pPr>
      <w:pBdr>
        <w:top w:val="single" w:sz="4" w:space="1" w:color="auto"/>
        <w:bottom w:val="single" w:sz="4" w:space="1" w:color="auto"/>
      </w:pBdr>
      <w:spacing w:line="300" w:lineRule="atLeast"/>
    </w:pPr>
    <w:rPr>
      <w:sz w:val="28"/>
      <w:szCs w:val="28"/>
    </w:rPr>
  </w:style>
  <w:style w:type="character" w:styleId="Emphasis">
    <w:name w:val="Emphasis"/>
    <w:basedOn w:val="DefaultParagraphFont"/>
    <w:uiPriority w:val="99"/>
    <w:semiHidden/>
    <w:rsid w:val="00CA7657"/>
    <w:rPr>
      <w:b/>
      <w:i w:val="0"/>
      <w:iCs/>
    </w:rPr>
  </w:style>
  <w:style w:type="paragraph" w:customStyle="1" w:styleId="Einleitungklein">
    <w:name w:val="Einleitung klein"/>
    <w:basedOn w:val="Normal"/>
    <w:next w:val="Normal"/>
    <w:uiPriority w:val="2"/>
    <w:qFormat/>
    <w:rsid w:val="00F55743"/>
  </w:style>
  <w:style w:type="paragraph" w:styleId="ListBullet4">
    <w:name w:val="List Bullet 4"/>
    <w:basedOn w:val="Normal"/>
    <w:uiPriority w:val="3"/>
    <w:unhideWhenUsed/>
    <w:rsid w:val="006A11C7"/>
    <w:pPr>
      <w:numPr>
        <w:ilvl w:val="3"/>
        <w:numId w:val="44"/>
      </w:numPr>
    </w:pPr>
  </w:style>
  <w:style w:type="paragraph" w:styleId="ListBullet5">
    <w:name w:val="List Bullet 5"/>
    <w:basedOn w:val="Normal"/>
    <w:uiPriority w:val="3"/>
    <w:unhideWhenUsed/>
    <w:rsid w:val="006A11C7"/>
    <w:pPr>
      <w:numPr>
        <w:ilvl w:val="4"/>
        <w:numId w:val="44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BC1"/>
    <w:pPr>
      <w:spacing w:before="240"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BC1"/>
    <w:rPr>
      <w:b/>
      <w:bCs/>
    </w:rPr>
  </w:style>
  <w:style w:type="paragraph" w:styleId="ListParagraph">
    <w:name w:val="List Paragraph"/>
    <w:basedOn w:val="Normal"/>
    <w:uiPriority w:val="99"/>
    <w:semiHidden/>
    <w:qFormat/>
    <w:rsid w:val="005A5922"/>
    <w:pPr>
      <w:ind w:left="720"/>
      <w:contextualSpacing/>
    </w:pPr>
  </w:style>
  <w:style w:type="numbering" w:customStyle="1" w:styleId="ListeAufzhlungszeichen">
    <w:name w:val="Liste Aufzählungszeichen"/>
    <w:uiPriority w:val="99"/>
    <w:rsid w:val="006A11C7"/>
    <w:pPr>
      <w:numPr>
        <w:numId w:val="44"/>
      </w:numPr>
    </w:pPr>
  </w:style>
  <w:style w:type="paragraph" w:styleId="ListContinue5">
    <w:name w:val="List Continue 5"/>
    <w:basedOn w:val="ListContinue4"/>
    <w:uiPriority w:val="4"/>
    <w:rsid w:val="001B1663"/>
    <w:pPr>
      <w:spacing w:before="360" w:after="120"/>
      <w:ind w:left="1418"/>
    </w:pPr>
  </w:style>
  <w:style w:type="character" w:styleId="UnresolvedMention">
    <w:name w:val="Unresolved Mention"/>
    <w:basedOn w:val="DefaultParagraphFont"/>
    <w:uiPriority w:val="99"/>
    <w:semiHidden/>
    <w:unhideWhenUsed/>
    <w:rsid w:val="0005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i.zhang@univie.ac.a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i.zhang@univie.ac.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dministrative\univie\Templates\Wordvorlage_SourceSansPro_leer.dotx" TargetMode="External"/></Relationships>
</file>

<file path=word/theme/theme1.xml><?xml version="1.0" encoding="utf-8"?>
<a:theme xmlns:a="http://schemas.openxmlformats.org/drawingml/2006/main" name="Uni_Wien_klassisch_SourceSansPro">
  <a:themeElements>
    <a:clrScheme name="Universität_Wien">
      <a:dk1>
        <a:sysClr val="windowText" lastClr="000000"/>
      </a:dk1>
      <a:lt1>
        <a:sysClr val="window" lastClr="FFFFFF"/>
      </a:lt1>
      <a:dk2>
        <a:srgbClr val="666666"/>
      </a:dk2>
      <a:lt2>
        <a:srgbClr val="E0E0E0"/>
      </a:lt2>
      <a:accent1>
        <a:srgbClr val="0063A6"/>
      </a:accent1>
      <a:accent2>
        <a:srgbClr val="A71C49"/>
      </a:accent2>
      <a:accent3>
        <a:srgbClr val="DD4814"/>
      </a:accent3>
      <a:accent4>
        <a:srgbClr val="F6A800"/>
      </a:accent4>
      <a:accent5>
        <a:srgbClr val="94C154"/>
      </a:accent5>
      <a:accent6>
        <a:srgbClr val="11897A"/>
      </a:accent6>
      <a:hlink>
        <a:srgbClr val="0063A6"/>
      </a:hlink>
      <a:folHlink>
        <a:srgbClr val="0063A6"/>
      </a:folHlink>
    </a:clrScheme>
    <a:fontScheme name="Uni Wien Image">
      <a:majorFont>
        <a:latin typeface="Source Sans Pro Semibold"/>
        <a:ea typeface=""/>
        <a:cs typeface=""/>
      </a:majorFont>
      <a:minorFont>
        <a:latin typeface="Source Sans Pro Light"/>
        <a:ea typeface=""/>
        <a:cs typeface=""/>
      </a:minorFont>
    </a:fontScheme>
    <a:fmtScheme name="Subtile Körper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>
            <a:lumMod val="90000"/>
          </a:schemeClr>
        </a:solidFill>
        <a:ln>
          <a:noFill/>
        </a:ln>
      </a:spPr>
      <a:bodyPr rtlCol="0" anchor="ctr"/>
      <a:lstStyle>
        <a:defPPr algn="ctr">
          <a:defRPr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Uni_Wien_klassisch_SourceSansPro" id="{CCFA5D66-F4A6-4486-BE96-9371C3B5215E}" vid="{BCDC6832-96C7-4453-B2FA-CC6556435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003B452E7AD741A5A9427D1E6DE59E" ma:contentTypeVersion="0" ma:contentTypeDescription="Ein neues Dokument erstellen." ma:contentTypeScope="" ma:versionID="87198f2007df64a6a444e339231581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D39E-3556-4BBF-85FD-76FAE651E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9AFF11-4F53-4960-B01A-F812B3ED5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635C4B-0AD2-4816-AE45-D3A6A2796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DDCC9A-8307-4F22-A851-24FD1B5B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Wordvorlage_SourceSansPro_leer.dotx</Template>
  <TotalTime>88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Dokumentenvorlage klassisch</vt:lpstr>
      <vt:lpstr>Dokumentenvorlage klassisch</vt:lpstr>
    </vt:vector>
  </TitlesOfParts>
  <Company>Universität Wien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klassisch</dc:title>
  <dc:creator>lei zhang</dc:creator>
  <cp:lastModifiedBy>lei zhang</cp:lastModifiedBy>
  <cp:revision>87</cp:revision>
  <cp:lastPrinted>2019-03-18T17:24:00Z</cp:lastPrinted>
  <dcterms:created xsi:type="dcterms:W3CDTF">2019-03-18T15:59:00Z</dcterms:created>
  <dcterms:modified xsi:type="dcterms:W3CDTF">2019-03-18T17:35:00Z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0x0101003F003B452E7AD741A5A9427D1E6DE59E</vt:lpwstr>
  </property>
</Properties>
</file>