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B788" w14:textId="6E8BD835" w:rsidR="00097EE6" w:rsidRPr="0006629D" w:rsidRDefault="00097EE6" w:rsidP="0006629D">
      <w:r>
        <w:rPr>
          <w:rFonts w:hint="eastAsia"/>
        </w:rPr>
        <w:t xml:space="preserve">문제 </w:t>
      </w:r>
      <w:r>
        <w:t>:</w:t>
      </w:r>
      <w:r w:rsidR="0006629D" w:rsidRPr="0006629D">
        <w:rPr>
          <w:rFonts w:hint="eastAsia"/>
        </w:rPr>
        <w:t xml:space="preserve"> </w:t>
      </w:r>
      <w:r w:rsidR="0006629D">
        <w:rPr>
          <w:rFonts w:hint="eastAsia"/>
        </w:rPr>
        <w:t>교과서</w:t>
      </w:r>
      <w:r w:rsidR="0006629D">
        <w:t xml:space="preserve"> </w:t>
      </w:r>
      <w:r w:rsidR="0006629D">
        <w:t>Programming</w:t>
      </w:r>
      <w:r w:rsidR="0006629D">
        <w:t xml:space="preserve"> 문제 P 461 06번 문제에서 2차원 배열을 생성하고, 각 행의 각 열의 합계를 구하는 함수가 포함된 프로그램을 작성하라. </w:t>
      </w:r>
      <w:r w:rsidR="0006629D">
        <w:rPr>
          <w:rFonts w:hint="eastAsia"/>
        </w:rPr>
        <w:t>단</w:t>
      </w:r>
      <w:r w:rsidR="0006629D">
        <w:t>, 배열의 원소 값은 난수를 입력하도록 하며, 합계 계산은 배열의 원본을 함수로 전달하여 계산한다</w:t>
      </w:r>
      <w:r w:rsidR="0006629D">
        <w:rPr>
          <w:rFonts w:hint="eastAsia"/>
        </w:rPr>
        <w:t>.</w:t>
      </w:r>
    </w:p>
    <w:p w14:paraId="2385B51D" w14:textId="509F8E73" w:rsidR="00BC191A" w:rsidRDefault="00BC191A">
      <w:r>
        <w:rPr>
          <w:rFonts w:hint="eastAsia"/>
        </w:rPr>
        <w:t>전체 코드</w:t>
      </w:r>
    </w:p>
    <w:p w14:paraId="1ADD3450" w14:textId="16B11BD7" w:rsidR="004A2661" w:rsidRDefault="00BC191A">
      <w:r w:rsidRPr="00BC191A">
        <w:rPr>
          <w:noProof/>
        </w:rPr>
        <w:drawing>
          <wp:inline distT="0" distB="0" distL="0" distR="0" wp14:anchorId="5032CE56" wp14:editId="336F26BC">
            <wp:extent cx="5731510" cy="290639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A9A7" w14:textId="2FBDF48B" w:rsidR="00BC191A" w:rsidRDefault="00BC191A">
      <w:r w:rsidRPr="00BC191A">
        <w:rPr>
          <w:noProof/>
        </w:rPr>
        <w:drawing>
          <wp:inline distT="0" distB="0" distL="0" distR="0" wp14:anchorId="4FC302BE" wp14:editId="41312DA6">
            <wp:extent cx="5731510" cy="2018030"/>
            <wp:effectExtent l="0" t="0" r="2540" b="1270"/>
            <wp:docPr id="2" name="그림 2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3F3" w14:textId="248DC5EA" w:rsidR="00BC191A" w:rsidRDefault="00BC191A"/>
    <w:p w14:paraId="6DEE5F99" w14:textId="37E83166" w:rsidR="00BC191A" w:rsidRDefault="00BC191A">
      <w:r>
        <w:rPr>
          <w:rFonts w:hint="eastAsia"/>
        </w:rPr>
        <w:t>1</w:t>
      </w:r>
      <w:r>
        <w:t>~5</w:t>
      </w:r>
      <w:r>
        <w:rPr>
          <w:rFonts w:hint="eastAsia"/>
        </w:rPr>
        <w:t>번째 줄</w:t>
      </w:r>
    </w:p>
    <w:p w14:paraId="7DAC4563" w14:textId="61BBE51A" w:rsidR="00BC191A" w:rsidRDefault="00BC191A">
      <w:r w:rsidRPr="00BC191A">
        <w:rPr>
          <w:noProof/>
        </w:rPr>
        <w:drawing>
          <wp:inline distT="0" distB="0" distL="0" distR="0" wp14:anchorId="60D08131" wp14:editId="39F91B01">
            <wp:extent cx="2619741" cy="1181265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087E" w14:textId="5D3595D1" w:rsidR="00BC191A" w:rsidRDefault="00BC191A">
      <w:r>
        <w:rPr>
          <w:rFonts w:hint="eastAsia"/>
        </w:rPr>
        <w:t xml:space="preserve">난수를 생성하기 위해 </w:t>
      </w:r>
      <w:r>
        <w:t>stdlib.h</w:t>
      </w:r>
      <w:r>
        <w:rPr>
          <w:rFonts w:hint="eastAsia"/>
        </w:rPr>
        <w:t xml:space="preserve">와 </w:t>
      </w:r>
      <w:r>
        <w:t>time.h</w:t>
      </w:r>
      <w:r>
        <w:rPr>
          <w:rFonts w:hint="eastAsia"/>
        </w:rPr>
        <w:t>를 헤더파일에 포함하였고,</w:t>
      </w:r>
    </w:p>
    <w:p w14:paraId="6104974F" w14:textId="2C17AF52" w:rsidR="00BC191A" w:rsidRDefault="00BC191A">
      <w:r>
        <w:rPr>
          <w:rFonts w:hint="eastAsia"/>
        </w:rPr>
        <w:lastRenderedPageBreak/>
        <w:t>R</w:t>
      </w:r>
      <w:r>
        <w:t>OWS</w:t>
      </w:r>
      <w:r>
        <w:rPr>
          <w:rFonts w:hint="eastAsia"/>
        </w:rPr>
        <w:t xml:space="preserve">를 </w:t>
      </w:r>
      <w:r>
        <w:t>3, COLS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로 정의했다.</w:t>
      </w:r>
    </w:p>
    <w:p w14:paraId="5351B5AD" w14:textId="3E8CA4CE" w:rsidR="00BC191A" w:rsidRDefault="00BC191A">
      <w:r>
        <w:rPr>
          <w:rFonts w:hint="eastAsia"/>
        </w:rPr>
        <w:t>1</w:t>
      </w:r>
      <w:r>
        <w:t>0 ~ 25</w:t>
      </w:r>
      <w:r>
        <w:rPr>
          <w:rFonts w:hint="eastAsia"/>
        </w:rPr>
        <w:t>번째 줄</w:t>
      </w:r>
    </w:p>
    <w:p w14:paraId="26890C32" w14:textId="349B39CB" w:rsidR="00BC191A" w:rsidRDefault="00BC191A">
      <w:r w:rsidRPr="00BC191A">
        <w:rPr>
          <w:noProof/>
        </w:rPr>
        <w:drawing>
          <wp:inline distT="0" distB="0" distL="0" distR="0" wp14:anchorId="717EFB9C" wp14:editId="60D5CE1D">
            <wp:extent cx="3706044" cy="2735580"/>
            <wp:effectExtent l="0" t="0" r="8890" b="7620"/>
            <wp:docPr id="4" name="그림 4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178" cy="27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D8D8" w14:textId="5CA92CD4" w:rsidR="00BC191A" w:rsidRDefault="00BC191A">
      <w:r>
        <w:rPr>
          <w:rFonts w:hint="eastAsia"/>
        </w:rPr>
        <w:t>1</w:t>
      </w:r>
      <w:r>
        <w:t>2</w:t>
      </w:r>
      <w:r>
        <w:rPr>
          <w:rFonts w:hint="eastAsia"/>
        </w:rPr>
        <w:t>번째 줄에서 프로그램을 실행할 때마다 난수 값이 달라지게 하기 위해 s</w:t>
      </w:r>
      <w:r>
        <w:t>rand(time)</w:t>
      </w:r>
      <w:r>
        <w:rPr>
          <w:rFonts w:hint="eastAsia"/>
        </w:rPr>
        <w:t>을 사용한다.</w:t>
      </w:r>
      <w:r>
        <w:t xml:space="preserve"> 14</w:t>
      </w:r>
      <w:r>
        <w:rPr>
          <w:rFonts w:hint="eastAsia"/>
        </w:rPr>
        <w:t xml:space="preserve">번째 줄에서 배열을 선언하였고 </w:t>
      </w:r>
      <w:r>
        <w:t>16~20</w:t>
      </w:r>
      <w:r>
        <w:rPr>
          <w:rFonts w:hint="eastAsia"/>
        </w:rPr>
        <w:t xml:space="preserve">번째 줄에서 </w:t>
      </w:r>
      <w:r>
        <w:t>1</w:t>
      </w:r>
      <w:r>
        <w:rPr>
          <w:rFonts w:hint="eastAsia"/>
        </w:rPr>
        <w:t xml:space="preserve">부터 </w:t>
      </w:r>
      <w:r>
        <w:t>50</w:t>
      </w:r>
      <w:r>
        <w:rPr>
          <w:rFonts w:hint="eastAsia"/>
        </w:rPr>
        <w:t>까지의 난수를 배열에 채워 넣었다.</w:t>
      </w:r>
    </w:p>
    <w:p w14:paraId="6129AB30" w14:textId="3B6897B9" w:rsidR="00BC191A" w:rsidRDefault="00BC191A">
      <w:r>
        <w:rPr>
          <w:rFonts w:hint="eastAsia"/>
        </w:rPr>
        <w:t>2</w:t>
      </w:r>
      <w:r>
        <w:t>7~44</w:t>
      </w:r>
      <w:r>
        <w:rPr>
          <w:rFonts w:hint="eastAsia"/>
        </w:rPr>
        <w:t>번째 줄</w:t>
      </w:r>
    </w:p>
    <w:p w14:paraId="0F2DFDFE" w14:textId="36916C8C" w:rsidR="00BC191A" w:rsidRDefault="00BC191A">
      <w:r w:rsidRPr="00BC191A">
        <w:rPr>
          <w:noProof/>
        </w:rPr>
        <w:drawing>
          <wp:inline distT="0" distB="0" distL="0" distR="0" wp14:anchorId="5DD9D4E8" wp14:editId="21A681D3">
            <wp:extent cx="4168833" cy="3108960"/>
            <wp:effectExtent l="0" t="0" r="3175" b="0"/>
            <wp:docPr id="5" name="그림 5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화면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758" cy="311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69F" w14:textId="3FA6D90B" w:rsidR="00BC191A" w:rsidRDefault="00BC191A">
      <w:r>
        <w:rPr>
          <w:rFonts w:hint="eastAsia"/>
        </w:rPr>
        <w:t>2</w:t>
      </w:r>
      <w:r>
        <w:t>8~34</w:t>
      </w:r>
      <w:r>
        <w:rPr>
          <w:rFonts w:hint="eastAsia"/>
        </w:rPr>
        <w:t xml:space="preserve">번째 줄에서 이중 </w:t>
      </w:r>
      <w:r>
        <w:t>for</w:t>
      </w:r>
      <w:r>
        <w:rPr>
          <w:rFonts w:hint="eastAsia"/>
        </w:rPr>
        <w:t>문을 통해 행의 합계를 출력하였고,</w:t>
      </w:r>
      <w:r>
        <w:t xml:space="preserve"> 36~42</w:t>
      </w:r>
      <w:r>
        <w:rPr>
          <w:rFonts w:hint="eastAsia"/>
        </w:rPr>
        <w:t xml:space="preserve">번째 줄에서는 이중 </w:t>
      </w:r>
      <w:r>
        <w:t>for</w:t>
      </w:r>
      <w:r>
        <w:rPr>
          <w:rFonts w:hint="eastAsia"/>
        </w:rPr>
        <w:t>문의 위치를 반대로 하여 열의 합계를 출력하였다.</w:t>
      </w:r>
    </w:p>
    <w:p w14:paraId="7EE146E5" w14:textId="2369BF79" w:rsidR="00DB60CB" w:rsidRDefault="00DB60CB"/>
    <w:p w14:paraId="2AE3373C" w14:textId="13D1267F" w:rsidR="00DB60CB" w:rsidRDefault="00DB60CB">
      <w:r>
        <w:rPr>
          <w:rFonts w:hint="eastAsia"/>
        </w:rPr>
        <w:t>결과</w:t>
      </w:r>
    </w:p>
    <w:p w14:paraId="59BE91A1" w14:textId="73874AE0" w:rsidR="00DB60CB" w:rsidRDefault="00DB60CB">
      <w:r w:rsidRPr="00DB60CB">
        <w:drawing>
          <wp:inline distT="0" distB="0" distL="0" distR="0" wp14:anchorId="41674AFD" wp14:editId="22C4D0B4">
            <wp:extent cx="5731510" cy="2223770"/>
            <wp:effectExtent l="0" t="0" r="2540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6A23" w14:textId="1D3A076D" w:rsidR="00DB60CB" w:rsidRDefault="00DB60CB">
      <w:r>
        <w:rPr>
          <w:rFonts w:hint="eastAsia"/>
        </w:rPr>
        <w:t xml:space="preserve">난수의 범위를 </w:t>
      </w:r>
      <w:r>
        <w:t>1</w:t>
      </w:r>
      <w:r>
        <w:rPr>
          <w:rFonts w:hint="eastAsia"/>
        </w:rPr>
        <w:t xml:space="preserve">이상 </w:t>
      </w:r>
      <w:r>
        <w:t>50</w:t>
      </w:r>
      <w:r>
        <w:rPr>
          <w:rFonts w:hint="eastAsia"/>
        </w:rPr>
        <w:t xml:space="preserve">이하로 설정하였으므로 </w:t>
      </w:r>
      <w:r w:rsidR="00ED2D31">
        <w:rPr>
          <w:rFonts w:hint="eastAsia"/>
        </w:rPr>
        <w:t xml:space="preserve">행의 합계는 </w:t>
      </w:r>
      <w:r w:rsidR="00ED2D31">
        <w:t>250</w:t>
      </w:r>
      <w:r w:rsidR="00ED2D31">
        <w:rPr>
          <w:rFonts w:hint="eastAsia"/>
        </w:rPr>
        <w:t>을 초과하면 안</w:t>
      </w:r>
      <w:r w:rsidR="0081577B">
        <w:rPr>
          <w:rFonts w:hint="eastAsia"/>
        </w:rPr>
        <w:t xml:space="preserve"> </w:t>
      </w:r>
      <w:r w:rsidR="00ED2D31">
        <w:rPr>
          <w:rFonts w:hint="eastAsia"/>
        </w:rPr>
        <w:t>되고,</w:t>
      </w:r>
      <w:r w:rsidR="00ED2D31">
        <w:t xml:space="preserve"> 5</w:t>
      </w:r>
      <w:r w:rsidR="0081577B">
        <w:rPr>
          <w:rFonts w:hint="eastAsia"/>
        </w:rPr>
        <w:t>보다 작아서도 안 된다.</w:t>
      </w:r>
      <w:r w:rsidR="0081577B">
        <w:t xml:space="preserve"> </w:t>
      </w:r>
      <w:r w:rsidR="0081577B">
        <w:rPr>
          <w:rFonts w:hint="eastAsia"/>
        </w:rPr>
        <w:t xml:space="preserve">또한 열의 합계는 </w:t>
      </w:r>
      <w:r w:rsidR="0081577B">
        <w:t>3</w:t>
      </w:r>
      <w:r w:rsidR="0081577B">
        <w:rPr>
          <w:rFonts w:hint="eastAsia"/>
        </w:rPr>
        <w:t xml:space="preserve">이상 </w:t>
      </w:r>
      <w:r w:rsidR="0081577B">
        <w:t>150</w:t>
      </w:r>
      <w:r w:rsidR="0081577B">
        <w:rPr>
          <w:rFonts w:hint="eastAsia"/>
        </w:rPr>
        <w:t>이하의 범위의 값만 나와야 한다.</w:t>
      </w:r>
    </w:p>
    <w:p w14:paraId="563BA7B4" w14:textId="0C55BF7B" w:rsidR="00506A52" w:rsidRDefault="00506A52">
      <w:pPr>
        <w:rPr>
          <w:rFonts w:hint="eastAsia"/>
        </w:rPr>
      </w:pPr>
      <w:r>
        <w:rPr>
          <w:rFonts w:hint="eastAsia"/>
        </w:rPr>
        <w:t>s</w:t>
      </w:r>
      <w:r>
        <w:t>rand</w:t>
      </w:r>
      <w:r>
        <w:rPr>
          <w:rFonts w:hint="eastAsia"/>
        </w:rPr>
        <w:t>(t</w:t>
      </w:r>
      <w:r>
        <w:t>ime)</w:t>
      </w:r>
      <w:r>
        <w:rPr>
          <w:rFonts w:hint="eastAsia"/>
        </w:rPr>
        <w:t xml:space="preserve">을 사용하여 </w:t>
      </w:r>
      <w:r w:rsidR="00097EE6">
        <w:rPr>
          <w:rFonts w:hint="eastAsia"/>
        </w:rPr>
        <w:t>두 번 실행 했을 때 각각 값이 다른 것을 확인 할 수 있다.</w:t>
      </w:r>
    </w:p>
    <w:sectPr w:rsidR="00506A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1A"/>
    <w:rsid w:val="0006629D"/>
    <w:rsid w:val="00097EE6"/>
    <w:rsid w:val="004A2661"/>
    <w:rsid w:val="00506A52"/>
    <w:rsid w:val="005303EC"/>
    <w:rsid w:val="0081577B"/>
    <w:rsid w:val="00BC191A"/>
    <w:rsid w:val="00DB60CB"/>
    <w:rsid w:val="00E2285E"/>
    <w:rsid w:val="00E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6B3B"/>
  <w15:chartTrackingRefBased/>
  <w15:docId w15:val="{8B43B7F9-3D87-4C85-9659-F5C1B240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09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정지영</dc:creator>
  <cp:keywords/>
  <dc:description/>
  <cp:lastModifiedBy>정지영</cp:lastModifiedBy>
  <cp:revision>7</cp:revision>
  <dcterms:created xsi:type="dcterms:W3CDTF">2022-10-31T12:24:00Z</dcterms:created>
  <dcterms:modified xsi:type="dcterms:W3CDTF">2022-10-31T12:38:00Z</dcterms:modified>
</cp:coreProperties>
</file>