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91D" w:rsidRPr="006F1B12" w:rsidRDefault="002B3C98" w:rsidP="008C291D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Genome-wide Precision</w:t>
      </w:r>
      <w:r w:rsidR="009F17A9">
        <w:rPr>
          <w:rFonts w:ascii="Times New Roman" w:eastAsia="宋体" w:hAnsi="Times New Roman" w:cs="Times New Roman"/>
          <w:b/>
          <w:sz w:val="28"/>
          <w:szCs w:val="28"/>
        </w:rPr>
        <w:t xml:space="preserve"> Metabolic Model</w:t>
      </w:r>
      <w:r w:rsidR="009F17A9" w:rsidRPr="009F17A9">
        <w:rPr>
          <w:rFonts w:ascii="Times New Roman" w:eastAsia="宋体" w:hAnsi="Times New Roman" w:cs="Times New Roman"/>
          <w:b/>
          <w:sz w:val="28"/>
          <w:szCs w:val="28"/>
        </w:rPr>
        <w:t>ing</w:t>
      </w:r>
      <w:r w:rsidR="00927DAF">
        <w:rPr>
          <w:rFonts w:ascii="Times New Roman" w:eastAsia="宋体" w:hAnsi="Times New Roman" w:cs="Times New Roman"/>
          <w:b/>
          <w:sz w:val="28"/>
          <w:szCs w:val="28"/>
        </w:rPr>
        <w:t xml:space="preserve"> Protocol</w:t>
      </w:r>
    </w:p>
    <w:p w:rsidR="008C291D" w:rsidRDefault="00697540" w:rsidP="008C291D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Gonghua Li. Ph.D</w:t>
      </w:r>
    </w:p>
    <w:p w:rsidR="00697540" w:rsidRDefault="00697540" w:rsidP="008C291D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Email: ligonghua@mail.kiz.ac.cn</w:t>
      </w:r>
    </w:p>
    <w:p w:rsidR="009F17A9" w:rsidRDefault="009F17A9" w:rsidP="008C291D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or ligonghua@vip.163.com</w:t>
      </w:r>
    </w:p>
    <w:p w:rsidR="009F17A9" w:rsidRPr="006F1B12" w:rsidRDefault="009F17A9" w:rsidP="008C291D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D43226" w:rsidRPr="009F17A9" w:rsidRDefault="002B3C9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Genome-wide Precision</w:t>
      </w:r>
      <w:r w:rsidR="009F17A9" w:rsidRPr="009F17A9">
        <w:rPr>
          <w:rFonts w:ascii="Times New Roman" w:eastAsia="宋体" w:hAnsi="Times New Roman" w:cs="Times New Roman"/>
          <w:b/>
          <w:sz w:val="24"/>
          <w:szCs w:val="24"/>
        </w:rPr>
        <w:t xml:space="preserve"> Metabolic Modeling</w:t>
      </w:r>
      <w:r w:rsidR="009F17A9" w:rsidRPr="009F17A9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(GPMM) </w:t>
      </w:r>
      <w:r w:rsidR="009F17A9" w:rsidRPr="009F17A9">
        <w:rPr>
          <w:rFonts w:ascii="Times New Roman" w:eastAsia="宋体" w:hAnsi="Times New Roman" w:cs="Times New Roman" w:hint="eastAsia"/>
          <w:sz w:val="24"/>
          <w:szCs w:val="24"/>
        </w:rPr>
        <w:t>is aim to perform genome</w:t>
      </w:r>
      <w:r w:rsidR="002B0BA8">
        <w:rPr>
          <w:rFonts w:ascii="Times New Roman" w:eastAsia="宋体" w:hAnsi="Times New Roman" w:cs="Times New Roman" w:hint="eastAsia"/>
          <w:sz w:val="24"/>
          <w:szCs w:val="24"/>
        </w:rPr>
        <w:t>-wide metabolic modeling using single or multi</w:t>
      </w:r>
      <w:r w:rsidR="009F17A9"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F17A9" w:rsidRPr="009F17A9">
        <w:rPr>
          <w:rFonts w:ascii="Times New Roman" w:eastAsia="宋体" w:hAnsi="Times New Roman" w:cs="Times New Roman"/>
          <w:sz w:val="24"/>
          <w:szCs w:val="24"/>
        </w:rPr>
        <w:t>generalized</w:t>
      </w:r>
      <w:r w:rsidR="009F17A9"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 omics </w:t>
      </w:r>
      <w:r w:rsidR="002B0BA8">
        <w:rPr>
          <w:rFonts w:ascii="Times New Roman" w:eastAsia="宋体" w:hAnsi="Times New Roman" w:cs="Times New Roman" w:hint="eastAsia"/>
          <w:sz w:val="24"/>
          <w:szCs w:val="24"/>
        </w:rPr>
        <w:t>inputs</w:t>
      </w:r>
      <w:r w:rsidR="009F17A9"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660179">
        <w:rPr>
          <w:rFonts w:ascii="Times New Roman" w:eastAsia="宋体" w:hAnsi="Times New Roman" w:cs="Times New Roman" w:hint="eastAsia"/>
          <w:sz w:val="24"/>
          <w:szCs w:val="24"/>
        </w:rPr>
        <w:t xml:space="preserve">In the recent version, </w:t>
      </w:r>
      <w:r w:rsidR="009F17A9" w:rsidRPr="009F17A9">
        <w:rPr>
          <w:rFonts w:ascii="Times New Roman" w:eastAsia="宋体" w:hAnsi="Times New Roman" w:cs="Times New Roman" w:hint="eastAsia"/>
          <w:sz w:val="24"/>
          <w:szCs w:val="24"/>
        </w:rPr>
        <w:t>GPMM can systematically model the human complex metabolic network only using the transcriptome</w:t>
      </w:r>
      <w:r w:rsidR="0066017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F17A9"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(e.g. RNA seq data). Any </w:t>
      </w:r>
      <w:r w:rsidR="00F77264">
        <w:rPr>
          <w:rFonts w:ascii="Times New Roman" w:eastAsia="宋体" w:hAnsi="Times New Roman" w:cs="Times New Roman" w:hint="eastAsia"/>
          <w:sz w:val="24"/>
          <w:szCs w:val="24"/>
        </w:rPr>
        <w:t>transcriptome</w:t>
      </w:r>
      <w:r w:rsidR="009F17A9"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 data</w:t>
      </w:r>
      <w:r w:rsidR="0066017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F17A9"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(including </w:t>
      </w:r>
      <w:r w:rsidR="00F7726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F17A9"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ingle </w:t>
      </w:r>
      <w:r w:rsidR="00F77264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F17A9"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ell </w:t>
      </w:r>
      <w:r w:rsidR="00F77264">
        <w:rPr>
          <w:rFonts w:ascii="Times New Roman" w:eastAsia="宋体" w:hAnsi="Times New Roman" w:cs="Times New Roman" w:hint="eastAsia"/>
          <w:sz w:val="24"/>
          <w:szCs w:val="24"/>
        </w:rPr>
        <w:t>sequencing data</w:t>
      </w:r>
      <w:r w:rsidR="009F17A9" w:rsidRPr="009F17A9">
        <w:rPr>
          <w:rFonts w:ascii="Times New Roman" w:eastAsia="宋体" w:hAnsi="Times New Roman" w:cs="Times New Roman" w:hint="eastAsia"/>
          <w:sz w:val="24"/>
          <w:szCs w:val="24"/>
        </w:rPr>
        <w:t xml:space="preserve">) can be directly used to perform genome-wide metabolic modeling </w:t>
      </w:r>
      <w:r w:rsidR="002B0BA8">
        <w:rPr>
          <w:rFonts w:ascii="Times New Roman" w:eastAsia="宋体" w:hAnsi="Times New Roman" w:cs="Times New Roman"/>
          <w:sz w:val="24"/>
          <w:szCs w:val="24"/>
        </w:rPr>
        <w:t>using</w:t>
      </w:r>
      <w:r w:rsidR="002B0BA8">
        <w:rPr>
          <w:rFonts w:ascii="Times New Roman" w:eastAsia="宋体" w:hAnsi="Times New Roman" w:cs="Times New Roman" w:hint="eastAsia"/>
          <w:sz w:val="24"/>
          <w:szCs w:val="24"/>
        </w:rPr>
        <w:t xml:space="preserve"> GPMM toolbox.</w:t>
      </w:r>
    </w:p>
    <w:p w:rsidR="008C291D" w:rsidRPr="006F1B12" w:rsidRDefault="008C291D">
      <w:pPr>
        <w:rPr>
          <w:rFonts w:ascii="Times New Roman" w:eastAsia="宋体" w:hAnsi="Times New Roman" w:cs="Times New Roman"/>
          <w:b/>
          <w:sz w:val="30"/>
          <w:szCs w:val="30"/>
        </w:rPr>
      </w:pP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Part I: </w:t>
      </w:r>
      <w:r w:rsidR="002A1FC2" w:rsidRPr="006F1B12">
        <w:rPr>
          <w:rFonts w:ascii="Times New Roman" w:eastAsia="宋体" w:hAnsi="Times New Roman" w:cs="Times New Roman"/>
          <w:b/>
          <w:sz w:val="30"/>
          <w:szCs w:val="30"/>
        </w:rPr>
        <w:t>R</w:t>
      </w:r>
      <w:r w:rsidR="00AD0853" w:rsidRPr="006F1B12">
        <w:rPr>
          <w:rFonts w:ascii="Times New Roman" w:eastAsia="宋体" w:hAnsi="Times New Roman" w:cs="Times New Roman"/>
          <w:b/>
          <w:sz w:val="30"/>
          <w:szCs w:val="30"/>
        </w:rPr>
        <w:t>equired software and toolbox</w:t>
      </w:r>
    </w:p>
    <w:p w:rsidR="00AD0853" w:rsidRPr="006F1B12" w:rsidRDefault="00AD0853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 xml:space="preserve">1). 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Install MATLAB. MATLAB is the software environment for engineers and scientists. 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>You can get d</w:t>
      </w:r>
      <w:r w:rsidRPr="006F1B12">
        <w:rPr>
          <w:rFonts w:ascii="Times New Roman" w:eastAsia="宋体" w:hAnsi="Times New Roman" w:cs="Times New Roman"/>
          <w:sz w:val="24"/>
          <w:szCs w:val="24"/>
        </w:rPr>
        <w:t>etailed installation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 xml:space="preserve"> information by visiting </w:t>
      </w:r>
      <w:hyperlink r:id="rId7" w:history="1">
        <w:r w:rsidRPr="006F1B12">
          <w:rPr>
            <w:rStyle w:val="a5"/>
            <w:rFonts w:ascii="Times New Roman" w:eastAsia="宋体" w:hAnsi="Times New Roman" w:cs="Times New Roman"/>
            <w:sz w:val="24"/>
            <w:szCs w:val="24"/>
          </w:rPr>
          <w:t>http://www.mathworks.com/products/matlab/</w:t>
        </w:r>
      </w:hyperlink>
    </w:p>
    <w:p w:rsidR="00AD0853" w:rsidRPr="006F1B12" w:rsidRDefault="00AD0853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2).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Install Cobra toolbox in Matlab.  Cobra toolbox is a matlab toolbox that used to implement metabolic modeling. Users can download and install this toolbox from:  </w:t>
      </w:r>
      <w:hyperlink r:id="rId8" w:history="1">
        <w:r w:rsidRPr="006F1B12">
          <w:rPr>
            <w:rStyle w:val="a5"/>
            <w:rFonts w:ascii="Times New Roman" w:eastAsia="宋体" w:hAnsi="Times New Roman" w:cs="Times New Roman"/>
            <w:sz w:val="24"/>
            <w:szCs w:val="24"/>
          </w:rPr>
          <w:t>https://opencobra.github.io/cobratoolbox/</w:t>
        </w:r>
      </w:hyperlink>
    </w:p>
    <w:p w:rsidR="00CF10AD" w:rsidRPr="006F1B12" w:rsidRDefault="00F44A6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="00CF10AD" w:rsidRPr="006F1B12">
        <w:rPr>
          <w:rFonts w:ascii="Times New Roman" w:eastAsia="宋体" w:hAnsi="Times New Roman" w:cs="Times New Roman"/>
          <w:b/>
          <w:sz w:val="24"/>
          <w:szCs w:val="24"/>
        </w:rPr>
        <w:t>).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31F3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330D10">
        <w:rPr>
          <w:rFonts w:ascii="Times New Roman" w:eastAsia="宋体" w:hAnsi="Times New Roman" w:cs="Times New Roman" w:hint="eastAsia"/>
          <w:sz w:val="24"/>
          <w:szCs w:val="24"/>
        </w:rPr>
        <w:t xml:space="preserve">ptimal:  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 xml:space="preserve">Install </w:t>
      </w:r>
      <w:r w:rsidR="000A456A">
        <w:rPr>
          <w:rFonts w:ascii="Times New Roman" w:eastAsia="宋体" w:hAnsi="Times New Roman" w:cs="Times New Roman" w:hint="eastAsia"/>
          <w:sz w:val="24"/>
          <w:szCs w:val="24"/>
        </w:rPr>
        <w:t>FastMM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 xml:space="preserve"> package. </w:t>
      </w:r>
      <w:r w:rsidR="000A456A">
        <w:rPr>
          <w:rFonts w:ascii="Times New Roman" w:eastAsia="宋体" w:hAnsi="Times New Roman" w:cs="Times New Roman" w:hint="eastAsia"/>
          <w:sz w:val="24"/>
          <w:szCs w:val="24"/>
        </w:rPr>
        <w:t>FastMM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 xml:space="preserve"> is </w:t>
      </w:r>
      <w:r w:rsidR="00617E21" w:rsidRPr="006F1B12">
        <w:rPr>
          <w:rFonts w:ascii="Times New Roman" w:eastAsia="宋体" w:hAnsi="Times New Roman" w:cs="Times New Roman"/>
          <w:sz w:val="24"/>
          <w:szCs w:val="24"/>
        </w:rPr>
        <w:t xml:space="preserve">a C/C++ package to implement Flux viarly analysis (FVA) and genome-wide Knock-in and  knockout analysis of constraint-based metabolic models.  Users can download and install this package from:  </w:t>
      </w:r>
      <w:hyperlink r:id="rId9" w:history="1">
        <w:hyperlink r:id="rId10" w:history="1">
          <w:r w:rsidR="000A456A">
            <w:rPr>
              <w:rStyle w:val="a5"/>
            </w:rPr>
            <w:t>https://github.com/GonghuaLi/</w:t>
          </w:r>
          <w:r w:rsidR="000A456A">
            <w:rPr>
              <w:rStyle w:val="a5"/>
              <w:rFonts w:hint="eastAsia"/>
            </w:rPr>
            <w:t>FastMM</w:t>
          </w:r>
          <w:r w:rsidR="000A456A">
            <w:rPr>
              <w:rStyle w:val="a5"/>
            </w:rPr>
            <w:t>/</w:t>
          </w:r>
        </w:hyperlink>
      </w:hyperlink>
      <w:r w:rsidR="002F6A3C" w:rsidRPr="006F1B12">
        <w:rPr>
          <w:rFonts w:ascii="Times New Roman" w:hAnsi="Times New Roman" w:cs="Times New Roman"/>
        </w:rPr>
        <w:t xml:space="preserve">. </w:t>
      </w:r>
      <w:r w:rsidR="002F6A3C" w:rsidRPr="006F1B12">
        <w:rPr>
          <w:rFonts w:ascii="Times New Roman" w:hAnsi="Times New Roman" w:cs="Times New Roman"/>
          <w:sz w:val="24"/>
          <w:szCs w:val="24"/>
        </w:rPr>
        <w:t>Make sure the binaries of Fast</w:t>
      </w:r>
      <w:r w:rsidR="000A456A">
        <w:rPr>
          <w:rFonts w:ascii="Times New Roman" w:hAnsi="Times New Roman" w:cs="Times New Roman" w:hint="eastAsia"/>
          <w:sz w:val="24"/>
          <w:szCs w:val="24"/>
        </w:rPr>
        <w:t>MM</w:t>
      </w:r>
      <w:r w:rsidR="002F6A3C" w:rsidRPr="006F1B12">
        <w:rPr>
          <w:rFonts w:ascii="Times New Roman" w:hAnsi="Times New Roman" w:cs="Times New Roman"/>
          <w:sz w:val="24"/>
          <w:szCs w:val="24"/>
        </w:rPr>
        <w:t xml:space="preserve"> are in your path environment.</w:t>
      </w:r>
      <w:r w:rsidR="002F6A3C" w:rsidRPr="006F1B12">
        <w:rPr>
          <w:rFonts w:ascii="Times New Roman" w:hAnsi="Times New Roman" w:cs="Times New Roman"/>
        </w:rPr>
        <w:t xml:space="preserve"> </w:t>
      </w:r>
    </w:p>
    <w:p w:rsidR="00D43226" w:rsidRPr="006F1B12" w:rsidRDefault="00D43226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D43226" w:rsidRPr="006F1B12" w:rsidRDefault="00617E21">
      <w:pPr>
        <w:rPr>
          <w:rFonts w:ascii="Times New Roman" w:eastAsia="宋体" w:hAnsi="Times New Roman" w:cs="Times New Roman"/>
          <w:b/>
          <w:sz w:val="30"/>
          <w:szCs w:val="30"/>
        </w:rPr>
      </w:pP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Part II: </w:t>
      </w:r>
      <w:r w:rsidR="002A1FC2"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Required </w:t>
      </w:r>
      <w:r w:rsidRPr="006F1B12">
        <w:rPr>
          <w:rFonts w:ascii="Times New Roman" w:eastAsia="宋体" w:hAnsi="Times New Roman" w:cs="Times New Roman"/>
          <w:b/>
          <w:sz w:val="30"/>
          <w:szCs w:val="30"/>
        </w:rPr>
        <w:t>datasets</w:t>
      </w:r>
    </w:p>
    <w:p w:rsidR="00AF1CAF" w:rsidRDefault="00617E21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 xml:space="preserve">1). </w:t>
      </w:r>
      <w:r w:rsidR="008E54E9" w:rsidRPr="006F1B12">
        <w:rPr>
          <w:rFonts w:ascii="Times New Roman" w:eastAsia="宋体" w:hAnsi="Times New Roman" w:cs="Times New Roman"/>
          <w:sz w:val="24"/>
          <w:szCs w:val="24"/>
        </w:rPr>
        <w:t>C</w:t>
      </w:r>
      <w:r w:rsidR="00587DF9" w:rsidRPr="006F1B12">
        <w:rPr>
          <w:rFonts w:ascii="Times New Roman" w:eastAsia="宋体" w:hAnsi="Times New Roman" w:cs="Times New Roman"/>
          <w:sz w:val="24"/>
          <w:szCs w:val="24"/>
        </w:rPr>
        <w:t>urated Recon</w:t>
      </w:r>
      <w:r w:rsidR="00F44A6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87DF9" w:rsidRPr="006F1B12">
        <w:rPr>
          <w:rFonts w:ascii="Times New Roman" w:eastAsia="宋体" w:hAnsi="Times New Roman" w:cs="Times New Roman"/>
          <w:sz w:val="24"/>
          <w:szCs w:val="24"/>
        </w:rPr>
        <w:t>. Curated global human metabolic reconstruction (Reocn</w:t>
      </w:r>
      <w:r w:rsidR="00F44A6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87DF9" w:rsidRPr="006F1B12">
        <w:rPr>
          <w:rFonts w:ascii="Times New Roman" w:eastAsia="宋体" w:hAnsi="Times New Roman" w:cs="Times New Roman"/>
          <w:sz w:val="24"/>
          <w:szCs w:val="24"/>
        </w:rPr>
        <w:t>)</w:t>
      </w:r>
      <w:r w:rsidR="002E5B80" w:rsidRPr="006F1B12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AF1CAF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AF1CAF" w:rsidRPr="006F1B12">
        <w:rPr>
          <w:rFonts w:ascii="Times New Roman" w:eastAsia="宋体" w:hAnsi="Times New Roman" w:cs="Times New Roman"/>
          <w:sz w:val="24"/>
          <w:szCs w:val="24"/>
        </w:rPr>
        <w:t xml:space="preserve">his file can be found in: './data/ </w:t>
      </w:r>
      <w:r w:rsidR="00F44A6A" w:rsidRPr="00F44A6A">
        <w:rPr>
          <w:rFonts w:ascii="Times New Roman" w:eastAsia="宋体" w:hAnsi="Times New Roman" w:cs="Times New Roman"/>
          <w:sz w:val="24"/>
          <w:szCs w:val="24"/>
        </w:rPr>
        <w:t>Recon3_v1</w:t>
      </w:r>
      <w:r w:rsidR="00AF1CAF" w:rsidRPr="006F1B12">
        <w:rPr>
          <w:rFonts w:ascii="Times New Roman" w:eastAsia="宋体" w:hAnsi="Times New Roman" w:cs="Times New Roman"/>
          <w:sz w:val="24"/>
          <w:szCs w:val="24"/>
        </w:rPr>
        <w:t>.mat'</w:t>
      </w:r>
    </w:p>
    <w:p w:rsidR="00587DF9" w:rsidRPr="006F1B12" w:rsidRDefault="002E5B80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2).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Expression dataset. This file </w:t>
      </w:r>
      <w:r w:rsidR="00330D10">
        <w:rPr>
          <w:rFonts w:ascii="Times New Roman" w:eastAsia="宋体" w:hAnsi="Times New Roman" w:cs="Times New Roman" w:hint="eastAsia"/>
          <w:sz w:val="24"/>
          <w:szCs w:val="24"/>
        </w:rPr>
        <w:t>should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be</w:t>
      </w:r>
      <w:r w:rsidR="00330D10">
        <w:rPr>
          <w:rFonts w:ascii="Times New Roman" w:eastAsia="宋体" w:hAnsi="Times New Roman" w:cs="Times New Roman" w:hint="eastAsia"/>
          <w:sz w:val="24"/>
          <w:szCs w:val="24"/>
        </w:rPr>
        <w:t xml:space="preserve"> saved </w:t>
      </w:r>
      <w:r w:rsidRPr="006F1B12">
        <w:rPr>
          <w:rFonts w:ascii="Times New Roman" w:eastAsia="宋体" w:hAnsi="Times New Roman" w:cs="Times New Roman"/>
          <w:sz w:val="24"/>
          <w:szCs w:val="24"/>
        </w:rPr>
        <w:t>in: './data/'</w:t>
      </w:r>
    </w:p>
    <w:p w:rsidR="00D43226" w:rsidRPr="006F1B12" w:rsidRDefault="002A1FC2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 xml:space="preserve">3). </w:t>
      </w:r>
      <w:r w:rsidRPr="006F1B12">
        <w:rPr>
          <w:rFonts w:ascii="Times New Roman" w:eastAsia="宋体" w:hAnsi="Times New Roman" w:cs="Times New Roman"/>
          <w:sz w:val="24"/>
          <w:szCs w:val="24"/>
        </w:rPr>
        <w:t>Nutrition uptake file. In this case, the nutrition uptake of human muscle can be found in: './data/'</w:t>
      </w:r>
    </w:p>
    <w:p w:rsidR="00E940DE" w:rsidRPr="006F1B12" w:rsidRDefault="00E940DE">
      <w:pPr>
        <w:rPr>
          <w:rFonts w:ascii="Times New Roman" w:eastAsia="宋体" w:hAnsi="Times New Roman" w:cs="Times New Roman"/>
          <w:sz w:val="24"/>
          <w:szCs w:val="24"/>
        </w:rPr>
      </w:pPr>
    </w:p>
    <w:p w:rsidR="002F6A3C" w:rsidRPr="006F1B12" w:rsidRDefault="002F6A3C">
      <w:pPr>
        <w:rPr>
          <w:rFonts w:ascii="Times New Roman" w:eastAsia="宋体" w:hAnsi="Times New Roman" w:cs="Times New Roman"/>
          <w:sz w:val="24"/>
          <w:szCs w:val="24"/>
        </w:rPr>
      </w:pPr>
    </w:p>
    <w:p w:rsidR="002F6A3C" w:rsidRPr="006F1B12" w:rsidRDefault="002F6A3C">
      <w:pPr>
        <w:rPr>
          <w:rFonts w:ascii="Times New Roman" w:eastAsia="宋体" w:hAnsi="Times New Roman" w:cs="Times New Roman"/>
          <w:b/>
          <w:sz w:val="30"/>
          <w:szCs w:val="30"/>
        </w:rPr>
      </w:pP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Part III: set parameters for </w:t>
      </w:r>
      <w:r w:rsidR="008A55F6">
        <w:rPr>
          <w:rFonts w:ascii="Times New Roman" w:eastAsia="宋体" w:hAnsi="Times New Roman" w:cs="Times New Roman"/>
          <w:b/>
          <w:sz w:val="30"/>
          <w:szCs w:val="30"/>
        </w:rPr>
        <w:t>GPMM</w:t>
      </w:r>
    </w:p>
    <w:p w:rsidR="002F6A3C" w:rsidRPr="006F1B12" w:rsidRDefault="002F6A3C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All of the parameters can be </w:t>
      </w:r>
      <w:r w:rsidR="001528D9" w:rsidRPr="006F1B12">
        <w:rPr>
          <w:rFonts w:ascii="Times New Roman" w:eastAsia="宋体" w:hAnsi="Times New Roman" w:cs="Times New Roman"/>
          <w:sz w:val="24"/>
          <w:szCs w:val="24"/>
        </w:rPr>
        <w:t>set</w:t>
      </w:r>
      <w:r w:rsidR="00E819BE"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in the file of </w:t>
      </w:r>
      <w:r w:rsidR="00E819BE"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1B12">
        <w:rPr>
          <w:rFonts w:ascii="Times New Roman" w:eastAsia="宋体" w:hAnsi="Times New Roman" w:cs="Times New Roman"/>
          <w:sz w:val="24"/>
          <w:szCs w:val="24"/>
        </w:rPr>
        <w:t>"pars.txt"</w:t>
      </w:r>
      <w:r w:rsidR="00E819BE"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1B12">
        <w:rPr>
          <w:rFonts w:ascii="Times New Roman" w:eastAsia="宋体" w:hAnsi="Times New Roman" w:cs="Times New Roman"/>
          <w:sz w:val="24"/>
          <w:szCs w:val="24"/>
        </w:rPr>
        <w:t>. These parameters contains:</w:t>
      </w:r>
    </w:p>
    <w:p w:rsidR="001528D9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</w:p>
    <w:p w:rsidR="002F6A3C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>Path of curated Recon</w:t>
      </w:r>
      <w:r w:rsidR="00F44A6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file, the default is:</w:t>
      </w:r>
    </w:p>
    <w:p w:rsidR="001528D9" w:rsidRDefault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lastRenderedPageBreak/>
        <w:t>curatedRecon</w:t>
      </w:r>
      <w:r w:rsidR="00F44A6A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6F1B12">
        <w:rPr>
          <w:rFonts w:ascii="Times New Roman" w:eastAsia="宋体" w:hAnsi="Times New Roman" w:cs="Times New Roman"/>
          <w:b/>
          <w:sz w:val="24"/>
          <w:szCs w:val="24"/>
        </w:rPr>
        <w:t xml:space="preserve"> =</w:t>
      </w:r>
      <w:r w:rsidR="00F44A6A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F44A6A" w:rsidRPr="00F44A6A">
        <w:rPr>
          <w:rFonts w:ascii="Times New Roman" w:eastAsia="宋体" w:hAnsi="Times New Roman" w:cs="Times New Roman"/>
          <w:b/>
          <w:sz w:val="24"/>
          <w:szCs w:val="24"/>
        </w:rPr>
        <w:t>'./data/Recon3_v1.mat'</w:t>
      </w:r>
      <w:r w:rsidRPr="006F1B12">
        <w:rPr>
          <w:rFonts w:ascii="Times New Roman" w:eastAsia="宋体" w:hAnsi="Times New Roman" w:cs="Times New Roman"/>
          <w:sz w:val="24"/>
          <w:szCs w:val="24"/>
        </w:rPr>
        <w:t>;</w:t>
      </w:r>
    </w:p>
    <w:p w:rsidR="00F44A6A" w:rsidRDefault="00F44A6A">
      <w:pPr>
        <w:rPr>
          <w:rFonts w:ascii="Times New Roman" w:eastAsia="宋体" w:hAnsi="Times New Roman" w:cs="Times New Roman"/>
          <w:sz w:val="24"/>
          <w:szCs w:val="24"/>
        </w:rPr>
      </w:pPr>
    </w:p>
    <w:p w:rsidR="00F44A6A" w:rsidRDefault="00F44A6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F44A6A">
        <w:rPr>
          <w:rFonts w:ascii="Times New Roman" w:eastAsia="宋体" w:hAnsi="Times New Roman" w:cs="Times New Roman"/>
          <w:sz w:val="24"/>
          <w:szCs w:val="24"/>
        </w:rPr>
        <w:t>obra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optimization </w:t>
      </w:r>
      <w:r w:rsidRPr="00F44A6A">
        <w:rPr>
          <w:rFonts w:ascii="Times New Roman" w:eastAsia="宋体" w:hAnsi="Times New Roman" w:cs="Times New Roman"/>
          <w:sz w:val="24"/>
          <w:szCs w:val="24"/>
        </w:rPr>
        <w:t>solver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="008A55F6">
        <w:rPr>
          <w:rFonts w:ascii="Times New Roman" w:eastAsia="宋体" w:hAnsi="Times New Roman" w:cs="Times New Roman" w:hint="eastAsia"/>
          <w:sz w:val="24"/>
          <w:szCs w:val="24"/>
        </w:rPr>
        <w:t>GPMM</w:t>
      </w:r>
      <w:r w:rsidR="001B04D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support</w:t>
      </w:r>
      <w:r w:rsidR="001B04D2"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B04D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'cplex'  and 'gurobi5'</w:t>
      </w:r>
    </w:p>
    <w:p w:rsidR="00F44A6A" w:rsidRDefault="00F44A6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44A6A">
        <w:rPr>
          <w:rFonts w:ascii="Times New Roman" w:eastAsia="宋体" w:hAnsi="Times New Roman" w:cs="Times New Roman"/>
          <w:b/>
          <w:sz w:val="24"/>
          <w:szCs w:val="24"/>
        </w:rPr>
        <w:t>cobrasolver = 'cplex';</w:t>
      </w:r>
    </w:p>
    <w:p w:rsidR="00F44A6A" w:rsidRDefault="00F44A6A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F44A6A" w:rsidRPr="00A53A5A" w:rsidRDefault="00A53A5A" w:rsidP="00F44A6A">
      <w:pPr>
        <w:rPr>
          <w:rFonts w:ascii="Times New Roman" w:eastAsia="宋体" w:hAnsi="Times New Roman" w:cs="Times New Roman"/>
          <w:sz w:val="24"/>
          <w:szCs w:val="24"/>
        </w:rPr>
      </w:pPr>
      <w:r w:rsidRPr="00A53A5A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F44A6A" w:rsidRPr="00A53A5A">
        <w:rPr>
          <w:rFonts w:ascii="Times New Roman" w:eastAsia="宋体" w:hAnsi="Times New Roman" w:cs="Times New Roman"/>
          <w:sz w:val="24"/>
          <w:szCs w:val="24"/>
        </w:rPr>
        <w:t xml:space="preserve">se FastMM </w:t>
      </w:r>
      <w:r w:rsidRPr="00A53A5A">
        <w:rPr>
          <w:rFonts w:ascii="Times New Roman" w:eastAsia="宋体" w:hAnsi="Times New Roman" w:cs="Times New Roman" w:hint="eastAsia"/>
          <w:sz w:val="24"/>
          <w:szCs w:val="24"/>
        </w:rPr>
        <w:t xml:space="preserve"> to </w:t>
      </w:r>
      <w:r w:rsidRPr="00A53A5A">
        <w:rPr>
          <w:rFonts w:ascii="Times New Roman" w:eastAsia="宋体" w:hAnsi="Times New Roman" w:cs="Times New Roman"/>
          <w:sz w:val="24"/>
          <w:szCs w:val="24"/>
        </w:rPr>
        <w:t>accelerate</w:t>
      </w:r>
      <w:r w:rsidRPr="00A53A5A">
        <w:rPr>
          <w:rFonts w:ascii="Times New Roman" w:eastAsia="宋体" w:hAnsi="Times New Roman" w:cs="Times New Roman" w:hint="eastAsia"/>
          <w:sz w:val="24"/>
          <w:szCs w:val="24"/>
        </w:rPr>
        <w:t xml:space="preserve"> metabolic modeling?  </w:t>
      </w:r>
      <w:r w:rsidR="00F44A6A" w:rsidRPr="00A53A5A">
        <w:rPr>
          <w:rFonts w:ascii="Times New Roman" w:eastAsia="宋体" w:hAnsi="Times New Roman" w:cs="Times New Roman"/>
          <w:sz w:val="24"/>
          <w:szCs w:val="24"/>
        </w:rPr>
        <w:t>yes or no</w:t>
      </w:r>
    </w:p>
    <w:p w:rsidR="00F44A6A" w:rsidRPr="00F44A6A" w:rsidRDefault="00F44A6A" w:rsidP="00F44A6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44A6A">
        <w:rPr>
          <w:rFonts w:ascii="Times New Roman" w:eastAsia="宋体" w:hAnsi="Times New Roman" w:cs="Times New Roman"/>
          <w:b/>
          <w:sz w:val="24"/>
          <w:szCs w:val="24"/>
        </w:rPr>
        <w:t>isFastMM = 'no';</w:t>
      </w:r>
    </w:p>
    <w:p w:rsidR="001528D9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</w:p>
    <w:p w:rsidR="001528D9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>Path of nutrition uptake file, the default is muscle nutrition uptake:</w:t>
      </w:r>
    </w:p>
    <w:p w:rsidR="002F6A3C" w:rsidRPr="006F1B12" w:rsidRDefault="00A53A5A">
      <w:pPr>
        <w:rPr>
          <w:rFonts w:ascii="Times New Roman" w:eastAsia="宋体" w:hAnsi="Times New Roman" w:cs="Times New Roman"/>
          <w:sz w:val="24"/>
          <w:szCs w:val="24"/>
        </w:rPr>
      </w:pPr>
      <w:r w:rsidRPr="00A53A5A">
        <w:rPr>
          <w:rFonts w:ascii="Times New Roman" w:eastAsia="宋体" w:hAnsi="Times New Roman" w:cs="Times New Roman"/>
          <w:b/>
          <w:sz w:val="24"/>
          <w:szCs w:val="24"/>
        </w:rPr>
        <w:t>exchangeFile = './data/exchange_rxns_white_blood_final_recentmodel.txt';</w:t>
      </w:r>
    </w:p>
    <w:p w:rsidR="001528D9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Unit of nutrition uptake, recently support two types: uM/100ml/min  or mM/L/min, </w:t>
      </w:r>
    </w:p>
    <w:p w:rsidR="001528D9" w:rsidRDefault="00A53A5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53A5A">
        <w:rPr>
          <w:rFonts w:ascii="Times New Roman" w:eastAsia="宋体" w:hAnsi="Times New Roman" w:cs="Times New Roman"/>
          <w:b/>
          <w:sz w:val="24"/>
          <w:szCs w:val="24"/>
        </w:rPr>
        <w:t>uptakeUnite = 'mM/L/min';</w:t>
      </w:r>
    </w:p>
    <w:p w:rsidR="00A53A5A" w:rsidRPr="006F1B12" w:rsidRDefault="00A53A5A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1528D9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Path of expression file, </w:t>
      </w:r>
    </w:p>
    <w:p w:rsidR="006A7E77" w:rsidRDefault="006A7E77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A7E77">
        <w:rPr>
          <w:rFonts w:ascii="Times New Roman" w:eastAsia="宋体" w:hAnsi="Times New Roman" w:cs="Times New Roman"/>
          <w:b/>
          <w:sz w:val="24"/>
          <w:szCs w:val="24"/>
        </w:rPr>
        <w:t>expressionFile = './data/protein_coding_matrix.txt';</w:t>
      </w:r>
    </w:p>
    <w:p w:rsidR="001528D9" w:rsidRPr="006A7E77" w:rsidRDefault="001528D9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1528D9" w:rsidRPr="006F1B12" w:rsidRDefault="001528D9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Expression type, this version of </w:t>
      </w:r>
      <w:r w:rsidR="008A55F6">
        <w:rPr>
          <w:rFonts w:ascii="Times New Roman" w:eastAsia="宋体" w:hAnsi="Times New Roman" w:cs="Times New Roman"/>
          <w:sz w:val="24"/>
          <w:szCs w:val="24"/>
        </w:rPr>
        <w:t>GPMM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supports three expression data type:</w:t>
      </w:r>
    </w:p>
    <w:p w:rsidR="001528D9" w:rsidRPr="006F1B12" w:rsidRDefault="00E819BE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528D9" w:rsidRPr="006F1B12">
        <w:rPr>
          <w:rFonts w:ascii="Times New Roman" w:eastAsia="宋体" w:hAnsi="Times New Roman" w:cs="Times New Roman"/>
          <w:sz w:val="24"/>
          <w:szCs w:val="24"/>
        </w:rPr>
        <w:t>RMA: microarray, normalized by RMA method</w:t>
      </w:r>
    </w:p>
    <w:p w:rsidR="001528D9" w:rsidRPr="006F1B12" w:rsidRDefault="00E819BE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528D9" w:rsidRPr="006F1B12">
        <w:rPr>
          <w:rFonts w:ascii="Times New Roman" w:eastAsia="宋体" w:hAnsi="Times New Roman" w:cs="Times New Roman"/>
          <w:sz w:val="24"/>
          <w:szCs w:val="24"/>
        </w:rPr>
        <w:t>FPKM:  RNAseq, normalized by FPKM method</w:t>
      </w:r>
    </w:p>
    <w:p w:rsidR="001528D9" w:rsidRPr="006F1B12" w:rsidRDefault="00E819BE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528D9" w:rsidRPr="006F1B12">
        <w:rPr>
          <w:rFonts w:ascii="Times New Roman" w:eastAsia="宋体" w:hAnsi="Times New Roman" w:cs="Times New Roman"/>
          <w:sz w:val="24"/>
          <w:szCs w:val="24"/>
        </w:rPr>
        <w:t>RSEM:  RNAseq, normalized by RSEM method</w:t>
      </w:r>
    </w:p>
    <w:p w:rsidR="00E819BE" w:rsidRPr="006F1B12" w:rsidRDefault="00E819BE" w:rsidP="001528D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expressionType = '</w:t>
      </w:r>
      <w:r w:rsidR="006A7E77">
        <w:rPr>
          <w:rFonts w:ascii="Times New Roman" w:eastAsia="宋体" w:hAnsi="Times New Roman" w:cs="Times New Roman" w:hint="eastAsia"/>
          <w:b/>
          <w:sz w:val="24"/>
          <w:szCs w:val="24"/>
        </w:rPr>
        <w:t>FPKM</w:t>
      </w:r>
      <w:r w:rsidRPr="006F1B12">
        <w:rPr>
          <w:rFonts w:ascii="Times New Roman" w:eastAsia="宋体" w:hAnsi="Times New Roman" w:cs="Times New Roman"/>
          <w:b/>
          <w:sz w:val="24"/>
          <w:szCs w:val="24"/>
        </w:rPr>
        <w:t>';</w:t>
      </w:r>
    </w:p>
    <w:p w:rsidR="00E819BE" w:rsidRPr="006F1B12" w:rsidRDefault="00E819BE" w:rsidP="001528D9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E819BE" w:rsidRPr="006F1B12" w:rsidRDefault="00E819BE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>If the model contains protein degradation reaction. In this case, burned muscle contains protein degradation:</w:t>
      </w:r>
    </w:p>
    <w:p w:rsidR="00E819BE" w:rsidRPr="006F1B12" w:rsidRDefault="00E819BE" w:rsidP="001528D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degradation = 'yes';</w:t>
      </w:r>
    </w:p>
    <w:p w:rsidR="00E819BE" w:rsidRPr="006F1B12" w:rsidRDefault="00E819BE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>But in most cases, you should set as</w:t>
      </w:r>
    </w:p>
    <w:p w:rsidR="00E819BE" w:rsidRDefault="00E819BE" w:rsidP="00E819B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degradation = 'no';</w:t>
      </w:r>
    </w:p>
    <w:p w:rsidR="0040320E" w:rsidRPr="005137AB" w:rsidRDefault="0040320E" w:rsidP="00E819BE">
      <w:pPr>
        <w:rPr>
          <w:rFonts w:ascii="Times New Roman" w:eastAsia="宋体" w:hAnsi="Times New Roman" w:cs="Times New Roman"/>
          <w:sz w:val="24"/>
          <w:szCs w:val="24"/>
        </w:rPr>
      </w:pPr>
    </w:p>
    <w:p w:rsidR="0040320E" w:rsidRPr="005137AB" w:rsidRDefault="0040320E" w:rsidP="0040320E">
      <w:pPr>
        <w:rPr>
          <w:rFonts w:ascii="Times New Roman" w:eastAsia="宋体" w:hAnsi="Times New Roman" w:cs="Times New Roman"/>
          <w:sz w:val="24"/>
          <w:szCs w:val="24"/>
        </w:rPr>
      </w:pPr>
      <w:r w:rsidRPr="005137AB">
        <w:rPr>
          <w:rFonts w:ascii="Times New Roman" w:eastAsia="宋体" w:hAnsi="Times New Roman" w:cs="Times New Roman"/>
          <w:sz w:val="24"/>
          <w:szCs w:val="24"/>
        </w:rPr>
        <w:t>number of threading used for FVA</w:t>
      </w:r>
      <w:r w:rsidRPr="005137AB">
        <w:rPr>
          <w:rFonts w:ascii="Times New Roman" w:eastAsia="宋体" w:hAnsi="Times New Roman" w:cs="Times New Roman" w:hint="eastAsia"/>
          <w:sz w:val="24"/>
          <w:szCs w:val="24"/>
        </w:rPr>
        <w:t>, only used when FastMM was installed</w:t>
      </w:r>
    </w:p>
    <w:p w:rsidR="0040320E" w:rsidRPr="006F1B12" w:rsidRDefault="0040320E" w:rsidP="0040320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40320E">
        <w:rPr>
          <w:rFonts w:ascii="Times New Roman" w:eastAsia="宋体" w:hAnsi="Times New Roman" w:cs="Times New Roman"/>
          <w:b/>
          <w:sz w:val="24"/>
          <w:szCs w:val="24"/>
        </w:rPr>
        <w:t>fva_threading = '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40320E">
        <w:rPr>
          <w:rFonts w:ascii="Times New Roman" w:eastAsia="宋体" w:hAnsi="Times New Roman" w:cs="Times New Roman"/>
          <w:b/>
          <w:sz w:val="24"/>
          <w:szCs w:val="24"/>
        </w:rPr>
        <w:t>';</w:t>
      </w:r>
    </w:p>
    <w:p w:rsidR="00E819BE" w:rsidRPr="006F1B12" w:rsidRDefault="00E819BE" w:rsidP="00E819BE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9820AB" w:rsidRPr="006F1B12" w:rsidRDefault="009820AB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>N</w:t>
      </w:r>
      <w:r w:rsidR="00E819BE" w:rsidRPr="006F1B12">
        <w:rPr>
          <w:rFonts w:ascii="Times New Roman" w:eastAsia="宋体" w:hAnsi="Times New Roman" w:cs="Times New Roman"/>
          <w:sz w:val="24"/>
          <w:szCs w:val="24"/>
        </w:rPr>
        <w:t xml:space="preserve">umber of threading for 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MCMC sampling. MCMC sampling is very time costing, especially for hundreds and thousands of samples. Set multiple threading will largely save time. Default is </w:t>
      </w:r>
      <w:r w:rsidR="006F1B1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6F1B12">
        <w:rPr>
          <w:rFonts w:ascii="Times New Roman" w:eastAsia="宋体" w:hAnsi="Times New Roman" w:cs="Times New Roman"/>
          <w:sz w:val="24"/>
          <w:szCs w:val="24"/>
        </w:rPr>
        <w:t>, but you can set more, for example , cpu = '8' or cpu = '16'.</w:t>
      </w:r>
    </w:p>
    <w:p w:rsidR="009820AB" w:rsidRPr="006F1B12" w:rsidRDefault="009820AB" w:rsidP="001528D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cpu = '</w:t>
      </w:r>
      <w:r w:rsidR="006F1B12"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 w:rsidRPr="006F1B12">
        <w:rPr>
          <w:rFonts w:ascii="Times New Roman" w:eastAsia="宋体" w:hAnsi="Times New Roman" w:cs="Times New Roman"/>
          <w:b/>
          <w:sz w:val="24"/>
          <w:szCs w:val="24"/>
        </w:rPr>
        <w:t>';</w:t>
      </w:r>
    </w:p>
    <w:p w:rsidR="009820AB" w:rsidRPr="006F1B12" w:rsidRDefault="009820AB" w:rsidP="001528D9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E940DE" w:rsidRPr="006F1B12" w:rsidRDefault="004819B2">
      <w:pPr>
        <w:rPr>
          <w:rFonts w:ascii="Times New Roman" w:eastAsia="宋体" w:hAnsi="Times New Roman" w:cs="Times New Roman"/>
          <w:b/>
          <w:sz w:val="30"/>
          <w:szCs w:val="30"/>
        </w:rPr>
      </w:pP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Part </w:t>
      </w:r>
      <w:r w:rsidR="009820AB" w:rsidRPr="006F1B12">
        <w:rPr>
          <w:rFonts w:ascii="Times New Roman" w:eastAsia="宋体" w:hAnsi="Times New Roman" w:cs="Times New Roman"/>
          <w:b/>
          <w:sz w:val="30"/>
          <w:szCs w:val="30"/>
        </w:rPr>
        <w:t>I</w:t>
      </w:r>
      <w:r w:rsidR="002F6A3C" w:rsidRPr="006F1B12">
        <w:rPr>
          <w:rFonts w:ascii="Times New Roman" w:eastAsia="宋体" w:hAnsi="Times New Roman" w:cs="Times New Roman"/>
          <w:b/>
          <w:sz w:val="30"/>
          <w:szCs w:val="30"/>
        </w:rPr>
        <w:t>V</w:t>
      </w: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: </w:t>
      </w:r>
      <w:r w:rsidR="009820AB"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Run </w:t>
      </w:r>
      <w:r w:rsidR="008A55F6">
        <w:rPr>
          <w:rFonts w:ascii="Times New Roman" w:eastAsia="宋体" w:hAnsi="Times New Roman" w:cs="Times New Roman"/>
          <w:b/>
          <w:sz w:val="30"/>
          <w:szCs w:val="30"/>
        </w:rPr>
        <w:t>GPMM</w:t>
      </w:r>
    </w:p>
    <w:p w:rsidR="001F1B5E" w:rsidRPr="006F1B12" w:rsidRDefault="009820AB" w:rsidP="00055F34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After you have prepared the datasets, and set proper parameters, Run </w:t>
      </w:r>
      <w:r w:rsidR="008A55F6">
        <w:rPr>
          <w:rFonts w:ascii="Times New Roman" w:eastAsia="宋体" w:hAnsi="Times New Roman" w:cs="Times New Roman"/>
          <w:sz w:val="24"/>
          <w:szCs w:val="24"/>
        </w:rPr>
        <w:t>GPMM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will be very easy. You just need to type one command in matlab command window and wait for the result</w:t>
      </w:r>
      <w:r w:rsidR="00F7617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6F1B12">
        <w:rPr>
          <w:rFonts w:ascii="Times New Roman" w:eastAsia="宋体" w:hAnsi="Times New Roman" w:cs="Times New Roman"/>
          <w:sz w:val="24"/>
          <w:szCs w:val="24"/>
        </w:rPr>
        <w:t>.</w:t>
      </w:r>
    </w:p>
    <w:p w:rsidR="00055F34" w:rsidRPr="00F7617A" w:rsidRDefault="00055F34" w:rsidP="00055F34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055F34" w:rsidRPr="006F1B12" w:rsidRDefault="00055F34" w:rsidP="00055F34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run_</w:t>
      </w:r>
      <w:r w:rsidR="008A55F6">
        <w:rPr>
          <w:rFonts w:ascii="Times New Roman" w:eastAsia="宋体" w:hAnsi="Times New Roman" w:cs="Times New Roman"/>
          <w:b/>
          <w:sz w:val="24"/>
          <w:szCs w:val="24"/>
        </w:rPr>
        <w:t>GPMM</w:t>
      </w:r>
    </w:p>
    <w:p w:rsidR="001F1B5E" w:rsidRPr="006F1B12" w:rsidRDefault="001F1B5E">
      <w:pPr>
        <w:rPr>
          <w:rFonts w:ascii="Times New Roman" w:eastAsia="宋体" w:hAnsi="Times New Roman" w:cs="Times New Roman"/>
          <w:sz w:val="24"/>
          <w:szCs w:val="24"/>
        </w:rPr>
      </w:pPr>
    </w:p>
    <w:p w:rsidR="00055F34" w:rsidRPr="006F1B12" w:rsidRDefault="00055F34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lastRenderedPageBreak/>
        <w:t>This command will automatically reconstruct the personalized metabolic models and implement the Markov Chain Monte Carlo(MCMC) sampling</w:t>
      </w:r>
      <w:r w:rsidR="002F6A3C" w:rsidRPr="006F1B12">
        <w:rPr>
          <w:rFonts w:ascii="Times New Roman" w:eastAsia="宋体" w:hAnsi="Times New Roman" w:cs="Times New Roman"/>
          <w:sz w:val="24"/>
          <w:szCs w:val="24"/>
        </w:rPr>
        <w:t>.</w:t>
      </w:r>
    </w:p>
    <w:p w:rsidR="009820AB" w:rsidRPr="006F1B12" w:rsidRDefault="009820AB">
      <w:pPr>
        <w:rPr>
          <w:rFonts w:ascii="Times New Roman" w:eastAsia="宋体" w:hAnsi="Times New Roman" w:cs="Times New Roman"/>
          <w:sz w:val="24"/>
          <w:szCs w:val="24"/>
        </w:rPr>
      </w:pPr>
    </w:p>
    <w:p w:rsidR="009820AB" w:rsidRPr="006F1B12" w:rsidRDefault="009820AB">
      <w:pPr>
        <w:rPr>
          <w:rFonts w:ascii="Times New Roman" w:eastAsia="宋体" w:hAnsi="Times New Roman" w:cs="Times New Roman"/>
          <w:b/>
          <w:sz w:val="30"/>
          <w:szCs w:val="30"/>
        </w:rPr>
      </w:pP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Part V: Interpret the </w:t>
      </w:r>
      <w:r w:rsidR="008A55F6">
        <w:rPr>
          <w:rFonts w:ascii="Times New Roman" w:eastAsia="宋体" w:hAnsi="Times New Roman" w:cs="Times New Roman"/>
          <w:b/>
          <w:sz w:val="30"/>
          <w:szCs w:val="30"/>
        </w:rPr>
        <w:t>GPMM</w:t>
      </w: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 results.</w:t>
      </w:r>
    </w:p>
    <w:p w:rsidR="009820AB" w:rsidRPr="006F1B12" w:rsidRDefault="009820AB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8A55F6">
        <w:rPr>
          <w:rFonts w:ascii="Times New Roman" w:eastAsia="宋体" w:hAnsi="Times New Roman" w:cs="Times New Roman"/>
          <w:sz w:val="24"/>
          <w:szCs w:val="24"/>
        </w:rPr>
        <w:t>GPMM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results </w:t>
      </w:r>
      <w:r w:rsidR="002A1619" w:rsidRPr="006F1B12">
        <w:rPr>
          <w:rFonts w:ascii="Times New Roman" w:eastAsia="宋体" w:hAnsi="Times New Roman" w:cs="Times New Roman"/>
          <w:sz w:val="24"/>
          <w:szCs w:val="24"/>
        </w:rPr>
        <w:t xml:space="preserve">are </w:t>
      </w:r>
      <w:r w:rsidRPr="006F1B12">
        <w:rPr>
          <w:rFonts w:ascii="Times New Roman" w:eastAsia="宋体" w:hAnsi="Times New Roman" w:cs="Times New Roman"/>
          <w:sz w:val="24"/>
          <w:szCs w:val="24"/>
        </w:rPr>
        <w:t>save</w:t>
      </w:r>
      <w:r w:rsidR="002A1619" w:rsidRPr="006F1B12">
        <w:rPr>
          <w:rFonts w:ascii="Times New Roman" w:eastAsia="宋体" w:hAnsi="Times New Roman" w:cs="Times New Roman"/>
          <w:sz w:val="24"/>
          <w:szCs w:val="24"/>
        </w:rPr>
        <w:t>d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in two subdirectories</w:t>
      </w:r>
      <w:r w:rsidR="00BA2EEA" w:rsidRPr="006F1B12">
        <w:rPr>
          <w:rFonts w:ascii="Times New Roman" w:eastAsia="宋体" w:hAnsi="Times New Roman" w:cs="Times New Roman"/>
          <w:sz w:val="24"/>
          <w:szCs w:val="24"/>
        </w:rPr>
        <w:t>: ./Mat_PQM and ./out</w:t>
      </w:r>
      <w:r w:rsidR="00792A5C" w:rsidRPr="006F1B12">
        <w:rPr>
          <w:rFonts w:ascii="Times New Roman" w:eastAsia="宋体" w:hAnsi="Times New Roman" w:cs="Times New Roman"/>
          <w:sz w:val="24"/>
          <w:szCs w:val="24"/>
        </w:rPr>
        <w:t>.</w:t>
      </w:r>
    </w:p>
    <w:p w:rsidR="00BA2EEA" w:rsidRDefault="00792A5C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A090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A0904">
        <w:rPr>
          <w:rFonts w:ascii="Times New Roman" w:eastAsia="宋体" w:hAnsi="Times New Roman" w:cs="Times New Roman"/>
          <w:b/>
          <w:sz w:val="24"/>
          <w:szCs w:val="24"/>
          <w:u w:val="single"/>
        </w:rPr>
        <w:t>./Mat_PQM subdirectory</w:t>
      </w:r>
      <w:r w:rsidR="00BA2EEA" w:rsidRPr="006F1B12">
        <w:rPr>
          <w:rFonts w:ascii="Times New Roman" w:eastAsia="宋体" w:hAnsi="Times New Roman" w:cs="Times New Roman"/>
          <w:sz w:val="24"/>
          <w:szCs w:val="24"/>
        </w:rPr>
        <w:t xml:space="preserve"> saved the reconstructed individual models where the model names are the same as the sample names described in expression matrix. This </w:t>
      </w:r>
      <w:r w:rsidRPr="006F1B12">
        <w:rPr>
          <w:rFonts w:ascii="Times New Roman" w:eastAsia="宋体" w:hAnsi="Times New Roman" w:cs="Times New Roman"/>
          <w:sz w:val="24"/>
          <w:szCs w:val="24"/>
        </w:rPr>
        <w:t>subdirectory also saved the result of MCMC sampling results for each individual where the name is begin with "MCMC".</w:t>
      </w:r>
    </w:p>
    <w:p w:rsidR="00FA0904" w:rsidRPr="006F1B12" w:rsidRDefault="00FA0904">
      <w:pPr>
        <w:rPr>
          <w:rFonts w:ascii="Times New Roman" w:eastAsia="宋体" w:hAnsi="Times New Roman" w:cs="Times New Roman"/>
          <w:sz w:val="24"/>
          <w:szCs w:val="24"/>
        </w:rPr>
      </w:pPr>
    </w:p>
    <w:p w:rsidR="002A1619" w:rsidRPr="006F1B12" w:rsidRDefault="00792A5C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FA0904">
        <w:rPr>
          <w:rFonts w:ascii="Times New Roman" w:eastAsia="宋体" w:hAnsi="Times New Roman" w:cs="Times New Roman"/>
          <w:b/>
          <w:sz w:val="24"/>
          <w:szCs w:val="24"/>
          <w:u w:val="single"/>
        </w:rPr>
        <w:t>./out subdirectory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saved the summary results from the ./Mat_PQM and is ready for further statistical analysis.  </w:t>
      </w:r>
    </w:p>
    <w:p w:rsidR="00792A5C" w:rsidRPr="006F1B12" w:rsidRDefault="002A161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792A5C" w:rsidRPr="006F1B12">
        <w:rPr>
          <w:rFonts w:ascii="Times New Roman" w:eastAsia="宋体" w:hAnsi="Times New Roman" w:cs="Times New Roman"/>
          <w:sz w:val="24"/>
          <w:szCs w:val="24"/>
        </w:rPr>
        <w:t>'PQMM_fluxRxnsMax.txt','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92A5C" w:rsidRPr="006F1B12">
        <w:rPr>
          <w:rFonts w:ascii="Times New Roman" w:eastAsia="宋体" w:hAnsi="Times New Roman" w:cs="Times New Roman"/>
          <w:sz w:val="24"/>
          <w:szCs w:val="24"/>
        </w:rPr>
        <w:t xml:space="preserve">PQMM_fluxRxnsMin.txt',  'PQMM_fluxRxnsMean.txt' and 'PQMM_fluxRxnsMedian.txt' </w:t>
      </w:r>
      <w:r w:rsidR="00186E36"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92A5C" w:rsidRPr="006F1B12">
        <w:rPr>
          <w:rFonts w:ascii="Times New Roman" w:eastAsia="宋体" w:hAnsi="Times New Roman" w:cs="Times New Roman"/>
          <w:sz w:val="24"/>
          <w:szCs w:val="24"/>
        </w:rPr>
        <w:t>represent</w:t>
      </w:r>
      <w:r w:rsidR="00186E36" w:rsidRPr="006F1B12">
        <w:rPr>
          <w:rFonts w:ascii="Times New Roman" w:eastAsia="宋体" w:hAnsi="Times New Roman" w:cs="Times New Roman"/>
          <w:sz w:val="24"/>
          <w:szCs w:val="24"/>
        </w:rPr>
        <w:t xml:space="preserve"> matrix of maximum, minimum, mean and median fluxes for each sample using the MCMC sampling methods, respectively.</w:t>
      </w:r>
    </w:p>
    <w:p w:rsidR="00BA2EEA" w:rsidRPr="006F1B12" w:rsidRDefault="00186E36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840FA4" w:rsidRPr="006F1B12">
        <w:rPr>
          <w:rFonts w:ascii="Times New Roman" w:eastAsia="宋体" w:hAnsi="Times New Roman" w:cs="Times New Roman"/>
          <w:sz w:val="24"/>
          <w:szCs w:val="24"/>
        </w:rPr>
        <w:t xml:space="preserve">'PQM_productionFluxMetMax.txt', 'PQM_productionFluxMetMin.txt', 'PQM_productionFluxMetMean.txt', and  'PQM_productionFluxMetMedian.txt' represent matrix of maximum, minimum, mean and median of total flux of metabolite production by enzyme reaction for each sample, respectively. </w:t>
      </w:r>
    </w:p>
    <w:p w:rsidR="00BA2EEA" w:rsidRPr="006F1B12" w:rsidRDefault="00840FA4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 'PQM_consumptionFluxMetMax.txt', 'PQM_consumptionFluxMetMin.txt', 'PQM_consumptionFluxMetMean.txt', and  'PQM_consumptionFluxMetMedian.txt' represent matrix of maximum, minimum, mean and median of total flux of metabolite consumption by enzyme reaction for each sample, respectively.</w:t>
      </w:r>
    </w:p>
    <w:p w:rsidR="0093031B" w:rsidRPr="006F1B12" w:rsidRDefault="00840FA4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 'PQM_detaFluxMetMax.txt', 'PQM_detaFluxMetMin.txt', 'PQM_detaFluxMetMean.txt', and  'PQM_detaFluxMetMedian.txt' represent matrix of maximum, minimum, mean and median of net flux of metabolite by enzyme reaction for each sample, respectively.</w:t>
      </w:r>
      <w:r w:rsidR="0093031B" w:rsidRPr="006F1B12">
        <w:rPr>
          <w:rFonts w:ascii="Times New Roman" w:eastAsia="宋体" w:hAnsi="Times New Roman" w:cs="Times New Roman"/>
          <w:sz w:val="24"/>
          <w:szCs w:val="24"/>
        </w:rPr>
        <w:t xml:space="preserve"> The net flux of metabolite is equal to the sum of transport metabolites. </w:t>
      </w:r>
    </w:p>
    <w:p w:rsidR="0093031B" w:rsidRPr="006F1B12" w:rsidRDefault="00B920F1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93031B" w:rsidRPr="006F1B12">
        <w:rPr>
          <w:rFonts w:ascii="Times New Roman" w:eastAsia="宋体" w:hAnsi="Times New Roman" w:cs="Times New Roman"/>
          <w:sz w:val="24"/>
          <w:szCs w:val="24"/>
        </w:rPr>
        <w:t xml:space="preserve">In steady state, </w:t>
      </w:r>
      <w:r w:rsidR="008C7C9A" w:rsidRPr="006F1B12">
        <w:rPr>
          <w:rFonts w:ascii="Times New Roman" w:eastAsia="宋体" w:hAnsi="Times New Roman" w:cs="Times New Roman"/>
          <w:sz w:val="24"/>
          <w:szCs w:val="24"/>
        </w:rPr>
        <w:t>for any metabolite</w:t>
      </w:r>
      <w:r w:rsidR="004D3B85" w:rsidRPr="006F1B12">
        <w:rPr>
          <w:rFonts w:ascii="Times New Roman" w:eastAsia="宋体" w:hAnsi="Times New Roman" w:cs="Times New Roman"/>
          <w:sz w:val="24"/>
          <w:szCs w:val="24"/>
        </w:rPr>
        <w:t>,</w:t>
      </w:r>
      <w:r w:rsidR="0093031B" w:rsidRPr="006F1B12">
        <w:rPr>
          <w:rFonts w:ascii="Times New Roman" w:eastAsia="宋体" w:hAnsi="Times New Roman" w:cs="Times New Roman"/>
          <w:sz w:val="24"/>
          <w:szCs w:val="24"/>
        </w:rPr>
        <w:t xml:space="preserve"> production  </w:t>
      </w:r>
      <w:r w:rsidR="004D3B85" w:rsidRPr="006F1B12">
        <w:rPr>
          <w:rFonts w:ascii="Times New Roman" w:eastAsia="宋体" w:hAnsi="Times New Roman" w:cs="Times New Roman"/>
          <w:sz w:val="24"/>
          <w:szCs w:val="24"/>
        </w:rPr>
        <w:t>+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3031B" w:rsidRPr="006F1B12">
        <w:rPr>
          <w:rFonts w:ascii="Times New Roman" w:eastAsia="宋体" w:hAnsi="Times New Roman" w:cs="Times New Roman"/>
          <w:sz w:val="24"/>
          <w:szCs w:val="24"/>
        </w:rPr>
        <w:t xml:space="preserve"> consumption  -  transport(deta flux) = 0</w:t>
      </w:r>
      <w:r w:rsidRPr="006F1B12">
        <w:rPr>
          <w:rFonts w:ascii="Times New Roman" w:eastAsia="宋体" w:hAnsi="Times New Roman" w:cs="Times New Roman"/>
          <w:sz w:val="24"/>
          <w:szCs w:val="24"/>
        </w:rPr>
        <w:t>.</w:t>
      </w:r>
    </w:p>
    <w:p w:rsidR="00055F34" w:rsidRPr="006F1B12" w:rsidRDefault="00055F34">
      <w:pPr>
        <w:rPr>
          <w:rFonts w:ascii="Times New Roman" w:eastAsia="宋体" w:hAnsi="Times New Roman" w:cs="Times New Roman"/>
          <w:sz w:val="24"/>
          <w:szCs w:val="24"/>
        </w:rPr>
      </w:pPr>
    </w:p>
    <w:p w:rsidR="00055F34" w:rsidRPr="006F1B12" w:rsidRDefault="00055F34">
      <w:pPr>
        <w:rPr>
          <w:rFonts w:ascii="Times New Roman" w:eastAsia="宋体" w:hAnsi="Times New Roman" w:cs="Times New Roman"/>
          <w:b/>
          <w:sz w:val="24"/>
          <w:szCs w:val="24"/>
        </w:rPr>
      </w:pPr>
    </w:p>
    <w:sectPr w:rsidR="00055F34" w:rsidRPr="006F1B12" w:rsidSect="00E17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E9E" w:rsidRDefault="00AE1E9E" w:rsidP="00D43226">
      <w:r>
        <w:separator/>
      </w:r>
    </w:p>
  </w:endnote>
  <w:endnote w:type="continuationSeparator" w:id="0">
    <w:p w:rsidR="00AE1E9E" w:rsidRDefault="00AE1E9E" w:rsidP="00D43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E9E" w:rsidRDefault="00AE1E9E" w:rsidP="00D43226">
      <w:r>
        <w:separator/>
      </w:r>
    </w:p>
  </w:footnote>
  <w:footnote w:type="continuationSeparator" w:id="0">
    <w:p w:rsidR="00AE1E9E" w:rsidRDefault="00AE1E9E" w:rsidP="00D432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226"/>
    <w:rsid w:val="00026D6F"/>
    <w:rsid w:val="00055F34"/>
    <w:rsid w:val="000A456A"/>
    <w:rsid w:val="001528D9"/>
    <w:rsid w:val="00186E36"/>
    <w:rsid w:val="001A5C81"/>
    <w:rsid w:val="001A66CE"/>
    <w:rsid w:val="001B04D2"/>
    <w:rsid w:val="001F1B5E"/>
    <w:rsid w:val="002A1619"/>
    <w:rsid w:val="002A1FC2"/>
    <w:rsid w:val="002B0BA8"/>
    <w:rsid w:val="002B3C98"/>
    <w:rsid w:val="002E5B80"/>
    <w:rsid w:val="002F6A3C"/>
    <w:rsid w:val="00330D10"/>
    <w:rsid w:val="003E4EF5"/>
    <w:rsid w:val="0040320E"/>
    <w:rsid w:val="004516C2"/>
    <w:rsid w:val="004819B2"/>
    <w:rsid w:val="004D3B85"/>
    <w:rsid w:val="00506227"/>
    <w:rsid w:val="005137AB"/>
    <w:rsid w:val="00587DF9"/>
    <w:rsid w:val="00617E21"/>
    <w:rsid w:val="00630BB8"/>
    <w:rsid w:val="00631F37"/>
    <w:rsid w:val="00660179"/>
    <w:rsid w:val="006636CF"/>
    <w:rsid w:val="00674D11"/>
    <w:rsid w:val="0068291E"/>
    <w:rsid w:val="00697540"/>
    <w:rsid w:val="006A7E77"/>
    <w:rsid w:val="006F1B12"/>
    <w:rsid w:val="00722B35"/>
    <w:rsid w:val="00792A5C"/>
    <w:rsid w:val="007C4759"/>
    <w:rsid w:val="00840FA4"/>
    <w:rsid w:val="008A55F6"/>
    <w:rsid w:val="008B6FE0"/>
    <w:rsid w:val="008C291D"/>
    <w:rsid w:val="008C7C9A"/>
    <w:rsid w:val="008D4023"/>
    <w:rsid w:val="008E54E9"/>
    <w:rsid w:val="00923452"/>
    <w:rsid w:val="00927DAF"/>
    <w:rsid w:val="0093031B"/>
    <w:rsid w:val="0094783D"/>
    <w:rsid w:val="009820AB"/>
    <w:rsid w:val="009F17A9"/>
    <w:rsid w:val="00A41917"/>
    <w:rsid w:val="00A53A5A"/>
    <w:rsid w:val="00AD0853"/>
    <w:rsid w:val="00AE1E9E"/>
    <w:rsid w:val="00AF1CAF"/>
    <w:rsid w:val="00B920F1"/>
    <w:rsid w:val="00BA2EEA"/>
    <w:rsid w:val="00C66161"/>
    <w:rsid w:val="00CF10AD"/>
    <w:rsid w:val="00CF715B"/>
    <w:rsid w:val="00D43226"/>
    <w:rsid w:val="00E024FB"/>
    <w:rsid w:val="00E118D8"/>
    <w:rsid w:val="00E177B1"/>
    <w:rsid w:val="00E819BE"/>
    <w:rsid w:val="00E940DE"/>
    <w:rsid w:val="00F44A6A"/>
    <w:rsid w:val="00F714C0"/>
    <w:rsid w:val="00F7617A"/>
    <w:rsid w:val="00F77264"/>
    <w:rsid w:val="00F85A0B"/>
    <w:rsid w:val="00FA0904"/>
    <w:rsid w:val="00FC0C0E"/>
    <w:rsid w:val="00FE3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7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3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32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3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3226"/>
    <w:rPr>
      <w:sz w:val="18"/>
      <w:szCs w:val="18"/>
    </w:rPr>
  </w:style>
  <w:style w:type="character" w:styleId="a5">
    <w:name w:val="Hyperlink"/>
    <w:basedOn w:val="a0"/>
    <w:uiPriority w:val="99"/>
    <w:unhideWhenUsed/>
    <w:rsid w:val="00CF10A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528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8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obra.github.io/cobratoolbo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works.com/products/matla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onghuaLi/PQM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fastk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D07C1-2484-4302-814E-12EE2613B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GonghuaLi</cp:lastModifiedBy>
  <cp:revision>38</cp:revision>
  <dcterms:created xsi:type="dcterms:W3CDTF">2016-08-17T06:19:00Z</dcterms:created>
  <dcterms:modified xsi:type="dcterms:W3CDTF">2020-10-05T01:25:00Z</dcterms:modified>
</cp:coreProperties>
</file>