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proofErr w:type="spellStart"/>
      <w:r w:rsidRPr="001A0460">
        <w:rPr>
          <w:rFonts w:ascii="Montserrat" w:hAnsi="Montserrat"/>
          <w:b/>
          <w:sz w:val="24"/>
          <w:szCs w:val="24"/>
        </w:rPr>
        <w:t>Projecto</w:t>
      </w:r>
      <w:proofErr w:type="spellEnd"/>
      <w:r w:rsidRPr="001A0460">
        <w:rPr>
          <w:rFonts w:ascii="Montserrat" w:hAnsi="Montserrat"/>
          <w:b/>
          <w:sz w:val="24"/>
          <w:szCs w:val="24"/>
        </w:rPr>
        <w:t xml:space="preserve"> Blog</w:t>
      </w:r>
      <w:r>
        <w:rPr>
          <w:rFonts w:ascii="Montserrat" w:hAnsi="Montserrat"/>
          <w:b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b/>
          <w:sz w:val="24"/>
          <w:szCs w:val="24"/>
        </w:rPr>
        <w:t>Laravel</w:t>
      </w:r>
      <w:proofErr w:type="spellEnd"/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Hola. Me parece un proyecto excelente para familiarizarte con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Antes de tocar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asegúrate de tener todo lo necesario: PHP,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, Node.js y un gestor de bases de datos como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MySQL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o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PostgreSQL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Composer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instalar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</w:t>
      </w:r>
      <w:proofErr w:type="spell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/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installer</w:t>
      </w:r>
      <w:proofErr w:type="spell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</w:t>
      </w:r>
      <w:proofErr w:type="gramStart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</w:t>
      </w:r>
      <w:proofErr w:type="spellStart"/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env</w:t>
      </w:r>
      <w:proofErr w:type="spellEnd"/>
      <w:proofErr w:type="gramEnd"/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Esta tabla ya la genera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por defecto, y su estructura es perfecta para empezar. Servirá para almacenar la información de los autores de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los añade automáticamente para registrar la fecha de creación y la de la última actualización del registro.</w:t>
      </w:r>
    </w:p>
    <w:p w14:paraId="39159B5C" w14:textId="77777777" w:rsidR="00803BD4" w:rsidRPr="00803BD4" w:rsidRDefault="000B562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title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string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. </w:t>
      </w:r>
      <w:proofErr w:type="spellStart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Título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D445B2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1430FC4C" w14:textId="77777777" w:rsidR="00803BD4" w:rsidRPr="00803BD4" w:rsidRDefault="000B562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Esta tabla almacenará todos los comentarios que los visitantes del blog dejen en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Clave primaria, tipo entero,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autoincremental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D445B2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</w:pP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created_at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 y </w:t>
      </w:r>
      <w:proofErr w:type="spellStart"/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updated_at</w:t>
      </w:r>
      <w:proofErr w:type="spellEnd"/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 xml:space="preserve">: </w:t>
      </w:r>
      <w:r w:rsidRPr="00D445B2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ES"/>
        </w:rPr>
        <w:t>timestamps</w:t>
      </w:r>
      <w:r w:rsidRPr="00D445B2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ES"/>
        </w:rPr>
        <w:t>.</w:t>
      </w:r>
    </w:p>
    <w:p w14:paraId="255774E0" w14:textId="77777777" w:rsidR="00803BD4" w:rsidRPr="00803BD4" w:rsidRDefault="000B5623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proofErr w:type="spellStart"/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proofErr w:type="spellStart"/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Ahora que tienes el diseño completo y claro, el siguiente paso es traducir este esquema a las migraciones de </w:t>
      </w:r>
      <w:proofErr w:type="spellStart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Laravel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URLs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(</w:t>
      </w:r>
      <w:proofErr w:type="spellStart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ej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proofErr w:type="spellStart"/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proofErr w:type="spellEnd"/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proofErr w:type="spellEnd"/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artisan</w:t>
      </w:r>
      <w:proofErr w:type="spellEnd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 xml:space="preserve"> 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migrate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proofErr w:type="spellStart"/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proofErr w:type="spellStart"/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proofErr w:type="spellEnd"/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Las rutas definen los puntos de acceso a tu aplicación. Piensa en qué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URLs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Web 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pública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 xml:space="preserve">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web.php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): Para mostrar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la gestión de comentarios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login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registro).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Ver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Actualizar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 xml:space="preserve"> el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todos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mostrar el panel principal (o la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Para la gestión de los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</w:t>
      </w: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Las vistas definen la interfaz de usuario. Usa el motor de plantillas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Blade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app.blade.php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header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footer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Muestra un listado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Lista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Formulario de creación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edit.blade.php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Asegúrate de que solo los usuarios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logueados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puedan acceder al panel de control y de que solo puedan modificar sus propios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Laravel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como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policies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" para definir quién puede hacer qué con un recurso (</w:t>
      </w:r>
      <w:proofErr w:type="spellStart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ej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proofErr w:type="spellStart"/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spellStart"/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 xml:space="preserve"> $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</w:t>
      </w:r>
      <w:proofErr w:type="gram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count</w:t>
      </w:r>
      <w:proofErr w:type="spell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(</w:t>
      </w:r>
      <w:proofErr w:type="gramEnd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proofErr w:type="spellStart"/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proofErr w:type="spellEnd"/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B5623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Instalo </w:t>
      </w:r>
      <w:proofErr w:type="spellStart"/>
      <w:r>
        <w:rPr>
          <w:rFonts w:ascii="Montserrat" w:hAnsi="Montserrat"/>
          <w:sz w:val="24"/>
          <w:szCs w:val="24"/>
        </w:rPr>
        <w:t>Laravel</w:t>
      </w:r>
      <w:proofErr w:type="spellEnd"/>
      <w:r>
        <w:rPr>
          <w:rFonts w:ascii="Montserrat" w:hAnsi="Montserrat"/>
          <w:sz w:val="24"/>
          <w:szCs w:val="24"/>
        </w:rPr>
        <w:t xml:space="preserve">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mysql</w:t>
      </w:r>
      <w:proofErr w:type="spellEnd"/>
      <w:r>
        <w:rPr>
          <w:rFonts w:ascii="Montserrat" w:hAnsi="Montserrat"/>
          <w:sz w:val="24"/>
          <w:szCs w:val="24"/>
        </w:rPr>
        <w:t xml:space="preserve"> para base de datos.</w:t>
      </w:r>
    </w:p>
    <w:p w14:paraId="097A0EAC" w14:textId="2D2A01E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readas migraciones, controladores y modelos con las relaciones entre tablas</w:t>
      </w:r>
    </w:p>
    <w:p w14:paraId="4D5419DF" w14:textId="2E1D4833" w:rsidR="004E28E5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—instalación de </w:t>
      </w:r>
      <w:proofErr w:type="spellStart"/>
      <w:r>
        <w:rPr>
          <w:rFonts w:ascii="Montserrat" w:hAnsi="Montserrat"/>
          <w:sz w:val="24"/>
          <w:szCs w:val="24"/>
        </w:rPr>
        <w:t>breeze</w:t>
      </w:r>
      <w:proofErr w:type="spellEnd"/>
      <w:r>
        <w:rPr>
          <w:rFonts w:ascii="Montserrat" w:hAnsi="Montserrat"/>
          <w:sz w:val="24"/>
          <w:szCs w:val="24"/>
        </w:rPr>
        <w:t xml:space="preserve"> para autenticación</w:t>
      </w:r>
    </w:p>
    <w:p w14:paraId="3467938F" w14:textId="397EE6F4" w:rsidR="00D445B2" w:rsidRDefault="00D445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c</w:t>
      </w:r>
      <w:r>
        <w:rPr>
          <w:rFonts w:ascii="Montserrat" w:hAnsi="Montserrat"/>
          <w:sz w:val="24"/>
          <w:szCs w:val="24"/>
        </w:rPr>
        <w:t>reacion</w:t>
      </w:r>
      <w:proofErr w:type="spellEnd"/>
      <w:r>
        <w:rPr>
          <w:rFonts w:ascii="Montserrat" w:hAnsi="Montserrat"/>
          <w:sz w:val="24"/>
          <w:szCs w:val="24"/>
        </w:rPr>
        <w:t xml:space="preserve"> de roles administrador y usuario en </w:t>
      </w:r>
      <w:proofErr w:type="spellStart"/>
      <w:r>
        <w:rPr>
          <w:rFonts w:ascii="Montserrat" w:hAnsi="Montserrat"/>
          <w:sz w:val="24"/>
          <w:szCs w:val="24"/>
        </w:rPr>
        <w:t>User</w:t>
      </w:r>
      <w:proofErr w:type="spellEnd"/>
    </w:p>
    <w:p w14:paraId="546EF555" w14:textId="3617F419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proofErr w:type="spellStart"/>
      <w:r>
        <w:rPr>
          <w:rFonts w:ascii="Montserrat" w:hAnsi="Montserrat" w:hint="eastAsia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>eeder</w:t>
      </w:r>
      <w:proofErr w:type="spellEnd"/>
      <w:r>
        <w:rPr>
          <w:rFonts w:ascii="Montserrat" w:hAnsi="Montserrat"/>
          <w:sz w:val="24"/>
          <w:szCs w:val="24"/>
        </w:rPr>
        <w:t xml:space="preserve"> con usuario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</w:p>
    <w:p w14:paraId="0DE2154E" w14:textId="1C8874A5" w:rsidR="00696756" w:rsidRDefault="00696756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se definen </w:t>
      </w:r>
      <w:proofErr w:type="spellStart"/>
      <w:r>
        <w:rPr>
          <w:rFonts w:ascii="Montserrat" w:hAnsi="Montserrat"/>
          <w:sz w:val="24"/>
          <w:szCs w:val="24"/>
        </w:rPr>
        <w:t>gates</w:t>
      </w:r>
      <w:proofErr w:type="spellEnd"/>
      <w:r>
        <w:rPr>
          <w:rFonts w:ascii="Montserrat" w:hAnsi="Montserrat"/>
          <w:sz w:val="24"/>
          <w:szCs w:val="24"/>
        </w:rPr>
        <w:t xml:space="preserve"> en </w:t>
      </w:r>
      <w:proofErr w:type="spellStart"/>
      <w:r>
        <w:rPr>
          <w:rFonts w:ascii="Montserrat" w:hAnsi="Montserrat"/>
          <w:sz w:val="24"/>
          <w:szCs w:val="24"/>
        </w:rPr>
        <w:t>authserviceprovider</w:t>
      </w:r>
      <w:proofErr w:type="spellEnd"/>
    </w:p>
    <w:p w14:paraId="39EFA44D" w14:textId="77777777" w:rsidR="00696756" w:rsidRDefault="00696756">
      <w:pPr>
        <w:rPr>
          <w:rFonts w:ascii="Montserrat" w:hAnsi="Montserrat"/>
          <w:sz w:val="24"/>
          <w:szCs w:val="24"/>
        </w:rPr>
      </w:pPr>
    </w:p>
    <w:p w14:paraId="15F91244" w14:textId="54743900" w:rsidR="000B5623" w:rsidRPr="001A0460" w:rsidRDefault="004E28E5" w:rsidP="000B5623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Ahora hay que modificar las migraciones y el </w:t>
      </w:r>
      <w:proofErr w:type="spellStart"/>
      <w:r>
        <w:rPr>
          <w:rFonts w:ascii="Montserrat" w:hAnsi="Montserrat"/>
          <w:sz w:val="24"/>
          <w:szCs w:val="24"/>
        </w:rPr>
        <w:t>model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User</w:t>
      </w:r>
      <w:proofErr w:type="spellEnd"/>
      <w:r>
        <w:rPr>
          <w:rFonts w:ascii="Montserrat" w:hAnsi="Montserrat"/>
          <w:sz w:val="24"/>
          <w:szCs w:val="24"/>
        </w:rPr>
        <w:t xml:space="preserve"> para poner roles, y luego preparar los controladores para que validen el usuario cada método, también con try </w:t>
      </w:r>
      <w:proofErr w:type="spellStart"/>
      <w:r>
        <w:rPr>
          <w:rFonts w:ascii="Montserrat" w:hAnsi="Montserrat"/>
          <w:sz w:val="24"/>
          <w:szCs w:val="24"/>
        </w:rPr>
        <w:t>cath</w:t>
      </w:r>
      <w:proofErr w:type="spellEnd"/>
      <w:r>
        <w:rPr>
          <w:rFonts w:ascii="Montserrat" w:hAnsi="Montserrat"/>
          <w:sz w:val="24"/>
          <w:szCs w:val="24"/>
        </w:rPr>
        <w:t xml:space="preserve"> y </w:t>
      </w:r>
      <w:r w:rsidR="000B5623">
        <w:rPr>
          <w:rFonts w:ascii="Montserrat" w:hAnsi="Montserrat"/>
          <w:sz w:val="24"/>
          <w:szCs w:val="24"/>
        </w:rPr>
        <w:t>validación</w:t>
      </w:r>
      <w:bookmarkStart w:id="0" w:name="_GoBack"/>
      <w:bookmarkEnd w:id="0"/>
    </w:p>
    <w:sectPr w:rsidR="000B5623" w:rsidRPr="001A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0"/>
    <w:rsid w:val="00092A05"/>
    <w:rsid w:val="000B5623"/>
    <w:rsid w:val="001262F1"/>
    <w:rsid w:val="001A0460"/>
    <w:rsid w:val="00414EE5"/>
    <w:rsid w:val="004E28E5"/>
    <w:rsid w:val="00541826"/>
    <w:rsid w:val="00574972"/>
    <w:rsid w:val="00586108"/>
    <w:rsid w:val="0060587F"/>
    <w:rsid w:val="00696756"/>
    <w:rsid w:val="00803BD4"/>
    <w:rsid w:val="008D47B5"/>
    <w:rsid w:val="00C97E45"/>
    <w:rsid w:val="00D43B26"/>
    <w:rsid w:val="00D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1649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2025-07-19T07:55:00Z</dcterms:created>
  <dcterms:modified xsi:type="dcterms:W3CDTF">2025-07-25T16:20:00Z</dcterms:modified>
</cp:coreProperties>
</file>