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jc w:val="left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4.0" w:type="dxa"/>
        <w:jc w:val="center"/>
        <w:tblLayout w:type="fixed"/>
        <w:tblLook w:val="0400"/>
      </w:tblPr>
      <w:tblGrid>
        <w:gridCol w:w="8714"/>
        <w:tblGridChange w:id="0">
          <w:tblGrid>
            <w:gridCol w:w="8714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08" w:hanging="708"/>
              <w:jc w:val="center"/>
              <w:rPr>
                <w:rFonts w:ascii="Cambria" w:cs="Cambria" w:eastAsia="Cambria" w:hAnsi="Cambria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60"/>
                <w:szCs w:val="6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sz w:val="60"/>
                <w:szCs w:val="60"/>
                <w:rtl w:val="0"/>
              </w:rPr>
              <w:t xml:space="preserve">Pruebas de Caja Blanca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“Sistema de pagos de alícuotas”</w:t>
            </w:r>
          </w:p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Arial" w:cs="Arial" w:eastAsia="Arial" w:hAnsi="Arial"/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4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mbria" w:cs="Cambria" w:eastAsia="Cambria" w:hAnsi="Cambria"/>
                <w:color w:val="000000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Lucas Góngora</w:t>
            </w:r>
          </w:p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Gabriel Manosalvas</w:t>
            </w:r>
          </w:p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Jairo Molina</w:t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Yandry Vélez</w:t>
            </w:r>
          </w:p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rFonts w:ascii="Cambria" w:cs="Cambria" w:eastAsia="Cambria" w:hAnsi="Cambria"/>
                <w:color w:val="000000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4"/>
                <w:szCs w:val="24"/>
                <w:rtl w:val="0"/>
              </w:rPr>
              <w:t xml:space="preserve">Fecha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2025-01-23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Cambria" w:cs="Cambria" w:eastAsia="Cambria" w:hAnsi="Cambria"/>
          <w:smallCaps w:val="1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Prueba caja blanca de </w:t>
      </w:r>
      <w:r w:rsidDel="00000000" w:rsidR="00000000" w:rsidRPr="00000000">
        <w:rPr>
          <w:sz w:val="22"/>
          <w:szCs w:val="22"/>
          <w:rtl w:val="0"/>
        </w:rPr>
        <w:t xml:space="preserve">RF 1.Login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Código FUENTE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ind w:left="72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csv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sys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iniciar_sesion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clave_incorrecta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intentos_realizados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intentos_permitidos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clave_incorrecta: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usuario,clave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obtener_credenciales()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validacion_exitosa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validar_credenciales(usuario,clave)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validacion_exitosa: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clave_incorrecta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False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Credenciales validas"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Credenciales invalidas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intentos_realizados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"Le quedan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(intentos_permitidos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intentos_realizados)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 intentos"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intentos_realizados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intentos_permitidos: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"Numero de intentos permitidos alcanzados"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sys.exit()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obtener_credenciales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usuario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"Ingresa tu usuario: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clave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"Ingresa tu clave: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[usuario,clave]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validar_credenciales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usuario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clave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usuario_autorizado,clave_autorizada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credenciales_autorizadas()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usuario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usuario_autorizado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clave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clave_autorizada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credenciales_autorizadas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usuario_autorizado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clave_autorizada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""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"./repositorios/usuario.csv"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credenciales_csv: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lector_csv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csv.DictReader(credenciales_csv)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fila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lector_csv: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usuario_autorizado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fila[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"usuario"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clave_autorizada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fila[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"clave"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[usuario_autorizado,clave_autorizada]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ind w:left="720" w:firstLine="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7"/>
        </w:numPr>
        <w:ind w:left="720" w:hanging="360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Diagrama de flujo</w:t>
      </w:r>
    </w:p>
    <w:p w:rsidR="00000000" w:rsidDel="00000000" w:rsidP="00000000" w:rsidRDefault="00000000" w:rsidRPr="00000000" w14:paraId="00000061">
      <w:pPr>
        <w:ind w:left="72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3895725" cy="6467475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7"/>
        </w:numPr>
        <w:ind w:left="720" w:hanging="360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Grafo de Flujo (GF)</w:t>
      </w:r>
    </w:p>
    <w:p w:rsidR="00000000" w:rsidDel="00000000" w:rsidP="00000000" w:rsidRDefault="00000000" w:rsidRPr="00000000" w14:paraId="00000063">
      <w:pPr>
        <w:ind w:left="72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114300" distT="114300" distL="114300" distR="114300">
            <wp:extent cx="2734628" cy="4289866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4628" cy="4289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ind w:left="720" w:hanging="360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Identificación de rutas</w:t>
      </w:r>
    </w:p>
    <w:p w:rsidR="00000000" w:rsidDel="00000000" w:rsidP="00000000" w:rsidRDefault="00000000" w:rsidRPr="00000000" w14:paraId="00000065">
      <w:pPr>
        <w:ind w:left="72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R1: 1,2,4,5</w:t>
      </w:r>
    </w:p>
    <w:p w:rsidR="00000000" w:rsidDel="00000000" w:rsidP="00000000" w:rsidRDefault="00000000" w:rsidRPr="00000000" w14:paraId="00000066">
      <w:pPr>
        <w:ind w:left="72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R2: 1,2,3,5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ind w:left="720" w:hanging="360"/>
        <w:rPr>
          <w:b w:val="1"/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Complejidad Ciclomática</w:t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V(G)= 2+1=3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V(G) = A – N + 2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V(G)= 5−5+2=2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073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074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b w:val="1"/>
          <w:sz w:val="22"/>
          <w:szCs w:val="22"/>
          <w:rtl w:val="0"/>
        </w:rPr>
        <w:t xml:space="preserve">Prueba de caja blanca de RF 2.menú</w:t>
      </w:r>
      <w:r w:rsidDel="00000000" w:rsidR="00000000" w:rsidRPr="00000000">
        <w:rPr>
          <w:rFonts w:ascii="Aptos" w:cs="Aptos" w:eastAsia="Aptos" w:hAnsi="Aptos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160" w:line="259" w:lineRule="auto"/>
        <w:ind w:left="720" w:hanging="36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  <w:rtl w:val="0"/>
        </w:rPr>
        <w:t xml:space="preserve">Código fuente 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display_menu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"""Display the main menu"""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shd w:fill="1f1f1f" w:val="clear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=== Condominio Management System ==="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"1. Agregar Residente"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"2. Registrar Pago de Cuota de Condominio"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"3. Mirar Detalles de Residente"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"4. Generar informe de pagos pendientes"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"5. Generar informe de pago completo"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"6. Salir"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shd w:fill="1f1f1f" w:val="clear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1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Enter your choice (1-6):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shd w:fill="1f1f1f" w:val="clear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'1'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add_resident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'2'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record_payment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'3'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view_resident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'4'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hd w:fill="1f1f1f" w:val="clear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generate_outstanding_payments_report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'5'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generate_payment_report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elif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21"/>
          <w:szCs w:val="21"/>
          <w:rtl w:val="0"/>
        </w:rPr>
        <w:t xml:space="preserve">choice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'6'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"Salienddo del Sistema"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hd w:fill="1f1f1f" w:val="clear"/>
        <w:ind w:left="720" w:hanging="360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21"/>
          <w:szCs w:val="21"/>
          <w:rtl w:val="0"/>
        </w:rPr>
        <w:t xml:space="preserve">"Opcion invalida. Intente de nuevo."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  <w:rtl w:val="0"/>
        </w:rPr>
        <w:t xml:space="preserve">2. Diagrama de flujo</w:t>
      </w:r>
    </w:p>
    <w:p w:rsidR="00000000" w:rsidDel="00000000" w:rsidP="00000000" w:rsidRDefault="00000000" w:rsidRPr="00000000" w14:paraId="000000A2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399730" cy="3835400"/>
            <wp:effectExtent b="0" l="0" r="0" t="0"/>
            <wp:docPr descr="Diagrama&#10;&#10;Descripción generada automáticamente" id="21" name="image4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399730" cy="2844800"/>
            <wp:effectExtent b="0" l="0" r="0" t="0"/>
            <wp:docPr descr="Diagrama&#10;&#10;Descripción generada automáticamente" id="24" name="image3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9" w:lineRule="auto"/>
        <w:ind w:left="360" w:firstLine="0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/>
        <w:drawing>
          <wp:inline distB="0" distT="0" distL="0" distR="0">
            <wp:extent cx="5399730" cy="3644900"/>
            <wp:effectExtent b="0" l="0" r="0" t="0"/>
            <wp:docPr descr="Diagrama&#10;&#10;Descripción generada automáticamente" id="20" name="image14.png"/>
            <a:graphic>
              <a:graphicData uri="http://schemas.openxmlformats.org/drawingml/2006/picture">
                <pic:pic>
                  <pic:nvPicPr>
                    <pic:cNvPr descr="Diagrama&#10;&#10;Descripción generada automáticamente"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  <w:rtl w:val="0"/>
        </w:rPr>
        <w:t xml:space="preserve">3. Grafo de flujo</w:t>
      </w:r>
    </w:p>
    <w:p w:rsidR="00000000" w:rsidDel="00000000" w:rsidP="00000000" w:rsidRDefault="00000000" w:rsidRPr="00000000" w14:paraId="000000A6">
      <w:pPr>
        <w:spacing w:after="160" w:line="259" w:lineRule="auto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4239217" cy="582058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820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9" w:lineRule="auto"/>
        <w:jc w:val="left"/>
        <w:rPr>
          <w:rFonts w:ascii="Aptos" w:cs="Aptos" w:eastAsia="Aptos" w:hAnsi="Aptos"/>
          <w:sz w:val="22"/>
          <w:szCs w:val="22"/>
        </w:rPr>
      </w:pPr>
      <w:r w:rsidDel="00000000" w:rsidR="00000000" w:rsidRPr="00000000">
        <w:rPr>
          <w:rFonts w:ascii="Aptos" w:cs="Aptos" w:eastAsia="Aptos" w:hAnsi="Aptos"/>
          <w:sz w:val="22"/>
          <w:szCs w:val="22"/>
          <w:rtl w:val="0"/>
        </w:rPr>
        <w:t xml:space="preserve">               </w:t>
      </w:r>
      <w:r w:rsidDel="00000000" w:rsidR="00000000" w:rsidRPr="00000000">
        <w:rPr>
          <w:rFonts w:ascii="Aptos" w:cs="Aptos" w:eastAsia="Aptos" w:hAnsi="Aptos"/>
          <w:sz w:val="22"/>
          <w:szCs w:val="22"/>
        </w:rPr>
        <w:drawing>
          <wp:inline distB="0" distT="0" distL="0" distR="0">
            <wp:extent cx="3086531" cy="2524477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524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Prueba caja blanca de RF 3.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Notificación de pagos pendientes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after="160" w:line="259" w:lineRule="auto"/>
        <w:ind w:left="720" w:hanging="36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CÓDIGO FUENTE</w:t>
      </w:r>
    </w:p>
    <w:p w:rsidR="00000000" w:rsidDel="00000000" w:rsidP="00000000" w:rsidRDefault="00000000" w:rsidRPr="00000000" w14:paraId="000000AB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0" distT="0" distL="0" distR="0">
            <wp:extent cx="5399730" cy="50165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259" w:lineRule="auto"/>
        <w:ind w:left="360" w:firstLine="0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2.DIAGRAMA DE FLUJO (DF)</w:t>
      </w:r>
    </w:p>
    <w:p w:rsidR="00000000" w:rsidDel="00000000" w:rsidP="00000000" w:rsidRDefault="00000000" w:rsidRPr="00000000" w14:paraId="000000B8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0" distT="0" distL="0" distR="0">
            <wp:extent cx="4239217" cy="6601746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60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36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36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36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36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36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36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36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36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36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36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left="720" w:hanging="36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GRAFO DE   FLUJO (GF)</w:t>
      </w:r>
    </w:p>
    <w:p w:rsidR="00000000" w:rsidDel="00000000" w:rsidP="00000000" w:rsidRDefault="00000000" w:rsidRPr="00000000" w14:paraId="000000C5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165100</wp:posOffset>
                </wp:positionV>
                <wp:extent cx="629920" cy="53848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37390" y="3517110"/>
                          <a:ext cx="617220" cy="52578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1244600</wp:posOffset>
                </wp:positionH>
                <wp:positionV relativeFrom="paragraph">
                  <wp:posOffset>165100</wp:posOffset>
                </wp:positionV>
                <wp:extent cx="629920" cy="538480"/>
                <wp:effectExtent b="0" l="0" r="0" t="0"/>
                <wp:wrapNone/>
                <wp:docPr id="1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920" cy="5384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6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241300</wp:posOffset>
                </wp:positionV>
                <wp:extent cx="637540" cy="64516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033580" y="3463770"/>
                          <a:ext cx="624840" cy="63246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241300</wp:posOffset>
                </wp:positionV>
                <wp:extent cx="637540" cy="645160"/>
                <wp:effectExtent b="0" l="0" r="0" t="0"/>
                <wp:wrapNone/>
                <wp:docPr id="14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540" cy="64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0</wp:posOffset>
                </wp:positionV>
                <wp:extent cx="512445" cy="39814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94540" y="3585690"/>
                          <a:ext cx="502920" cy="3886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1981200</wp:posOffset>
                </wp:positionH>
                <wp:positionV relativeFrom="paragraph">
                  <wp:posOffset>0</wp:posOffset>
                </wp:positionV>
                <wp:extent cx="512445" cy="398145"/>
                <wp:effectExtent b="0" l="0" r="0" t="0"/>
                <wp:wrapNone/>
                <wp:docPr id="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2445" cy="398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8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215900</wp:posOffset>
                </wp:positionV>
                <wp:extent cx="1335405" cy="49720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683060" y="3536160"/>
                          <a:ext cx="1325880" cy="4876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215900</wp:posOffset>
                </wp:positionV>
                <wp:extent cx="1335405" cy="497205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5405" cy="4972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A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63500</wp:posOffset>
                </wp:positionV>
                <wp:extent cx="591820" cy="56134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056440" y="3505680"/>
                          <a:ext cx="579120" cy="54864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3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342900</wp:posOffset>
                </wp:positionH>
                <wp:positionV relativeFrom="paragraph">
                  <wp:posOffset>63500</wp:posOffset>
                </wp:positionV>
                <wp:extent cx="591820" cy="561340"/>
                <wp:effectExtent b="0" l="0" r="0" t="0"/>
                <wp:wrapNone/>
                <wp:docPr id="6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1820" cy="561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C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190500</wp:posOffset>
                </wp:positionV>
                <wp:extent cx="1022985" cy="69532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39270" y="3437100"/>
                          <a:ext cx="1013460" cy="6858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190500</wp:posOffset>
                </wp:positionV>
                <wp:extent cx="1022985" cy="695325"/>
                <wp:effectExtent b="0" l="0" r="0" t="0"/>
                <wp:wrapNone/>
                <wp:docPr id="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2985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D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177800</wp:posOffset>
                </wp:positionV>
                <wp:extent cx="652780" cy="56134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25960" y="3505680"/>
                          <a:ext cx="640080" cy="54864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4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2489200</wp:posOffset>
                </wp:positionH>
                <wp:positionV relativeFrom="paragraph">
                  <wp:posOffset>177800</wp:posOffset>
                </wp:positionV>
                <wp:extent cx="652780" cy="561340"/>
                <wp:effectExtent b="0" l="0" r="0" t="0"/>
                <wp:wrapNone/>
                <wp:docPr id="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2780" cy="5613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F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2324100</wp:posOffset>
                </wp:positionV>
                <wp:extent cx="901065" cy="64960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00230" y="3459960"/>
                          <a:ext cx="891540" cy="6400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1625600</wp:posOffset>
                </wp:positionH>
                <wp:positionV relativeFrom="paragraph">
                  <wp:posOffset>2324100</wp:posOffset>
                </wp:positionV>
                <wp:extent cx="901065" cy="649605"/>
                <wp:effectExtent b="0" l="0" r="0" t="0"/>
                <wp:wrapNone/>
                <wp:docPr id="1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1065" cy="649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2870200</wp:posOffset>
                </wp:positionV>
                <wp:extent cx="698500" cy="66802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003100" y="3452340"/>
                          <a:ext cx="685800" cy="65532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7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723900</wp:posOffset>
                </wp:positionH>
                <wp:positionV relativeFrom="paragraph">
                  <wp:posOffset>2870200</wp:posOffset>
                </wp:positionV>
                <wp:extent cx="698500" cy="668020"/>
                <wp:effectExtent b="0" l="0" r="0" t="0"/>
                <wp:wrapNone/>
                <wp:docPr id="4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500" cy="6680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419100</wp:posOffset>
                </wp:positionV>
                <wp:extent cx="840105" cy="61150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30710" y="3479010"/>
                          <a:ext cx="830580" cy="60198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419100</wp:posOffset>
                </wp:positionV>
                <wp:extent cx="840105" cy="611505"/>
                <wp:effectExtent b="0" l="0" r="0" t="0"/>
                <wp:wrapNone/>
                <wp:docPr id="17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0105" cy="6115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3327400</wp:posOffset>
                </wp:positionV>
                <wp:extent cx="901065" cy="62674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900230" y="3471390"/>
                          <a:ext cx="891540" cy="6172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1612900</wp:posOffset>
                </wp:positionH>
                <wp:positionV relativeFrom="paragraph">
                  <wp:posOffset>3327400</wp:posOffset>
                </wp:positionV>
                <wp:extent cx="901065" cy="626745"/>
                <wp:effectExtent b="0" l="0" r="0" t="0"/>
                <wp:wrapNone/>
                <wp:docPr id="3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1065" cy="626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1409700</wp:posOffset>
                </wp:positionV>
                <wp:extent cx="1007745" cy="51244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846890" y="3528540"/>
                          <a:ext cx="998220" cy="50292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1409700</wp:posOffset>
                </wp:positionV>
                <wp:extent cx="1007745" cy="512445"/>
                <wp:effectExtent b="0" l="0" r="0" t="0"/>
                <wp:wrapNone/>
                <wp:docPr id="10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7745" cy="512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977900</wp:posOffset>
                </wp:positionV>
                <wp:extent cx="675640" cy="63754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014530" y="3467580"/>
                          <a:ext cx="662940" cy="62484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977900</wp:posOffset>
                </wp:positionV>
                <wp:extent cx="675640" cy="637540"/>
                <wp:effectExtent b="0" l="0" r="0" t="0"/>
                <wp:wrapNone/>
                <wp:docPr id="15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5640" cy="6375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3810000</wp:posOffset>
                </wp:positionV>
                <wp:extent cx="843280" cy="72136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930710" y="3425670"/>
                          <a:ext cx="830580" cy="70866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8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3810000</wp:posOffset>
                </wp:positionV>
                <wp:extent cx="843280" cy="721360"/>
                <wp:effectExtent b="0" l="0" r="0" t="0"/>
                <wp:wrapNone/>
                <wp:docPr id="16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3280" cy="7213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1689100</wp:posOffset>
                </wp:positionV>
                <wp:extent cx="698500" cy="65278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003100" y="3459960"/>
                          <a:ext cx="685800" cy="64008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6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1689100</wp:posOffset>
                </wp:positionV>
                <wp:extent cx="698500" cy="652780"/>
                <wp:effectExtent b="0" l="0" r="0" t="0"/>
                <wp:wrapNone/>
                <wp:docPr id="1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500" cy="652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0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101600</wp:posOffset>
                </wp:positionV>
                <wp:extent cx="809625" cy="21526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945950" y="3677130"/>
                          <a:ext cx="800100" cy="2057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101600</wp:posOffset>
                </wp:positionV>
                <wp:extent cx="809625" cy="215265"/>
                <wp:effectExtent b="0" l="0" r="0" t="0"/>
                <wp:wrapNone/>
                <wp:docPr id="5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9625" cy="2152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0</wp:posOffset>
                </wp:positionV>
                <wp:extent cx="782320" cy="65278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961190" y="3459960"/>
                          <a:ext cx="769620" cy="640080"/>
                        </a:xfrm>
                        <a:prstGeom prst="flowChartConnector">
                          <a:avLst/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9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546100</wp:posOffset>
                </wp:positionH>
                <wp:positionV relativeFrom="paragraph">
                  <wp:posOffset>0</wp:posOffset>
                </wp:positionV>
                <wp:extent cx="782320" cy="652780"/>
                <wp:effectExtent b="0" l="0" r="0" t="0"/>
                <wp:wrapNone/>
                <wp:docPr id="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2320" cy="6527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F">
      <w:pPr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leader="none" w:pos="5412"/>
        </w:tabs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E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IDENTIFIACCIÒN DE LAS RUTAS (Camino basico)</w:t>
      </w:r>
    </w:p>
    <w:p w:rsidR="00000000" w:rsidDel="00000000" w:rsidP="00000000" w:rsidRDefault="00000000" w:rsidRPr="00000000" w14:paraId="000000E2">
      <w:pPr>
        <w:tabs>
          <w:tab w:val="left" w:leader="none" w:pos="5412"/>
        </w:tabs>
        <w:spacing w:after="160" w:line="259" w:lineRule="auto"/>
        <w:jc w:val="left"/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Ruta 1: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Nodo 1 → Nodo 2 → Nodo 3 → Nodo 4 → Nodo 5  → Nodo 6 → Nodo7 →  Nodo 8  →  Nodo 9</w:t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tabs>
          <w:tab w:val="left" w:leader="none" w:pos="5412"/>
        </w:tabs>
        <w:spacing w:after="160" w:line="259" w:lineRule="auto"/>
        <w:ind w:left="720" w:hanging="36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Complejidad ciclomática</w:t>
      </w:r>
    </w:p>
    <w:p w:rsidR="00000000" w:rsidDel="00000000" w:rsidP="00000000" w:rsidRDefault="00000000" w:rsidRPr="00000000" w14:paraId="000000E4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CC=E−N+2PCC = E - N + 2PCC=E−N+2P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before="280" w:lineRule="auto"/>
        <w:ind w:left="720" w:hanging="360"/>
        <w:jc w:val="left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EEE = Número de aristas (líneas entre nodos en el grafo).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ind w:left="720" w:hanging="360"/>
        <w:jc w:val="left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NNN = Número de nodos.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after="280" w:lineRule="auto"/>
        <w:ind w:left="720" w:hanging="360"/>
        <w:jc w:val="left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PPP = Número de componentes conexos (normalmente 1 para algoritmos simples).</w:t>
      </w:r>
    </w:p>
    <w:p w:rsidR="00000000" w:rsidDel="00000000" w:rsidP="00000000" w:rsidRDefault="00000000" w:rsidRPr="00000000" w14:paraId="000000E8">
      <w:pPr>
        <w:numPr>
          <w:ilvl w:val="0"/>
          <w:numId w:val="8"/>
        </w:numPr>
        <w:spacing w:before="280" w:lineRule="auto"/>
        <w:ind w:left="720" w:hanging="360"/>
        <w:jc w:val="left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E=8E = 8E=8 (hay 8 líneas de conexión entre los nodos).</w:t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ind w:left="720" w:hanging="360"/>
        <w:jc w:val="left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N=9N = 9N=9 (hay 9 nodos en el grafo).</w:t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spacing w:after="280" w:lineRule="auto"/>
        <w:ind w:left="720" w:hanging="360"/>
        <w:jc w:val="left"/>
        <w:rPr>
          <w:rFonts w:ascii="Noto Sans Symbols" w:cs="Noto Sans Symbols" w:eastAsia="Noto Sans Symbols" w:hAnsi="Noto Sans Symbols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P=1P = 1P=1 (todo está en un solo componente).</w:t>
      </w:r>
    </w:p>
    <w:p w:rsidR="00000000" w:rsidDel="00000000" w:rsidP="00000000" w:rsidRDefault="00000000" w:rsidRPr="00000000" w14:paraId="000000E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CC=8−9+2(1)=1CC = 8 - 9 + 2(1) = 1CC=8−9+2(1)=1</w:t>
      </w:r>
    </w:p>
    <w:p w:rsidR="00000000" w:rsidDel="00000000" w:rsidP="00000000" w:rsidRDefault="00000000" w:rsidRPr="00000000" w14:paraId="000000EC">
      <w:pPr>
        <w:spacing w:after="280" w:before="2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complejidad ciclomática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es:</w:t>
      </w:r>
    </w:p>
    <w:p w:rsidR="00000000" w:rsidDel="00000000" w:rsidP="00000000" w:rsidRDefault="00000000" w:rsidRPr="00000000" w14:paraId="000000ED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CC=1CC = 1CC=1</w:t>
      </w:r>
    </w:p>
    <w:p w:rsidR="00000000" w:rsidDel="00000000" w:rsidP="00000000" w:rsidRDefault="00000000" w:rsidRPr="00000000" w14:paraId="000000EE">
      <w:pPr>
        <w:spacing w:after="280" w:before="2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Esto confirma que el algoritmo tiene solo un camino básico, sin bifurcaciones.</w:t>
      </w:r>
    </w:p>
    <w:p w:rsidR="00000000" w:rsidDel="00000000" w:rsidP="00000000" w:rsidRDefault="00000000" w:rsidRPr="00000000" w14:paraId="000000EF">
      <w:pPr>
        <w:tabs>
          <w:tab w:val="left" w:leader="none" w:pos="5412"/>
        </w:tabs>
        <w:spacing w:after="160" w:line="259" w:lineRule="auto"/>
        <w:ind w:left="720" w:firstLine="0"/>
        <w:jc w:val="left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color w:val="00000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Prueba caja blanca de </w:t>
      </w:r>
      <w:r w:rsidDel="00000000" w:rsidR="00000000" w:rsidRPr="00000000">
        <w:rPr>
          <w:sz w:val="22"/>
          <w:szCs w:val="22"/>
          <w:rtl w:val="0"/>
        </w:rPr>
        <w:t xml:space="preserve">RF 5.Generación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de reportes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CÓDIGO FUENTE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def generate_payment_report(self):</w:t>
      </w:r>
    </w:p>
    <w:p w:rsidR="00000000" w:rsidDel="00000000" w:rsidP="00000000" w:rsidRDefault="00000000" w:rsidRPr="00000000" w14:paraId="000000F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"""Generar el historial completo de pagos de la cuota del condominio"""</w:t>
      </w:r>
    </w:p>
    <w:p w:rsidR="00000000" w:rsidDel="00000000" w:rsidP="00000000" w:rsidRDefault="00000000" w:rsidRPr="00000000" w14:paraId="000000F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print("\n=== Reporte del Historial de Pagos del Condominio ===")</w:t>
      </w:r>
    </w:p>
    <w:p w:rsidR="00000000" w:rsidDel="00000000" w:rsidP="00000000" w:rsidRDefault="00000000" w:rsidRPr="00000000" w14:paraId="000000F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report_data = []</w:t>
      </w:r>
    </w:p>
    <w:p w:rsidR="00000000" w:rsidDel="00000000" w:rsidP="00000000" w:rsidRDefault="00000000" w:rsidRPr="00000000" w14:paraId="000000FA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headers = ['Número de Unidad', 'Nombre del Propietario', 'Total Pagado', 'Saldo Pendiente']</w:t>
      </w:r>
    </w:p>
    <w:p w:rsidR="00000000" w:rsidDel="00000000" w:rsidP="00000000" w:rsidRDefault="00000000" w:rsidRPr="00000000" w14:paraId="000000F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</w:t>
      </w:r>
    </w:p>
    <w:p w:rsidR="00000000" w:rsidDel="00000000" w:rsidP="00000000" w:rsidRDefault="00000000" w:rsidRPr="00000000" w14:paraId="000000FC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for unit_number, data in self.residents.items():</w:t>
      </w:r>
    </w:p>
    <w:p w:rsidR="00000000" w:rsidDel="00000000" w:rsidP="00000000" w:rsidRDefault="00000000" w:rsidRPr="00000000" w14:paraId="000000FD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total_paid = sum(payment['amount'] for payment in data['payment_history'])</w:t>
      </w:r>
    </w:p>
    <w:p w:rsidR="00000000" w:rsidDel="00000000" w:rsidP="00000000" w:rsidRDefault="00000000" w:rsidRPr="00000000" w14:paraId="000000FE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report_data.append({</w:t>
      </w:r>
    </w:p>
    <w:p w:rsidR="00000000" w:rsidDel="00000000" w:rsidP="00000000" w:rsidRDefault="00000000" w:rsidRPr="00000000" w14:paraId="000000FF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    'Número de Unidad': unit_number,</w:t>
      </w:r>
    </w:p>
    <w:p w:rsidR="00000000" w:rsidDel="00000000" w:rsidP="00000000" w:rsidRDefault="00000000" w:rsidRPr="00000000" w14:paraId="0000010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    'Nombre del Propietario': data['owner_name'],</w:t>
      </w:r>
    </w:p>
    <w:p w:rsidR="00000000" w:rsidDel="00000000" w:rsidP="00000000" w:rsidRDefault="00000000" w:rsidRPr="00000000" w14:paraId="00000101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    'Total Pagado': f"${total_paid:.2f}",</w:t>
      </w:r>
    </w:p>
    <w:p w:rsidR="00000000" w:rsidDel="00000000" w:rsidP="00000000" w:rsidRDefault="00000000" w:rsidRPr="00000000" w14:paraId="00000102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    'Saldo Pendiente': f"${data['outstanding_balance']:.2f}"</w:t>
      </w:r>
    </w:p>
    <w:p w:rsidR="00000000" w:rsidDel="00000000" w:rsidP="00000000" w:rsidRDefault="00000000" w:rsidRPr="00000000" w14:paraId="00000103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})</w:t>
      </w:r>
    </w:p>
    <w:p w:rsidR="00000000" w:rsidDel="00000000" w:rsidP="00000000" w:rsidRDefault="00000000" w:rsidRPr="00000000" w14:paraId="0000010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print(f"\nNúmero de Unidad: {unit_number}")</w:t>
      </w:r>
    </w:p>
    <w:p w:rsidR="00000000" w:rsidDel="00000000" w:rsidP="00000000" w:rsidRDefault="00000000" w:rsidRPr="00000000" w14:paraId="0000010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print(f"Nombre del Propietario: {data['owner_name']}")</w:t>
      </w:r>
    </w:p>
    <w:p w:rsidR="00000000" w:rsidDel="00000000" w:rsidP="00000000" w:rsidRDefault="00000000" w:rsidRPr="00000000" w14:paraId="00000106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print(f"Total Pagado: ${total_paid:.2f}")</w:t>
      </w:r>
    </w:p>
    <w:p w:rsidR="00000000" w:rsidDel="00000000" w:rsidP="00000000" w:rsidRDefault="00000000" w:rsidRPr="00000000" w14:paraId="0000010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print(f"Saldo Pendiente: ${data['outstanding_balance']:.2f}")</w:t>
      </w:r>
    </w:p>
    <w:p w:rsidR="00000000" w:rsidDel="00000000" w:rsidP="00000000" w:rsidRDefault="00000000" w:rsidRPr="00000000" w14:paraId="00000108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</w:t>
      </w:r>
    </w:p>
    <w:p w:rsidR="00000000" w:rsidDel="00000000" w:rsidP="00000000" w:rsidRDefault="00000000" w:rsidRPr="00000000" w14:paraId="00000109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if report_data:</w:t>
      </w:r>
    </w:p>
    <w:p w:rsidR="00000000" w:rsidDel="00000000" w:rsidP="00000000" w:rsidRDefault="00000000" w:rsidRPr="00000000" w14:paraId="0000010A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self.generate_report_file(report_data, 'payment_history_report.csv', headers)</w:t>
      </w:r>
    </w:p>
    <w:p w:rsidR="00000000" w:rsidDel="00000000" w:rsidP="00000000" w:rsidRDefault="00000000" w:rsidRPr="00000000" w14:paraId="0000010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    print("\nReporte guardado en 'payment_history_report.csv'")</w:t>
      </w:r>
    </w:p>
    <w:p w:rsidR="00000000" w:rsidDel="00000000" w:rsidP="00000000" w:rsidRDefault="00000000" w:rsidRPr="00000000" w14:paraId="0000010C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    else: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sz w:val="22"/>
          <w:szCs w:val="22"/>
          <w:rtl w:val="0"/>
        </w:rPr>
        <w:t xml:space="preserve">        print("No se encontró historial de pagos.")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DIAGRAMA DE FLUJO (DF)</w:t>
      </w:r>
    </w:p>
    <w:p w:rsidR="00000000" w:rsidDel="00000000" w:rsidP="00000000" w:rsidRDefault="00000000" w:rsidRPr="00000000" w14:paraId="00000110">
      <w:pPr>
        <w:jc w:val="left"/>
        <w:rPr/>
      </w:pPr>
      <w:r w:rsidDel="00000000" w:rsidR="00000000" w:rsidRPr="00000000">
        <w:rPr/>
        <w:drawing>
          <wp:inline distB="0" distT="0" distL="0" distR="0">
            <wp:extent cx="5396230" cy="8914765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91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GRAFO DE   FLUJO (GF)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0" distT="0" distL="0" distR="0">
            <wp:extent cx="4658375" cy="3705742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05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IDENTIFIACCIÒN DE LAS RUTAS (Camino basico)</w:t>
      </w:r>
    </w:p>
    <w:p w:rsidR="00000000" w:rsidDel="00000000" w:rsidP="00000000" w:rsidRDefault="00000000" w:rsidRPr="00000000" w14:paraId="0000011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</w:rPr>
      </w:pPr>
      <w:r w:rsidDel="00000000" w:rsidR="00000000" w:rsidRPr="00000000">
        <w:rPr>
          <w:rtl w:val="0"/>
        </w:rPr>
        <w:t xml:space="preserve">Determinar en base al GF del numeral 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RUTAS  </w:t>
      </w:r>
    </w:p>
    <w:p w:rsidR="00000000" w:rsidDel="00000000" w:rsidP="00000000" w:rsidRDefault="00000000" w:rsidRPr="00000000" w14:paraId="000001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b w:val="1"/>
          <w:rtl w:val="0"/>
        </w:rPr>
        <w:t xml:space="preserve">R1: </w:t>
      </w:r>
      <w:r w:rsidDel="00000000" w:rsidR="00000000" w:rsidRPr="00000000">
        <w:rPr>
          <w:rtl w:val="0"/>
        </w:rPr>
        <w:t xml:space="preserve">1,2,7,3,8,9,10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b w:val="1"/>
          <w:rtl w:val="0"/>
        </w:rPr>
        <w:t xml:space="preserve">R2: </w:t>
      </w:r>
      <w:r w:rsidDel="00000000" w:rsidR="00000000" w:rsidRPr="00000000">
        <w:rPr>
          <w:rtl w:val="0"/>
        </w:rPr>
        <w:t xml:space="preserve">1,2,3,4,5,6,5,3,8,9,10</w:t>
      </w:r>
    </w:p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COMPLEJIDAD CICLOMÁTICA  </w:t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Se puede calcular de las siguientes formas: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V(G) = número de nodos predicados(decisiones)+1 </w:t>
      </w:r>
    </w:p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  <w:t xml:space="preserve">V(G)= 2+1=3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V(G) = A – N + 2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V(G)= 12−10+2=3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1440" w:firstLine="0"/>
        <w:rPr/>
      </w:pPr>
      <w:r w:rsidDel="00000000" w:rsidR="00000000" w:rsidRPr="00000000">
        <w:rPr>
          <w:rtl w:val="0"/>
        </w:rPr>
        <w:t xml:space="preserve">DONDE:</w:t>
      </w:r>
    </w:p>
    <w:p w:rsidR="00000000" w:rsidDel="00000000" w:rsidP="00000000" w:rsidRDefault="00000000" w:rsidRPr="00000000" w14:paraId="0000012B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P: </w:t>
      </w:r>
      <w:r w:rsidDel="00000000" w:rsidR="00000000" w:rsidRPr="00000000">
        <w:rPr>
          <w:rtl w:val="0"/>
        </w:rPr>
        <w:t xml:space="preserve">Número de nodos predicado</w:t>
      </w:r>
    </w:p>
    <w:p w:rsidR="00000000" w:rsidDel="00000000" w:rsidP="00000000" w:rsidRDefault="00000000" w:rsidRPr="00000000" w14:paraId="0000012C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A: </w:t>
      </w:r>
      <w:r w:rsidDel="00000000" w:rsidR="00000000" w:rsidRPr="00000000">
        <w:rPr>
          <w:rtl w:val="0"/>
        </w:rPr>
        <w:t xml:space="preserve">Número de aristas</w:t>
      </w:r>
    </w:p>
    <w:p w:rsidR="00000000" w:rsidDel="00000000" w:rsidP="00000000" w:rsidRDefault="00000000" w:rsidRPr="00000000" w14:paraId="0000012D">
      <w:pPr>
        <w:ind w:left="72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N: </w:t>
      </w:r>
      <w:r w:rsidDel="00000000" w:rsidR="00000000" w:rsidRPr="00000000">
        <w:rPr>
          <w:rtl w:val="0"/>
        </w:rPr>
        <w:t xml:space="preserve">Número de nodos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540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  <w:font w:name="Times New Roman"/>
  <w:font w:name="Calibri"/>
  <w:font w:name="Courier New"/>
  <w:font w:name="Arial Unicode MS"/>
  <w:font w:name="Consolas"/>
  <w:font w:name="Gungsuh"/>
  <w:font w:name="Aptos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ahoma" w:cs="Tahoma" w:eastAsia="Tahoma" w:hAnsi="Tahoma"/>
        <w:lang w:val="es-EC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0.png"/><Relationship Id="rId21" Type="http://schemas.openxmlformats.org/officeDocument/2006/relationships/image" Target="media/image9.png"/><Relationship Id="rId24" Type="http://schemas.openxmlformats.org/officeDocument/2006/relationships/image" Target="media/image2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8.png"/><Relationship Id="rId25" Type="http://schemas.openxmlformats.org/officeDocument/2006/relationships/image" Target="media/image10.png"/><Relationship Id="rId28" Type="http://schemas.openxmlformats.org/officeDocument/2006/relationships/image" Target="media/image2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1.png"/><Relationship Id="rId7" Type="http://schemas.openxmlformats.org/officeDocument/2006/relationships/image" Target="media/image2.png"/><Relationship Id="rId8" Type="http://schemas.openxmlformats.org/officeDocument/2006/relationships/image" Target="media/image4.png"/><Relationship Id="rId31" Type="http://schemas.openxmlformats.org/officeDocument/2006/relationships/image" Target="media/image17.png"/><Relationship Id="rId30" Type="http://schemas.openxmlformats.org/officeDocument/2006/relationships/image" Target="media/image12.png"/><Relationship Id="rId11" Type="http://schemas.openxmlformats.org/officeDocument/2006/relationships/image" Target="media/image23.png"/><Relationship Id="rId33" Type="http://schemas.openxmlformats.org/officeDocument/2006/relationships/image" Target="media/image22.png"/><Relationship Id="rId10" Type="http://schemas.openxmlformats.org/officeDocument/2006/relationships/image" Target="media/image14.png"/><Relationship Id="rId32" Type="http://schemas.openxmlformats.org/officeDocument/2006/relationships/image" Target="media/image28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5" Type="http://schemas.openxmlformats.org/officeDocument/2006/relationships/image" Target="media/image19.png"/><Relationship Id="rId14" Type="http://schemas.openxmlformats.org/officeDocument/2006/relationships/image" Target="media/image5.png"/><Relationship Id="rId17" Type="http://schemas.openxmlformats.org/officeDocument/2006/relationships/image" Target="media/image15.png"/><Relationship Id="rId16" Type="http://schemas.openxmlformats.org/officeDocument/2006/relationships/image" Target="media/image24.png"/><Relationship Id="rId19" Type="http://schemas.openxmlformats.org/officeDocument/2006/relationships/image" Target="media/image13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