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Company Initialization Outline - ASP/DeltaV US Branch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Jose Maria Barbeito</w:t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25/1/26</w:t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after="80" w:lineRule="auto"/>
        <w:rPr/>
      </w:pPr>
      <w:bookmarkStart w:colFirst="0" w:colLast="0" w:name="_63pg4uhgyndb" w:id="0"/>
      <w:bookmarkEnd w:id="0"/>
      <w:r w:rsidDel="00000000" w:rsidR="00000000" w:rsidRPr="00000000">
        <w:rPr>
          <w:rtl w:val="0"/>
        </w:rPr>
        <w:t xml:space="preserve">PHASE 1 — U.S. Legal &amp; Business Formation</w:t>
      </w:r>
    </w:p>
    <w:p w:rsidR="00000000" w:rsidDel="00000000" w:rsidP="00000000" w:rsidRDefault="00000000" w:rsidRPr="00000000" w14:paraId="00000006">
      <w:pPr>
        <w:keepNext w:val="0"/>
        <w:keepLines w:val="0"/>
        <w:numPr>
          <w:ilvl w:val="0"/>
          <w:numId w:val="7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Choose the U.S. Legal Entity </w:t>
      </w:r>
    </w:p>
    <w:p w:rsidR="00000000" w:rsidDel="00000000" w:rsidP="00000000" w:rsidRDefault="00000000" w:rsidRPr="00000000" w14:paraId="00000007">
      <w:pPr>
        <w:keepNext w:val="0"/>
        <w:keepLines w:val="0"/>
        <w:numPr>
          <w:ilvl w:val="1"/>
          <w:numId w:val="7"/>
        </w:numPr>
        <w:spacing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LLC</w:t>
      </w:r>
    </w:p>
    <w:p w:rsidR="00000000" w:rsidDel="00000000" w:rsidP="00000000" w:rsidRDefault="00000000" w:rsidRPr="00000000" w14:paraId="00000008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taxes as S-corp until restructuring is needed</w:t>
      </w:r>
    </w:p>
    <w:p w:rsidR="00000000" w:rsidDel="00000000" w:rsidP="00000000" w:rsidRDefault="00000000" w:rsidRPr="00000000" w14:paraId="00000009">
      <w:pPr>
        <w:numPr>
          <w:ilvl w:val="2"/>
          <w:numId w:val="7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File LLC Registration with NC SOS 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File Articles of Organization/Incorporation with NC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Draft Operating Agreement / Bylaws </w:t>
      </w:r>
    </w:p>
    <w:p w:rsidR="00000000" w:rsidDel="00000000" w:rsidP="00000000" w:rsidRDefault="00000000" w:rsidRPr="00000000" w14:paraId="0000000C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NC attorney to look over and certify proper structure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Obtain an EIN (Employer Identification Number) from the IRS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trike w:val="1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 Unicode MS" w:cs="Arial Unicode MS" w:eastAsia="Arial Unicode MS" w:hAnsi="Arial Unicode MS"/>
          <w:strike w:val="1"/>
          <w:sz w:val="24"/>
          <w:szCs w:val="24"/>
          <w:rtl w:val="0"/>
        </w:rPr>
        <w:t xml:space="preserve">) ✅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for Federal &amp; State Taxes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sz w:val="24"/>
          <w:szCs w:val="24"/>
          <w:rtl w:val="0"/>
        </w:rPr>
        <w:t xml:space="preserve">IRS EIN (see above) ✅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tax registration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(income tax, sales tax if distributing)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Import/export tax IDs</w:t>
      </w:r>
    </w:p>
    <w:p w:rsidR="00000000" w:rsidDel="00000000" w:rsidP="00000000" w:rsidRDefault="00000000" w:rsidRPr="00000000" w14:paraId="00000013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CBP Form 5106</w:t>
      </w:r>
    </w:p>
    <w:p w:rsidR="00000000" w:rsidDel="00000000" w:rsidP="00000000" w:rsidRDefault="00000000" w:rsidRPr="00000000" w14:paraId="0000001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research needed for import/export laws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Corporate Bank &amp; Financial Accounts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Multi-currency accounts if needed</w:t>
      </w:r>
    </w:p>
    <w:p w:rsidR="00000000" w:rsidDel="00000000" w:rsidP="00000000" w:rsidRDefault="00000000" w:rsidRPr="00000000" w14:paraId="00000017">
      <w:pPr>
        <w:pStyle w:val="Heading3"/>
        <w:spacing w:after="80" w:lineRule="auto"/>
        <w:rPr/>
      </w:pPr>
      <w:bookmarkStart w:colFirst="0" w:colLast="0" w:name="_v1b1z6ra5td8" w:id="1"/>
      <w:bookmarkEnd w:id="1"/>
      <w:r w:rsidDel="00000000" w:rsidR="00000000" w:rsidRPr="00000000">
        <w:rPr>
          <w:rtl w:val="0"/>
        </w:rPr>
        <w:t xml:space="preserve">PHASE 2 — IMPORTATION &amp; DISTRIBUTION Setup</w:t>
      </w:r>
    </w:p>
    <w:p w:rsidR="00000000" w:rsidDel="00000000" w:rsidP="00000000" w:rsidRDefault="00000000" w:rsidRPr="00000000" w14:paraId="00000018">
      <w:pPr>
        <w:keepNext w:val="0"/>
        <w:keepLines w:val="0"/>
        <w:numPr>
          <w:ilvl w:val="0"/>
          <w:numId w:val="8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U.S. Import Compliance</w:t>
      </w:r>
    </w:p>
    <w:p w:rsidR="00000000" w:rsidDel="00000000" w:rsidP="00000000" w:rsidRDefault="00000000" w:rsidRPr="00000000" w14:paraId="00000019">
      <w:pPr>
        <w:keepNext w:val="0"/>
        <w:keepLines w:val="0"/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ITAR/DECCS for Import/Export License</w:t>
      </w:r>
    </w:p>
    <w:p w:rsidR="00000000" w:rsidDel="00000000" w:rsidP="00000000" w:rsidRDefault="00000000" w:rsidRPr="00000000" w14:paraId="0000001A">
      <w:pPr>
        <w:keepNext w:val="0"/>
        <w:keepLines w:val="0"/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Submit Application</w:t>
      </w:r>
    </w:p>
    <w:p w:rsidR="00000000" w:rsidDel="00000000" w:rsidP="00000000" w:rsidRDefault="00000000" w:rsidRPr="00000000" w14:paraId="0000001B">
      <w:pPr>
        <w:keepNext w:val="0"/>
        <w:keepLines w:val="0"/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 3000 fee</w:t>
      </w:r>
    </w:p>
    <w:p w:rsidR="00000000" w:rsidDel="00000000" w:rsidP="00000000" w:rsidRDefault="00000000" w:rsidRPr="00000000" w14:paraId="0000001C">
      <w:pPr>
        <w:keepNext w:val="0"/>
        <w:keepLines w:val="0"/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approval</w:t>
      </w:r>
    </w:p>
    <w:p w:rsidR="00000000" w:rsidDel="00000000" w:rsidP="00000000" w:rsidRDefault="00000000" w:rsidRPr="00000000" w14:paraId="0000001D">
      <w:pPr>
        <w:keepNext w:val="0"/>
        <w:keepLines w:val="0"/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Ballistic vests 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dual-use protective gear, pot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entially regulated under:</w:t>
      </w:r>
    </w:p>
    <w:p w:rsidR="00000000" w:rsidDel="00000000" w:rsidP="00000000" w:rsidRDefault="00000000" w:rsidRPr="00000000" w14:paraId="0000001E">
      <w:pPr>
        <w:keepNext w:val="0"/>
        <w:keepLines w:val="0"/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U.S. Customs and Border Protection (CBP)</w:t>
      </w:r>
    </w:p>
    <w:p w:rsidR="00000000" w:rsidDel="00000000" w:rsidP="00000000" w:rsidRDefault="00000000" w:rsidRPr="00000000" w14:paraId="0000001F">
      <w:pPr>
        <w:keepNext w:val="0"/>
        <w:keepLines w:val="0"/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Bureau of Industry and Security (BIS) — export control (EAR)</w:t>
      </w:r>
    </w:p>
    <w:p w:rsidR="00000000" w:rsidDel="00000000" w:rsidP="00000000" w:rsidRDefault="00000000" w:rsidRPr="00000000" w14:paraId="00000020">
      <w:pPr>
        <w:keepNext w:val="0"/>
        <w:keepLines w:val="0"/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International Traffic in Arms Regulations (ITAR),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considered defense articles (rare for soft armor but possible for certain helmets)</w:t>
      </w:r>
    </w:p>
    <w:p w:rsidR="00000000" w:rsidDel="00000000" w:rsidP="00000000" w:rsidRDefault="00000000" w:rsidRPr="00000000" w14:paraId="00000021">
      <w:pPr>
        <w:keepNext w:val="0"/>
        <w:keepLines w:val="0"/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Classify products 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HTSUS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(Harmonized Tariff Schedule) to determine duty rates 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Website LINK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Webinar Link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(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User guide link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ECCN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controlled (typically EAR99 for non-military) (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with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licensed customs broker</w:t>
      </w:r>
    </w:p>
    <w:p w:rsidR="00000000" w:rsidDel="00000000" w:rsidP="00000000" w:rsidRDefault="00000000" w:rsidRPr="00000000" w14:paraId="00000024">
      <w:pPr>
        <w:keepNext w:val="0"/>
        <w:keepLines w:val="0"/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proper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country of origin marking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products</w:t>
      </w:r>
    </w:p>
    <w:p w:rsidR="00000000" w:rsidDel="00000000" w:rsidP="00000000" w:rsidRDefault="00000000" w:rsidRPr="00000000" w14:paraId="00000025">
      <w:pPr>
        <w:keepNext w:val="0"/>
        <w:keepLines w:val="0"/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DECCS Registration for license (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6">
      <w:pPr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Documentation Required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Commercial invoice</w:t>
      </w:r>
    </w:p>
    <w:p w:rsidR="00000000" w:rsidDel="00000000" w:rsidP="00000000" w:rsidRDefault="00000000" w:rsidRPr="00000000" w14:paraId="00000028">
      <w:pPr>
        <w:keepNext w:val="0"/>
        <w:keepLines w:val="0"/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Packing list</w:t>
      </w:r>
    </w:p>
    <w:p w:rsidR="00000000" w:rsidDel="00000000" w:rsidP="00000000" w:rsidRDefault="00000000" w:rsidRPr="00000000" w14:paraId="00000029">
      <w:pPr>
        <w:keepNext w:val="0"/>
        <w:keepLines w:val="0"/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Bill of lading/Air waybill (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Explanation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A">
      <w:pPr>
        <w:keepNext w:val="0"/>
        <w:keepLines w:val="0"/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need bill of lading most likely - shipped by sea</w:t>
      </w:r>
    </w:p>
    <w:p w:rsidR="00000000" w:rsidDel="00000000" w:rsidP="00000000" w:rsidRDefault="00000000" w:rsidRPr="00000000" w14:paraId="0000002B">
      <w:pPr>
        <w:keepNext w:val="0"/>
        <w:keepLines w:val="0"/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Importer Security Filing (ISF)</w:t>
      </w:r>
    </w:p>
    <w:p w:rsidR="00000000" w:rsidDel="00000000" w:rsidP="00000000" w:rsidRDefault="00000000" w:rsidRPr="00000000" w14:paraId="0000002C">
      <w:pPr>
        <w:keepNext w:val="0"/>
        <w:keepLines w:val="0"/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HTS code &amp; duty payments</w:t>
      </w:r>
    </w:p>
    <w:p w:rsidR="00000000" w:rsidDel="00000000" w:rsidP="00000000" w:rsidRDefault="00000000" w:rsidRPr="00000000" w14:paraId="0000002D">
      <w:pPr>
        <w:keepNext w:val="0"/>
        <w:keepLines w:val="0"/>
        <w:numPr>
          <w:ilvl w:val="0"/>
          <w:numId w:val="8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Contracts with Argentine Manufacturer (DeltaV/ASP) </w:t>
      </w:r>
    </w:p>
    <w:p w:rsidR="00000000" w:rsidDel="00000000" w:rsidP="00000000" w:rsidRDefault="00000000" w:rsidRPr="00000000" w14:paraId="0000002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 a Distribution Agreement/contracts that clearly define:</w:t>
      </w:r>
    </w:p>
    <w:p w:rsidR="00000000" w:rsidDel="00000000" w:rsidP="00000000" w:rsidRDefault="00000000" w:rsidRPr="00000000" w14:paraId="0000002F">
      <w:pPr>
        <w:keepNext w:val="0"/>
        <w:keepLines w:val="0"/>
        <w:numPr>
          <w:ilvl w:val="0"/>
          <w:numId w:val="3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Exclusive vs Non-Exclusive territory rights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Pricing and MOQ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Intellectual Property ownership/usage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Warranty &amp; indemnification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quality standards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Logistics responsibilities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Labeling requirements for U.S. market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Clauses: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 delineation of who owns marketing rights in U.S.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Allocations/lead time guarantees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Insurance (transport, liability)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A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kvbcuaafssg" w:id="2"/>
      <w:bookmarkEnd w:id="2"/>
      <w:r w:rsidDel="00000000" w:rsidR="00000000" w:rsidRPr="00000000">
        <w:rPr>
          <w:rtl w:val="0"/>
        </w:rPr>
        <w:t xml:space="preserve">PHASE 3 — NIJ Certification for U.S.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 an NIJ-CTP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 an NIJ-accredited testing laboratory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 samples from Argentine production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Receive test results and certification paperwork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80" w:lineRule="auto"/>
        <w:rPr/>
      </w:pPr>
      <w:bookmarkStart w:colFirst="0" w:colLast="0" w:name="_h40gwcj2nhnf" w:id="3"/>
      <w:bookmarkEnd w:id="3"/>
      <w:r w:rsidDel="00000000" w:rsidR="00000000" w:rsidRPr="00000000">
        <w:rPr>
          <w:rtl w:val="0"/>
        </w:rPr>
        <w:t xml:space="preserve">PHASE 4 — U.S. Manufacturing &amp; New NIJ Certification</w:t>
      </w:r>
    </w:p>
    <w:p w:rsidR="00000000" w:rsidDel="00000000" w:rsidP="00000000" w:rsidRDefault="00000000" w:rsidRPr="00000000" w14:paraId="00000041">
      <w:pPr>
        <w:keepNext w:val="0"/>
        <w:keepLines w:val="0"/>
        <w:numPr>
          <w:ilvl w:val="0"/>
          <w:numId w:val="1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 for Manufacturing Setup</w:t>
      </w:r>
    </w:p>
    <w:p w:rsidR="00000000" w:rsidDel="00000000" w:rsidP="00000000" w:rsidRDefault="00000000" w:rsidRPr="00000000" w14:paraId="00000042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Critical decisions:</w:t>
      </w:r>
    </w:p>
    <w:p w:rsidR="00000000" w:rsidDel="00000000" w:rsidP="00000000" w:rsidRDefault="00000000" w:rsidRPr="00000000" w14:paraId="00000043">
      <w:pPr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 (state incentives, labor pool)</w:t>
      </w:r>
    </w:p>
    <w:p w:rsidR="00000000" w:rsidDel="00000000" w:rsidP="00000000" w:rsidRDefault="00000000" w:rsidRPr="00000000" w14:paraId="00000044">
      <w:pPr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Facility size and workflow</w:t>
      </w:r>
    </w:p>
    <w:p w:rsidR="00000000" w:rsidDel="00000000" w:rsidP="00000000" w:rsidRDefault="00000000" w:rsidRPr="00000000" w14:paraId="00000045">
      <w:pPr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Machinery and tooling</w:t>
      </w:r>
    </w:p>
    <w:p w:rsidR="00000000" w:rsidDel="00000000" w:rsidP="00000000" w:rsidRDefault="00000000" w:rsidRPr="00000000" w14:paraId="00000046">
      <w:pPr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Skilled labor for sewing/composites</w:t>
      </w:r>
    </w:p>
    <w:p w:rsidR="00000000" w:rsidDel="00000000" w:rsidP="00000000" w:rsidRDefault="00000000" w:rsidRPr="00000000" w14:paraId="00000047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Regulatory Requirements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8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OSHA compliance</w:t>
      </w:r>
    </w:p>
    <w:p w:rsidR="00000000" w:rsidDel="00000000" w:rsidP="00000000" w:rsidRDefault="00000000" w:rsidRPr="00000000" w14:paraId="00000049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Environmental permits (if resin/fiber cutting)</w:t>
      </w:r>
    </w:p>
    <w:p w:rsidR="00000000" w:rsidDel="00000000" w:rsidP="00000000" w:rsidRDefault="00000000" w:rsidRPr="00000000" w14:paraId="0000004A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zoning</w:t>
      </w:r>
    </w:p>
    <w:p w:rsidR="00000000" w:rsidDel="00000000" w:rsidP="00000000" w:rsidRDefault="00000000" w:rsidRPr="00000000" w14:paraId="0000004B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Design/Manufacturing Documentation for NIJ</w:t>
      </w:r>
    </w:p>
    <w:p w:rsidR="00000000" w:rsidDel="00000000" w:rsidP="00000000" w:rsidRDefault="00000000" w:rsidRPr="00000000" w14:paraId="0000004C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Bill of Materials per model</w:t>
      </w:r>
    </w:p>
    <w:p w:rsidR="00000000" w:rsidDel="00000000" w:rsidP="00000000" w:rsidRDefault="00000000" w:rsidRPr="00000000" w14:paraId="0000004D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Manufacturing work instructions</w:t>
      </w:r>
    </w:p>
    <w:p w:rsidR="00000000" w:rsidDel="00000000" w:rsidP="00000000" w:rsidRDefault="00000000" w:rsidRPr="00000000" w14:paraId="0000004E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Quality assurance checkpoints</w:t>
      </w:r>
    </w:p>
    <w:p w:rsidR="00000000" w:rsidDel="00000000" w:rsidP="00000000" w:rsidRDefault="00000000" w:rsidRPr="00000000" w14:paraId="0000004F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Traceability system for materials (lot/heat numbers)</w:t>
      </w:r>
    </w:p>
    <w:p w:rsidR="00000000" w:rsidDel="00000000" w:rsidP="00000000" w:rsidRDefault="00000000" w:rsidRPr="00000000" w14:paraId="00000050">
      <w:pPr>
        <w:keepNext w:val="0"/>
        <w:keepLines w:val="0"/>
        <w:numPr>
          <w:ilvl w:val="0"/>
          <w:numId w:val="1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Obtain New NIJ Certification for U.S.-Made Products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80" w:lineRule="auto"/>
        <w:rPr/>
      </w:pPr>
      <w:bookmarkStart w:colFirst="0" w:colLast="0" w:name="_3qgi5ahbsbt2" w:id="4"/>
      <w:bookmarkEnd w:id="4"/>
      <w:r w:rsidDel="00000000" w:rsidR="00000000" w:rsidRPr="00000000">
        <w:rPr>
          <w:rtl w:val="0"/>
        </w:rPr>
        <w:t xml:space="preserve">PHASE 5 — Distribution &amp; Sales Infrastructure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Warehouse &amp; Logistics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Consider third-party logistics (3PL)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Choose fulfillment for ecommerce + bulk orders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Sales Channels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Government (law enforcement, fire rescue)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Private security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Direct-to-consumer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Distributors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For Government Sales: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Register in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SAM.gov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80" w:lineRule="auto"/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Understand FAR clauses if selling to federal agencies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80" w:lineRule="auto"/>
        <w:rPr/>
      </w:pPr>
      <w:bookmarkStart w:colFirst="0" w:colLast="0" w:name="_765bbwjpe6qx" w:id="5"/>
      <w:bookmarkEnd w:id="5"/>
      <w:r w:rsidDel="00000000" w:rsidR="00000000" w:rsidRPr="00000000">
        <w:rPr>
          <w:rtl w:val="0"/>
        </w:rPr>
        <w:t xml:space="preserve">PHASE 6 — Liability and Risk Management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Product Liability Insurance</w:t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Critical given inherent safety use cases</w:t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Coverage for bodily injury claims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Recall protection</w:t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Legal expense coverage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Indemnification &amp; Warrantie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Contracts must protect you from: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Manufacturer defects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Misuse claims</w:t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spacing w:after="80" w:lineRule="auto"/>
        <w:ind w:left="1440" w:hanging="360"/>
        <w:rPr/>
      </w:pPr>
      <w:r w:rsidDel="00000000" w:rsidR="00000000" w:rsidRPr="00000000">
        <w:rPr>
          <w:rtl w:val="0"/>
        </w:rPr>
        <w:t xml:space="preserve">Non-compliant products</w:t>
        <w:br w:type="textWrapping"/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80" w:lineRule="auto"/>
        <w:jc w:val="center"/>
        <w:rPr/>
      </w:pPr>
      <w:bookmarkStart w:colFirst="0" w:colLast="0" w:name="_3f28vygetyw7" w:id="6"/>
      <w:bookmarkEnd w:id="6"/>
      <w:r w:rsidDel="00000000" w:rsidR="00000000" w:rsidRPr="00000000">
        <w:rPr>
          <w:rtl w:val="0"/>
        </w:rPr>
        <w:t xml:space="preserve">PERMITS &amp; KEY COMPLIANCE CHECKPOINTS (Summary)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Area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Responsible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 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 filing + EIN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You/Attorney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CBP compliance, customs broker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You/3PL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Standard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NIJ certification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 + Lab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 Tax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 registration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You/CPA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OSHA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Manufacturing safety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Insurance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Liability policy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Broker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Government Sales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SAM.gov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80" w:lineRule="auto"/>
        <w:rPr/>
      </w:pPr>
      <w:bookmarkStart w:colFirst="0" w:colLast="0" w:name="_es6hc92p763u" w:id="7"/>
      <w:bookmarkEnd w:id="7"/>
      <w:r w:rsidDel="00000000" w:rsidR="00000000" w:rsidRPr="00000000">
        <w:rPr>
          <w:rtl w:val="0"/>
        </w:rPr>
        <w:t xml:space="preserve">TIMELINE ESTIMATE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Entity &amp; bank setup — 1–2 weeks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compliance &amp; contracts — 3–6 weeks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 NIJ certification on imported products — 8–12 weeks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U.S. manufacturing setup — 3–9 months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NIJ certification for U.S.-made — additional 8–12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RECOMMENDED PROFESSIONAL SUPPORT</w:t>
      </w:r>
    </w:p>
    <w:tbl>
      <w:tblPr>
        <w:tblStyle w:val="Table2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3050"/>
        <w:tblGridChange w:id="0">
          <w:tblGrid>
            <w:gridCol w:w="2690"/>
            <w:gridCol w:w="30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Corporate attorney (U.S.)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Entity formation, contracts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Customs broker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compliance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CPA/Tax advisor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 sales tax, income tax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NIJ testing consultant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 submission packages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Insurance broker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Liability &amp; product risk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3PL partner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Warehousing &amp; fulfillment</w:t>
            </w:r>
          </w:p>
        </w:tc>
      </w:tr>
    </w:tbl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bis.gov/licensing/classify-your-item" TargetMode="External"/><Relationship Id="rId10" Type="http://schemas.openxmlformats.org/officeDocument/2006/relationships/hyperlink" Target="https://www.usitc.gov/documents/hts/hts_external_user_guide.pdf" TargetMode="External"/><Relationship Id="rId13" Type="http://schemas.openxmlformats.org/officeDocument/2006/relationships/hyperlink" Target="https://www.youtube.com/watch?v=ASvhUBOWfyI" TargetMode="External"/><Relationship Id="rId12" Type="http://schemas.openxmlformats.org/officeDocument/2006/relationships/hyperlink" Target="https://www.pmddtc.state.gov/ddtc_public?id=ddtc_kb_article_page&amp;sys_id=fac4aed6db74130044f9ff621f96198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ygZWIWKWe4w" TargetMode="External"/><Relationship Id="rId14" Type="http://schemas.openxmlformats.org/officeDocument/2006/relationships/hyperlink" Target="http://sam.gov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rs.gov/businesses/small-businesses-self-employed/get-an-employer-identification-number" TargetMode="External"/><Relationship Id="rId7" Type="http://schemas.openxmlformats.org/officeDocument/2006/relationships/hyperlink" Target="https://www.ncdor.gov/registration" TargetMode="External"/><Relationship Id="rId8" Type="http://schemas.openxmlformats.org/officeDocument/2006/relationships/hyperlink" Target="https://hts.usitc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