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Florenc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Uffizi Gallery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Gallery of Academia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Cathedral (Santa Maria del Fiore) (climb the beltower) + Battistero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Santa Croce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Palazzo pitti + Boboli’s Garden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Eat antico vinaio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Pisa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Piazza dei Miracoli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Siena, San Gimignano, Montepulciano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Umbria: Perugia, Orvieto, Gubbio, Assisi, Spello, Trevi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Toscana: Arezzo, San Gimignano, Volterra, Montepulciano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Marche: Urbino, Osimo, Monte Conero (in Marche you can eat olive all’ascolana, ciauscolo and vincisgrassi if you're not on a vegetarian diet. They're typical)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Lazio: Viterbo, Tarquinia, mostri di Bomarzo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Bologna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Ferrara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Venice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Rialto bridge and market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Piazza San Marco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Ghetto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Biennale (when it's on)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Dogana + Santa Maria della Salute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BACARO TOUR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+ Murano (Island of glass)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Gallerie dell’accademia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Guggenheim museum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Milan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Mantova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Christmas celebration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Turin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Genova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Acquario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Castelletto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 Soprana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Boccadasse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Passeggiata di Nervi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Bogliasco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EAT FOCACCIA AND FRIED FISH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+ Camogli, Portofino, Santa Margherita Ligure Trekking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Bologna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Rome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carbonara but also SUPPLÌ and SALTIMBOCCA!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Colosseum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Roman square (Fori)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squares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Vatican museums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Trevi Fountain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Spain square (plazza di spania)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St. Peter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Sn. Paolo fuori le mura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S. Giovanni in Laterano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Gianicolo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“Fontanone”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Trastevere: campo de’ fiori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Chiesa San Luigi dei Francesi (there's Caravaggio art there)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Altare della Patria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Naples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Centro storico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Napoli sotterranea (catacombe)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Cristo Velato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Monastero di Santa Chiara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Palazzo Reale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Piazza Plebiscito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Castel dell’Ovo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Museo di Capodimonte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ISOLE (Ischia e Procida)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EAT PIZZA!!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Caserta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Reggia di Caserta (Royal Palace)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Bari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Alberobello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Trulli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Salento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Pompeii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Matera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Agrigento - Palermo - Catania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Dolomites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Lago di Garda (Sirmione, Gardone Riviera, Riva, Peschiera, Limone 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terre (Riomaggiore, Manarola, Vernazza, Corniglia, Monterosso) + Porto Venere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Trieste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Sardegna (Alghero, Stintino, Porto Torres)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Vicenza - Bassano del Grappa - Cittadella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Treviso - Asolo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Lago di Como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Valle d'Aosta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Dolomiti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Trieste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Randazzo+ Azienda Calcagno a Passopisciaro.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