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60F0DBA0" w:rsidR="00E91150" w:rsidRPr="00DE21D3" w:rsidRDefault="001106CA" w:rsidP="00DE21D3">
      <w:pPr>
        <w:spacing w:line="400" w:lineRule="exact"/>
        <w:jc w:val="center"/>
        <w:rPr>
          <w:rFonts w:ascii="宋体" w:eastAsia="宋体" w:hAnsi="宋体"/>
          <w:b/>
          <w:sz w:val="24"/>
          <w:szCs w:val="24"/>
        </w:rPr>
      </w:pPr>
      <w:r w:rsidRPr="00DE21D3">
        <w:rPr>
          <w:rFonts w:ascii="宋体" w:eastAsia="宋体" w:hAnsi="宋体" w:hint="eastAsia"/>
          <w:b/>
          <w:sz w:val="24"/>
          <w:szCs w:val="24"/>
        </w:rPr>
        <w:t>数据发布中个人敏感属性数据隐私保护方法研究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5C693935" w14:textId="3FFFA47A"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p w14:paraId="4D559FC1" w14:textId="3EF62AC2"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目录</w:t>
      </w:r>
    </w:p>
    <w:p w14:paraId="04D325C7" w14:textId="51BDF535"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绪论</w:t>
      </w:r>
    </w:p>
    <w:p w14:paraId="318B45DA" w14:textId="45BC4E48" w:rsidR="001106C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p>
    <w:p w14:paraId="67601D2E" w14:textId="46FD6885"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1.2</w:t>
      </w:r>
      <w:r w:rsidR="008163DA" w:rsidRPr="00DE21D3">
        <w:rPr>
          <w:rFonts w:ascii="宋体" w:eastAsia="宋体" w:hAnsi="宋体" w:hint="eastAsia"/>
          <w:sz w:val="24"/>
          <w:szCs w:val="24"/>
        </w:rPr>
        <w:t>数据发布中隐私研究保护研究现状</w:t>
      </w:r>
    </w:p>
    <w:p w14:paraId="359FDFA5" w14:textId="7AF2FEF8"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1.3</w:t>
      </w:r>
      <w:r w:rsidR="008163DA" w:rsidRPr="00DE21D3">
        <w:rPr>
          <w:rFonts w:ascii="宋体" w:eastAsia="宋体" w:hAnsi="宋体" w:hint="eastAsia"/>
          <w:sz w:val="24"/>
          <w:szCs w:val="24"/>
        </w:rPr>
        <w:t>数据发布中的隐私规则</w:t>
      </w:r>
    </w:p>
    <w:p w14:paraId="5909E1F6" w14:textId="6D59E513"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1.4</w:t>
      </w:r>
      <w:r w:rsidR="008163DA" w:rsidRPr="00DE21D3">
        <w:rPr>
          <w:rFonts w:ascii="宋体" w:eastAsia="宋体" w:hAnsi="宋体" w:hint="eastAsia"/>
          <w:sz w:val="24"/>
          <w:szCs w:val="24"/>
        </w:rPr>
        <w:t>本文主要研究内容与组织架构</w:t>
      </w:r>
    </w:p>
    <w:p w14:paraId="7DA7968E" w14:textId="7F74D4C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数</w:t>
      </w:r>
      <w:r w:rsidR="008163DA" w:rsidRPr="00DE21D3">
        <w:rPr>
          <w:rFonts w:ascii="宋体" w:eastAsia="宋体" w:hAnsi="宋体" w:hint="eastAsia"/>
          <w:b/>
          <w:sz w:val="24"/>
          <w:szCs w:val="24"/>
        </w:rPr>
        <w:t>据发布中的隐私保护</w:t>
      </w:r>
    </w:p>
    <w:p w14:paraId="6A8130AF" w14:textId="2832361D" w:rsidR="008163DA" w:rsidRPr="00DE21D3"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2.1 </w:t>
      </w:r>
      <w:r w:rsidRPr="00DE21D3">
        <w:rPr>
          <w:rFonts w:ascii="宋体" w:eastAsia="宋体" w:hAnsi="宋体" w:hint="eastAsia"/>
          <w:sz w:val="24"/>
          <w:szCs w:val="24"/>
        </w:rPr>
        <w:t>隐私保护中的相关理论</w:t>
      </w:r>
    </w:p>
    <w:p w14:paraId="27BA4B6A" w14:textId="5430BB56" w:rsidR="008163DA"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隐私保护中数据发布匿名模型介绍</w:t>
      </w:r>
    </w:p>
    <w:p w14:paraId="6C8FC22F" w14:textId="269AD697" w:rsidR="006104D0" w:rsidRPr="00DE21D3" w:rsidRDefault="006104D0" w:rsidP="00DE21D3">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有损连接发布</w:t>
      </w:r>
    </w:p>
    <w:p w14:paraId="615FC9F1" w14:textId="6D744F3D"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2.3 </w:t>
      </w:r>
      <w:r w:rsidRPr="00DE21D3">
        <w:rPr>
          <w:rFonts w:ascii="宋体" w:eastAsia="宋体" w:hAnsi="宋体" w:hint="eastAsia"/>
          <w:sz w:val="24"/>
          <w:szCs w:val="24"/>
        </w:rPr>
        <w:t>隐私保护原则与信息度量</w:t>
      </w:r>
    </w:p>
    <w:p w14:paraId="2210C382" w14:textId="5CB49D5B"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2.4 </w:t>
      </w:r>
      <w:r w:rsidRPr="00DE21D3">
        <w:rPr>
          <w:rFonts w:ascii="宋体" w:eastAsia="宋体" w:hAnsi="宋体" w:hint="eastAsia"/>
          <w:sz w:val="24"/>
          <w:szCs w:val="24"/>
        </w:rPr>
        <w:t>本章小结</w:t>
      </w:r>
    </w:p>
    <w:p w14:paraId="2A5E6B89" w14:textId="4013F764"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多维敏感属性数据发布中的隐私泄露</w:t>
      </w:r>
    </w:p>
    <w:p w14:paraId="28084D8E" w14:textId="5FF5F042" w:rsidR="00107E79" w:rsidRPr="00DE21D3" w:rsidRDefault="00107E79"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w:t>
      </w:r>
      <w:proofErr w:type="gramStart"/>
      <w:r w:rsidR="00743FBB" w:rsidRPr="00DE21D3">
        <w:rPr>
          <w:rFonts w:ascii="宋体" w:eastAsia="宋体" w:hAnsi="宋体" w:hint="eastAsia"/>
          <w:sz w:val="24"/>
          <w:szCs w:val="24"/>
        </w:rPr>
        <w:t>专治哪</w:t>
      </w:r>
      <w:proofErr w:type="gramEnd"/>
      <w:r w:rsidR="00743FBB" w:rsidRPr="00DE21D3">
        <w:rPr>
          <w:rFonts w:ascii="宋体" w:eastAsia="宋体" w:hAnsi="宋体" w:hint="eastAsia"/>
          <w:sz w:val="24"/>
          <w:szCs w:val="24"/>
        </w:rPr>
        <w:t>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9693" w:type="dxa"/>
        <w:jc w:val="center"/>
        <w:tblLook w:val="04A0" w:firstRow="1" w:lastRow="0" w:firstColumn="1" w:lastColumn="0" w:noHBand="0" w:noVBand="1"/>
      </w:tblPr>
      <w:tblGrid>
        <w:gridCol w:w="1176"/>
        <w:gridCol w:w="967"/>
        <w:gridCol w:w="1044"/>
        <w:gridCol w:w="1041"/>
        <w:gridCol w:w="1067"/>
        <w:gridCol w:w="1119"/>
        <w:gridCol w:w="1296"/>
        <w:gridCol w:w="1983"/>
      </w:tblGrid>
      <w:tr w:rsidR="0018656D" w:rsidRPr="00DE21D3" w14:paraId="05691BCD" w14:textId="77777777" w:rsidTr="0018656D">
        <w:trPr>
          <w:trHeight w:val="204"/>
          <w:jc w:val="center"/>
        </w:trPr>
        <w:tc>
          <w:tcPr>
            <w:tcW w:w="1207" w:type="dxa"/>
          </w:tcPr>
          <w:p w14:paraId="641B8029" w14:textId="505FFE5D"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80" w:type="dxa"/>
          </w:tcPr>
          <w:p w14:paraId="0E107FA3" w14:textId="0CEB72BE"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85" w:type="dxa"/>
          </w:tcPr>
          <w:p w14:paraId="29FD426B" w14:textId="3F9DAD6D"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82" w:type="dxa"/>
          </w:tcPr>
          <w:p w14:paraId="73E9D12B" w14:textId="1F13169A"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089" w:type="dxa"/>
          </w:tcPr>
          <w:p w14:paraId="6C0A57B4" w14:textId="3A56C9EB"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Race</w:t>
            </w:r>
          </w:p>
        </w:tc>
        <w:tc>
          <w:tcPr>
            <w:tcW w:w="1125" w:type="dxa"/>
          </w:tcPr>
          <w:p w14:paraId="63D3829C" w14:textId="2E8D0A26" w:rsidR="0018656D" w:rsidRPr="00DE21D3" w:rsidRDefault="0018656D"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082" w:type="dxa"/>
          </w:tcPr>
          <w:p w14:paraId="44467C01" w14:textId="73CB1C1C"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2043" w:type="dxa"/>
          </w:tcPr>
          <w:p w14:paraId="5F100A54" w14:textId="520242E0" w:rsidR="0018656D" w:rsidRPr="00DE21D3" w:rsidRDefault="0018656D"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18656D" w:rsidRPr="00DE21D3" w14:paraId="2CA9F703" w14:textId="77777777" w:rsidTr="0018656D">
        <w:trPr>
          <w:trHeight w:val="357"/>
          <w:jc w:val="center"/>
        </w:trPr>
        <w:tc>
          <w:tcPr>
            <w:tcW w:w="1207" w:type="dxa"/>
          </w:tcPr>
          <w:p w14:paraId="2C5C2E70" w14:textId="122EFFF3" w:rsidR="0018656D" w:rsidRPr="00DE21D3" w:rsidRDefault="0018656D"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80" w:type="dxa"/>
          </w:tcPr>
          <w:p w14:paraId="676E438B" w14:textId="74398519"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85" w:type="dxa"/>
          </w:tcPr>
          <w:p w14:paraId="0C2228EE" w14:textId="1ED9FBBA"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82" w:type="dxa"/>
          </w:tcPr>
          <w:p w14:paraId="1588E87D" w14:textId="2D1F2FCC"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9" w:type="dxa"/>
          </w:tcPr>
          <w:p w14:paraId="404BB576" w14:textId="4CC092A7"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5" w:type="dxa"/>
          </w:tcPr>
          <w:p w14:paraId="337D5698" w14:textId="765CE0AE" w:rsidR="0018656D" w:rsidRPr="00DE21D3" w:rsidRDefault="00FB086A"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082" w:type="dxa"/>
          </w:tcPr>
          <w:p w14:paraId="6A6FE02E" w14:textId="2F85AAFA"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43" w:type="dxa"/>
          </w:tcPr>
          <w:p w14:paraId="60F8322E" w14:textId="2C08ADA7" w:rsidR="0018656D" w:rsidRPr="00DE21D3" w:rsidRDefault="009A3704"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18656D" w:rsidRPr="00DE21D3" w14:paraId="6164279A" w14:textId="77777777" w:rsidTr="0018656D">
        <w:trPr>
          <w:trHeight w:val="425"/>
          <w:jc w:val="center"/>
        </w:trPr>
        <w:tc>
          <w:tcPr>
            <w:tcW w:w="1207" w:type="dxa"/>
          </w:tcPr>
          <w:p w14:paraId="0F7601F0" w14:textId="2AB26366" w:rsidR="0018656D" w:rsidRPr="00DE21D3" w:rsidRDefault="0018656D"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sidR="009D767B">
              <w:rPr>
                <w:rFonts w:ascii="宋体" w:eastAsia="宋体" w:hAnsi="宋体"/>
                <w:sz w:val="24"/>
                <w:szCs w:val="24"/>
              </w:rPr>
              <w:t xml:space="preserve"> </w:t>
            </w:r>
          </w:p>
        </w:tc>
        <w:tc>
          <w:tcPr>
            <w:tcW w:w="980" w:type="dxa"/>
          </w:tcPr>
          <w:p w14:paraId="3D35117B" w14:textId="2B0D3FBB"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85" w:type="dxa"/>
          </w:tcPr>
          <w:p w14:paraId="37EC657D" w14:textId="209F19F2" w:rsidR="0018656D" w:rsidRPr="00DE21D3" w:rsidRDefault="00AB29D7" w:rsidP="00DE21D3">
            <w:pPr>
              <w:spacing w:line="400" w:lineRule="exact"/>
              <w:rPr>
                <w:rFonts w:ascii="宋体" w:eastAsia="宋体" w:hAnsi="宋体"/>
                <w:sz w:val="24"/>
                <w:szCs w:val="24"/>
              </w:rPr>
            </w:pPr>
            <w:r w:rsidRPr="00DE21D3">
              <w:rPr>
                <w:rFonts w:ascii="宋体" w:eastAsia="宋体" w:hAnsi="宋体" w:hint="eastAsia"/>
                <w:sz w:val="24"/>
                <w:szCs w:val="24"/>
              </w:rPr>
              <w:t>4</w:t>
            </w:r>
            <w:r w:rsidR="002A4321" w:rsidRPr="00DE21D3">
              <w:rPr>
                <w:rFonts w:ascii="宋体" w:eastAsia="宋体" w:hAnsi="宋体" w:hint="eastAsia"/>
                <w:sz w:val="24"/>
                <w:szCs w:val="24"/>
              </w:rPr>
              <w:t>4</w:t>
            </w:r>
          </w:p>
        </w:tc>
        <w:tc>
          <w:tcPr>
            <w:tcW w:w="1082" w:type="dxa"/>
          </w:tcPr>
          <w:p w14:paraId="02FE4308" w14:textId="207960FB"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9" w:type="dxa"/>
          </w:tcPr>
          <w:p w14:paraId="6F5E3C7B" w14:textId="43C95AE3"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5" w:type="dxa"/>
          </w:tcPr>
          <w:p w14:paraId="0D432BD5" w14:textId="0FE088C1" w:rsidR="0018656D" w:rsidRPr="00DE21D3" w:rsidRDefault="00FB086A"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082" w:type="dxa"/>
          </w:tcPr>
          <w:p w14:paraId="64F53935" w14:textId="633F4C9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43" w:type="dxa"/>
          </w:tcPr>
          <w:p w14:paraId="2EA09440" w14:textId="0A61857E"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18656D" w:rsidRPr="00DE21D3" w14:paraId="3D432355" w14:textId="77777777" w:rsidTr="0018656D">
        <w:trPr>
          <w:trHeight w:val="425"/>
          <w:jc w:val="center"/>
        </w:trPr>
        <w:tc>
          <w:tcPr>
            <w:tcW w:w="1207" w:type="dxa"/>
          </w:tcPr>
          <w:p w14:paraId="5A501C4E" w14:textId="53F8F6B5"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80" w:type="dxa"/>
          </w:tcPr>
          <w:p w14:paraId="4E5AC29D" w14:textId="178F7E3E"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85" w:type="dxa"/>
          </w:tcPr>
          <w:p w14:paraId="0AE8D88E" w14:textId="5F48A10F"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82" w:type="dxa"/>
          </w:tcPr>
          <w:p w14:paraId="21C8790F" w14:textId="6B8A35AD"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9" w:type="dxa"/>
          </w:tcPr>
          <w:p w14:paraId="22D8F424" w14:textId="636E46D5"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5" w:type="dxa"/>
          </w:tcPr>
          <w:p w14:paraId="781ACBB0" w14:textId="5B17BE59" w:rsidR="0018656D" w:rsidRPr="00DE21D3" w:rsidRDefault="00563D1E"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082" w:type="dxa"/>
          </w:tcPr>
          <w:p w14:paraId="37050B23" w14:textId="79089274"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43" w:type="dxa"/>
          </w:tcPr>
          <w:p w14:paraId="5788FC47" w14:textId="5A4AE1C1"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18656D" w:rsidRPr="00DE21D3" w14:paraId="26872FD8" w14:textId="77777777" w:rsidTr="0018656D">
        <w:trPr>
          <w:trHeight w:val="425"/>
          <w:jc w:val="center"/>
        </w:trPr>
        <w:tc>
          <w:tcPr>
            <w:tcW w:w="1207" w:type="dxa"/>
          </w:tcPr>
          <w:p w14:paraId="53AF512A" w14:textId="303FD6AA" w:rsidR="0018656D" w:rsidRPr="00DE21D3" w:rsidRDefault="0018656D"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80" w:type="dxa"/>
          </w:tcPr>
          <w:p w14:paraId="07C99792" w14:textId="2D69F762"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85" w:type="dxa"/>
          </w:tcPr>
          <w:p w14:paraId="5BC87150" w14:textId="38D64C59" w:rsidR="0018656D" w:rsidRPr="00DE21D3" w:rsidRDefault="00794A25" w:rsidP="00DE21D3">
            <w:pPr>
              <w:spacing w:line="400" w:lineRule="exact"/>
              <w:rPr>
                <w:rFonts w:ascii="宋体" w:eastAsia="宋体" w:hAnsi="宋体"/>
                <w:sz w:val="24"/>
                <w:szCs w:val="24"/>
              </w:rPr>
            </w:pPr>
            <w:r w:rsidRPr="00DE21D3">
              <w:rPr>
                <w:rFonts w:ascii="宋体" w:eastAsia="宋体" w:hAnsi="宋体" w:hint="eastAsia"/>
                <w:sz w:val="24"/>
                <w:szCs w:val="24"/>
              </w:rPr>
              <w:t>3</w:t>
            </w:r>
            <w:r w:rsidR="002A4321" w:rsidRPr="00DE21D3">
              <w:rPr>
                <w:rFonts w:ascii="宋体" w:eastAsia="宋体" w:hAnsi="宋体" w:hint="eastAsia"/>
                <w:sz w:val="24"/>
                <w:szCs w:val="24"/>
              </w:rPr>
              <w:t>5</w:t>
            </w:r>
          </w:p>
        </w:tc>
        <w:tc>
          <w:tcPr>
            <w:tcW w:w="1082" w:type="dxa"/>
          </w:tcPr>
          <w:p w14:paraId="33AFE986" w14:textId="303A2C67"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9" w:type="dxa"/>
          </w:tcPr>
          <w:p w14:paraId="7E9E7CE3" w14:textId="13728DFA"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5" w:type="dxa"/>
          </w:tcPr>
          <w:p w14:paraId="212A0E0C" w14:textId="0777024D"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082" w:type="dxa"/>
          </w:tcPr>
          <w:p w14:paraId="6569A651" w14:textId="18D885CC"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2043" w:type="dxa"/>
          </w:tcPr>
          <w:p w14:paraId="211E67F7" w14:textId="05C37EAF"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18656D" w:rsidRPr="00DE21D3" w14:paraId="6424DB83" w14:textId="77777777" w:rsidTr="0018656D">
        <w:trPr>
          <w:trHeight w:val="436"/>
          <w:jc w:val="center"/>
        </w:trPr>
        <w:tc>
          <w:tcPr>
            <w:tcW w:w="1207" w:type="dxa"/>
          </w:tcPr>
          <w:p w14:paraId="2B434564" w14:textId="53D57F65"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80" w:type="dxa"/>
          </w:tcPr>
          <w:p w14:paraId="4EC9D196" w14:textId="2185CCDC"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85" w:type="dxa"/>
          </w:tcPr>
          <w:p w14:paraId="2F7A538A" w14:textId="57408762" w:rsidR="0018656D" w:rsidRPr="00DE21D3" w:rsidRDefault="00794A25" w:rsidP="00DE21D3">
            <w:pPr>
              <w:spacing w:line="400" w:lineRule="exact"/>
              <w:rPr>
                <w:rFonts w:ascii="宋体" w:eastAsia="宋体" w:hAnsi="宋体"/>
                <w:sz w:val="24"/>
                <w:szCs w:val="24"/>
              </w:rPr>
            </w:pPr>
            <w:r w:rsidRPr="00DE21D3">
              <w:rPr>
                <w:rFonts w:ascii="宋体" w:eastAsia="宋体" w:hAnsi="宋体" w:hint="eastAsia"/>
                <w:sz w:val="24"/>
                <w:szCs w:val="24"/>
              </w:rPr>
              <w:t>2</w:t>
            </w:r>
            <w:r w:rsidR="002A4321" w:rsidRPr="00DE21D3">
              <w:rPr>
                <w:rFonts w:ascii="宋体" w:eastAsia="宋体" w:hAnsi="宋体" w:hint="eastAsia"/>
                <w:sz w:val="24"/>
                <w:szCs w:val="24"/>
              </w:rPr>
              <w:t>5</w:t>
            </w:r>
          </w:p>
        </w:tc>
        <w:tc>
          <w:tcPr>
            <w:tcW w:w="1082" w:type="dxa"/>
          </w:tcPr>
          <w:p w14:paraId="02E3AC21" w14:textId="42C63D5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9" w:type="dxa"/>
          </w:tcPr>
          <w:p w14:paraId="734F1D0A" w14:textId="1E6A997A"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5" w:type="dxa"/>
          </w:tcPr>
          <w:p w14:paraId="3D1A0B89" w14:textId="66CAF975"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082" w:type="dxa"/>
          </w:tcPr>
          <w:p w14:paraId="2B395DC3" w14:textId="5722D09E"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2043" w:type="dxa"/>
          </w:tcPr>
          <w:p w14:paraId="52CED742" w14:textId="7FE5B6CD"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18656D" w:rsidRPr="00DE21D3" w14:paraId="7190CBFE" w14:textId="77777777" w:rsidTr="0018656D">
        <w:trPr>
          <w:trHeight w:val="425"/>
          <w:jc w:val="center"/>
        </w:trPr>
        <w:tc>
          <w:tcPr>
            <w:tcW w:w="1207" w:type="dxa"/>
          </w:tcPr>
          <w:p w14:paraId="750616F0" w14:textId="4D70BD94"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80" w:type="dxa"/>
          </w:tcPr>
          <w:p w14:paraId="05AAFA0A" w14:textId="119D64DB"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85" w:type="dxa"/>
          </w:tcPr>
          <w:p w14:paraId="0B47070F" w14:textId="2EB02195" w:rsidR="0018656D" w:rsidRPr="00DE21D3" w:rsidRDefault="00794A25" w:rsidP="00DE21D3">
            <w:pPr>
              <w:spacing w:line="400" w:lineRule="exact"/>
              <w:rPr>
                <w:rFonts w:ascii="宋体" w:eastAsia="宋体" w:hAnsi="宋体"/>
                <w:sz w:val="24"/>
                <w:szCs w:val="24"/>
              </w:rPr>
            </w:pPr>
            <w:r w:rsidRPr="00DE21D3">
              <w:rPr>
                <w:rFonts w:ascii="宋体" w:eastAsia="宋体" w:hAnsi="宋体" w:hint="eastAsia"/>
                <w:sz w:val="24"/>
                <w:szCs w:val="24"/>
              </w:rPr>
              <w:t>30</w:t>
            </w:r>
            <w:r w:rsidR="00560748">
              <w:rPr>
                <w:rFonts w:ascii="宋体" w:eastAsia="宋体" w:hAnsi="宋体"/>
                <w:sz w:val="24"/>
                <w:szCs w:val="24"/>
              </w:rPr>
              <w:t xml:space="preserve"> </w:t>
            </w:r>
            <w:r w:rsidR="00580168">
              <w:rPr>
                <w:rFonts w:ascii="宋体" w:eastAsia="宋体" w:hAnsi="宋体"/>
                <w:sz w:val="24"/>
                <w:szCs w:val="24"/>
              </w:rPr>
              <w:t>9</w:t>
            </w:r>
          </w:p>
        </w:tc>
        <w:tc>
          <w:tcPr>
            <w:tcW w:w="1082" w:type="dxa"/>
          </w:tcPr>
          <w:p w14:paraId="3EE6917B" w14:textId="4A2B145B"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9" w:type="dxa"/>
          </w:tcPr>
          <w:p w14:paraId="2E67FD04" w14:textId="2CBD58E2"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5" w:type="dxa"/>
          </w:tcPr>
          <w:p w14:paraId="66625A6B" w14:textId="0130D85B"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082" w:type="dxa"/>
          </w:tcPr>
          <w:p w14:paraId="66339E26" w14:textId="779D8AB4"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2043" w:type="dxa"/>
          </w:tcPr>
          <w:p w14:paraId="65470B7E" w14:textId="2AA2D567"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18656D" w:rsidRPr="00DE21D3" w14:paraId="15666A7C" w14:textId="77777777" w:rsidTr="0018656D">
        <w:trPr>
          <w:trHeight w:val="425"/>
          <w:jc w:val="center"/>
        </w:trPr>
        <w:tc>
          <w:tcPr>
            <w:tcW w:w="1207" w:type="dxa"/>
          </w:tcPr>
          <w:p w14:paraId="5AEECCB4" w14:textId="3736ED7F"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80" w:type="dxa"/>
          </w:tcPr>
          <w:p w14:paraId="162FF1EE" w14:textId="7456C2C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85" w:type="dxa"/>
          </w:tcPr>
          <w:p w14:paraId="4860F773" w14:textId="6975C477" w:rsidR="0018656D" w:rsidRPr="00DE21D3" w:rsidRDefault="00794A25"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82" w:type="dxa"/>
          </w:tcPr>
          <w:p w14:paraId="4B01D543" w14:textId="71B8CF48"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9" w:type="dxa"/>
          </w:tcPr>
          <w:p w14:paraId="205F470E" w14:textId="7A8E9DC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5" w:type="dxa"/>
          </w:tcPr>
          <w:p w14:paraId="0235A427" w14:textId="45ACAD9A"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082" w:type="dxa"/>
          </w:tcPr>
          <w:p w14:paraId="5EE72B42" w14:textId="065C710F"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2043" w:type="dxa"/>
          </w:tcPr>
          <w:p w14:paraId="65735A91" w14:textId="43E19EDE"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18656D" w:rsidRPr="00DE21D3" w14:paraId="205D4CF3" w14:textId="77777777" w:rsidTr="0018656D">
        <w:trPr>
          <w:trHeight w:val="425"/>
          <w:jc w:val="center"/>
        </w:trPr>
        <w:tc>
          <w:tcPr>
            <w:tcW w:w="1207" w:type="dxa"/>
          </w:tcPr>
          <w:p w14:paraId="0BDB4E00" w14:textId="6B0C9D14"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80" w:type="dxa"/>
          </w:tcPr>
          <w:p w14:paraId="774C013B" w14:textId="55F73C26"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85" w:type="dxa"/>
          </w:tcPr>
          <w:p w14:paraId="39D82D38" w14:textId="086FB4D5" w:rsidR="0018656D" w:rsidRPr="00DE21D3" w:rsidRDefault="00AB29D7" w:rsidP="00DE21D3">
            <w:pPr>
              <w:spacing w:line="400" w:lineRule="exact"/>
              <w:rPr>
                <w:rFonts w:ascii="宋体" w:eastAsia="宋体" w:hAnsi="宋体"/>
                <w:sz w:val="24"/>
                <w:szCs w:val="24"/>
              </w:rPr>
            </w:pPr>
            <w:r w:rsidRPr="00DE21D3">
              <w:rPr>
                <w:rFonts w:ascii="宋体" w:eastAsia="宋体" w:hAnsi="宋体" w:hint="eastAsia"/>
                <w:sz w:val="24"/>
                <w:szCs w:val="24"/>
              </w:rPr>
              <w:t>3</w:t>
            </w:r>
            <w:r w:rsidR="002A4321" w:rsidRPr="00DE21D3">
              <w:rPr>
                <w:rFonts w:ascii="宋体" w:eastAsia="宋体" w:hAnsi="宋体" w:hint="eastAsia"/>
                <w:sz w:val="24"/>
                <w:szCs w:val="24"/>
              </w:rPr>
              <w:t>7</w:t>
            </w:r>
          </w:p>
        </w:tc>
        <w:tc>
          <w:tcPr>
            <w:tcW w:w="1082" w:type="dxa"/>
          </w:tcPr>
          <w:p w14:paraId="354B8FB1" w14:textId="59F4F065"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9" w:type="dxa"/>
          </w:tcPr>
          <w:p w14:paraId="2ED444AE" w14:textId="77079E4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5" w:type="dxa"/>
          </w:tcPr>
          <w:p w14:paraId="205B96B6" w14:textId="4CDA5137"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082" w:type="dxa"/>
          </w:tcPr>
          <w:p w14:paraId="74B1933D" w14:textId="735FE379" w:rsidR="0018656D" w:rsidRPr="00DE21D3" w:rsidRDefault="002A4321"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2043" w:type="dxa"/>
          </w:tcPr>
          <w:p w14:paraId="5B6A842B" w14:textId="41988B4E"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18656D" w:rsidRPr="00DE21D3" w14:paraId="26295136" w14:textId="77777777" w:rsidTr="0018656D">
        <w:trPr>
          <w:trHeight w:val="425"/>
          <w:jc w:val="center"/>
        </w:trPr>
        <w:tc>
          <w:tcPr>
            <w:tcW w:w="1207" w:type="dxa"/>
          </w:tcPr>
          <w:p w14:paraId="3F0B1731" w14:textId="6ED84F90"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80" w:type="dxa"/>
          </w:tcPr>
          <w:p w14:paraId="27857617" w14:textId="702E289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85" w:type="dxa"/>
          </w:tcPr>
          <w:p w14:paraId="4610082D" w14:textId="2268E4D3"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82" w:type="dxa"/>
          </w:tcPr>
          <w:p w14:paraId="70168C8C" w14:textId="24B73A9E"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9" w:type="dxa"/>
          </w:tcPr>
          <w:p w14:paraId="2C1ACDC6" w14:textId="4C46FD68"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5" w:type="dxa"/>
          </w:tcPr>
          <w:p w14:paraId="1B54E299" w14:textId="4057AEDF"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082" w:type="dxa"/>
          </w:tcPr>
          <w:p w14:paraId="2285CDDE" w14:textId="64C3A1D3"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2043" w:type="dxa"/>
          </w:tcPr>
          <w:p w14:paraId="02377FAA" w14:textId="14251551"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roofErr w:type="spellEnd"/>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spellEnd"/>
            <w:proofErr w:type="gramEnd"/>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411CF145" w:rsidR="003B39BB" w:rsidRPr="00DE21D3" w:rsidRDefault="003B39BB"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现在加入我们需要对3-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Pr="00DE21D3">
        <w:rPr>
          <w:rFonts w:ascii="宋体" w:eastAsia="宋体" w:hAnsi="宋体" w:hint="eastAsia"/>
          <w:sz w:val="24"/>
          <w:szCs w:val="24"/>
        </w:rPr>
        <w:t>表数据内容进行数据发布，并以</w:t>
      </w:r>
      <w:r w:rsidRPr="00DE21D3">
        <w:rPr>
          <w:rFonts w:ascii="宋体" w:eastAsia="宋体" w:hAnsi="宋体"/>
          <w:sz w:val="24"/>
          <w:szCs w:val="24"/>
        </w:rPr>
        <w:t>l-diversity 匿名算法为例进行。</w:t>
      </w:r>
      <w:r w:rsidRPr="00DE21D3">
        <w:rPr>
          <w:rFonts w:ascii="宋体" w:eastAsia="宋体" w:hAnsi="宋体" w:hint="eastAsia"/>
          <w:sz w:val="24"/>
          <w:szCs w:val="24"/>
        </w:rPr>
        <w:t>我们</w:t>
      </w:r>
      <w:r w:rsidRPr="00DE21D3">
        <w:rPr>
          <w:rFonts w:ascii="宋体" w:eastAsia="宋体" w:hAnsi="宋体"/>
          <w:sz w:val="24"/>
          <w:szCs w:val="24"/>
        </w:rPr>
        <w:t>对表3-1</w:t>
      </w:r>
      <w:r w:rsidRPr="00DE21D3">
        <w:rPr>
          <w:rFonts w:ascii="宋体" w:eastAsia="宋体" w:hAnsi="宋体" w:hint="eastAsia"/>
          <w:sz w:val="24"/>
          <w:szCs w:val="24"/>
        </w:rPr>
        <w:t>-</w:t>
      </w:r>
      <w:r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Pr="00DE21D3">
        <w:rPr>
          <w:rFonts w:ascii="宋体" w:eastAsia="宋体" w:hAnsi="宋体" w:hint="eastAsia"/>
          <w:sz w:val="24"/>
          <w:szCs w:val="24"/>
        </w:rPr>
        <w:t>处理，并通过分组算法得到数据发布表，结果如表</w:t>
      </w:r>
      <w:r w:rsidRPr="00DE21D3">
        <w:rPr>
          <w:rFonts w:ascii="宋体" w:eastAsia="宋体" w:hAnsi="宋体"/>
          <w:sz w:val="24"/>
          <w:szCs w:val="24"/>
        </w:rPr>
        <w:t>3-1</w:t>
      </w:r>
      <w:r w:rsidRPr="00DE21D3">
        <w:rPr>
          <w:rFonts w:ascii="宋体" w:eastAsia="宋体" w:hAnsi="宋体" w:hint="eastAsia"/>
          <w:sz w:val="24"/>
          <w:szCs w:val="24"/>
        </w:rPr>
        <w:t>-</w:t>
      </w:r>
      <w:r w:rsidRPr="00DE21D3">
        <w:rPr>
          <w:rFonts w:ascii="宋体" w:eastAsia="宋体" w:hAnsi="宋体"/>
          <w:sz w:val="24"/>
          <w:szCs w:val="24"/>
        </w:rPr>
        <w:t>3 所示。由表3-1</w:t>
      </w:r>
      <w:r w:rsidRPr="00DE21D3">
        <w:rPr>
          <w:rFonts w:ascii="宋体" w:eastAsia="宋体" w:hAnsi="宋体" w:hint="eastAsia"/>
          <w:sz w:val="24"/>
          <w:szCs w:val="24"/>
        </w:rPr>
        <w:t>-</w:t>
      </w:r>
      <w:r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Pr="00DE21D3">
        <w:rPr>
          <w:rFonts w:ascii="宋体" w:eastAsia="宋体" w:hAnsi="宋体"/>
          <w:sz w:val="24"/>
          <w:szCs w:val="24"/>
        </w:rPr>
        <w:t>。此时，</w:t>
      </w:r>
      <w:r w:rsidRPr="00DE21D3">
        <w:rPr>
          <w:rFonts w:ascii="宋体" w:eastAsia="宋体" w:hAnsi="宋体" w:hint="eastAsia"/>
          <w:sz w:val="24"/>
          <w:szCs w:val="24"/>
        </w:rPr>
        <w:t>攻击者推测出该个体的</w:t>
      </w:r>
      <w:r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Pr="00DE21D3">
        <w:rPr>
          <w:rFonts w:ascii="宋体" w:eastAsia="宋体" w:hAnsi="宋体"/>
          <w:sz w:val="24"/>
          <w:szCs w:val="24"/>
        </w:rPr>
        <w:t>这正是由于敏感属性Physician</w:t>
      </w:r>
      <w:r w:rsidRPr="00DE21D3">
        <w:rPr>
          <w:rFonts w:ascii="宋体" w:eastAsia="宋体" w:hAnsi="宋体" w:hint="eastAsia"/>
          <w:sz w:val="24"/>
          <w:szCs w:val="24"/>
        </w:rPr>
        <w:t>和</w:t>
      </w:r>
      <w:r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Pr="00DE21D3">
        <w:rPr>
          <w:rFonts w:ascii="宋体" w:eastAsia="宋体" w:hAnsi="宋体"/>
          <w:sz w:val="24"/>
          <w:szCs w:val="24"/>
        </w:rPr>
        <w:t>满足l-diversity 匿名模型，依然存在隐私</w:t>
      </w:r>
      <w:r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w:t>
      </w:r>
      <w:proofErr w:type="gramStart"/>
      <w:r w:rsidR="00112B1E" w:rsidRPr="00DE21D3">
        <w:rPr>
          <w:rFonts w:ascii="宋体" w:eastAsia="宋体" w:hAnsi="宋体" w:hint="eastAsia"/>
          <w:sz w:val="24"/>
          <w:szCs w:val="24"/>
        </w:rPr>
        <w:t>发布仍</w:t>
      </w:r>
      <w:proofErr w:type="gramEnd"/>
      <w:r w:rsidR="00112B1E" w:rsidRPr="00DE21D3">
        <w:rPr>
          <w:rFonts w:ascii="宋体" w:eastAsia="宋体" w:hAnsi="宋体" w:hint="eastAsia"/>
          <w:sz w:val="24"/>
          <w:szCs w:val="24"/>
        </w:rPr>
        <w:t>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8721" w:type="dxa"/>
        <w:jc w:val="center"/>
        <w:tblLook w:val="04A0" w:firstRow="1" w:lastRow="0" w:firstColumn="1" w:lastColumn="0" w:noHBand="0" w:noVBand="1"/>
      </w:tblPr>
      <w:tblGrid>
        <w:gridCol w:w="1171"/>
        <w:gridCol w:w="1070"/>
        <w:gridCol w:w="1032"/>
        <w:gridCol w:w="1062"/>
        <w:gridCol w:w="1118"/>
        <w:gridCol w:w="1296"/>
        <w:gridCol w:w="1972"/>
      </w:tblGrid>
      <w:tr w:rsidR="00D57850" w:rsidRPr="00DE21D3" w14:paraId="389F8CA0" w14:textId="77777777" w:rsidTr="00D57850">
        <w:trPr>
          <w:trHeight w:val="204"/>
          <w:jc w:val="center"/>
        </w:trPr>
        <w:tc>
          <w:tcPr>
            <w:tcW w:w="1197" w:type="dxa"/>
          </w:tcPr>
          <w:p w14:paraId="071D7098" w14:textId="25076610" w:rsidR="00D57850" w:rsidRPr="00DE21D3" w:rsidRDefault="00D57850" w:rsidP="00DE21D3">
            <w:pPr>
              <w:spacing w:line="400" w:lineRule="exact"/>
              <w:rPr>
                <w:rFonts w:ascii="宋体" w:eastAsia="宋体" w:hAnsi="宋体"/>
                <w:sz w:val="24"/>
                <w:szCs w:val="24"/>
              </w:rPr>
            </w:pPr>
            <w:r w:rsidRPr="00DE21D3">
              <w:rPr>
                <w:rFonts w:ascii="宋体" w:eastAsia="宋体" w:hAnsi="宋体" w:hint="eastAsia"/>
                <w:sz w:val="24"/>
                <w:szCs w:val="24"/>
              </w:rPr>
              <w:t>Group</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1071" w:type="dxa"/>
          </w:tcPr>
          <w:p w14:paraId="1D4CDC54" w14:textId="77777777" w:rsidR="00D57850" w:rsidRPr="00DE21D3" w:rsidRDefault="00D57850"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67" w:type="dxa"/>
          </w:tcPr>
          <w:p w14:paraId="28AD4F3E" w14:textId="77777777" w:rsidR="00D57850" w:rsidRPr="00DE21D3" w:rsidRDefault="00D57850"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081" w:type="dxa"/>
          </w:tcPr>
          <w:p w14:paraId="1BC5D75D" w14:textId="77777777" w:rsidR="00D57850" w:rsidRPr="00DE21D3" w:rsidRDefault="00D57850" w:rsidP="00DE21D3">
            <w:pPr>
              <w:spacing w:line="400" w:lineRule="exact"/>
              <w:rPr>
                <w:rFonts w:ascii="宋体" w:eastAsia="宋体" w:hAnsi="宋体"/>
                <w:sz w:val="24"/>
                <w:szCs w:val="24"/>
              </w:rPr>
            </w:pPr>
            <w:r w:rsidRPr="00DE21D3">
              <w:rPr>
                <w:rFonts w:ascii="宋体" w:eastAsia="宋体" w:hAnsi="宋体" w:hint="eastAsia"/>
                <w:sz w:val="24"/>
                <w:szCs w:val="24"/>
              </w:rPr>
              <w:t>Race</w:t>
            </w:r>
          </w:p>
        </w:tc>
        <w:tc>
          <w:tcPr>
            <w:tcW w:w="1123" w:type="dxa"/>
          </w:tcPr>
          <w:p w14:paraId="0FE3DC76" w14:textId="77777777" w:rsidR="00D57850" w:rsidRPr="00DE21D3" w:rsidRDefault="00D57850"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159" w:type="dxa"/>
          </w:tcPr>
          <w:p w14:paraId="338D4DE5" w14:textId="77777777" w:rsidR="00D57850" w:rsidRPr="00DE21D3" w:rsidRDefault="00D57850"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2023" w:type="dxa"/>
          </w:tcPr>
          <w:p w14:paraId="4EF2186A" w14:textId="77777777"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E72B19" w:rsidRPr="00DE21D3" w14:paraId="7D696691" w14:textId="77777777" w:rsidTr="00D57850">
        <w:trPr>
          <w:trHeight w:val="357"/>
          <w:jc w:val="center"/>
        </w:trPr>
        <w:tc>
          <w:tcPr>
            <w:tcW w:w="1197" w:type="dxa"/>
          </w:tcPr>
          <w:p w14:paraId="5BE2A21A" w14:textId="4802FF83" w:rsidR="00E72B19" w:rsidRPr="00DE21D3" w:rsidRDefault="00E72B1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1" w:type="dxa"/>
          </w:tcPr>
          <w:p w14:paraId="42208B09" w14:textId="619F29E5" w:rsidR="00E72B19" w:rsidRPr="00DE21D3" w:rsidRDefault="002F5C10"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67" w:type="dxa"/>
          </w:tcPr>
          <w:p w14:paraId="7582ADE9" w14:textId="1447A5B9"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1" w:type="dxa"/>
          </w:tcPr>
          <w:p w14:paraId="3156B516" w14:textId="67A774F2"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3" w:type="dxa"/>
          </w:tcPr>
          <w:p w14:paraId="666DE721" w14:textId="06702941" w:rsidR="00E72B19" w:rsidRPr="00DE21D3" w:rsidRDefault="001B1CE7"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159" w:type="dxa"/>
          </w:tcPr>
          <w:p w14:paraId="2148CA89" w14:textId="5A457360"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23" w:type="dxa"/>
          </w:tcPr>
          <w:p w14:paraId="008EB2AE" w14:textId="72635526"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E72B19" w:rsidRPr="00DE21D3" w14:paraId="0D8A0B4D" w14:textId="77777777" w:rsidTr="00D57850">
        <w:trPr>
          <w:trHeight w:val="425"/>
          <w:jc w:val="center"/>
        </w:trPr>
        <w:tc>
          <w:tcPr>
            <w:tcW w:w="1197" w:type="dxa"/>
          </w:tcPr>
          <w:p w14:paraId="4F90D312" w14:textId="59C5F51D"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1" w:type="dxa"/>
          </w:tcPr>
          <w:p w14:paraId="0ED52F9F" w14:textId="40F15A48" w:rsidR="00E72B19" w:rsidRPr="00DE21D3" w:rsidRDefault="002F5C10"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67" w:type="dxa"/>
          </w:tcPr>
          <w:p w14:paraId="2390A8A1" w14:textId="654F5403"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1" w:type="dxa"/>
          </w:tcPr>
          <w:p w14:paraId="7FA1E600" w14:textId="34CFFBA3"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3" w:type="dxa"/>
          </w:tcPr>
          <w:p w14:paraId="01019314" w14:textId="05BE049B" w:rsidR="00E72B19" w:rsidRPr="00DE21D3" w:rsidRDefault="001B1CE7"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159" w:type="dxa"/>
          </w:tcPr>
          <w:p w14:paraId="34740A28" w14:textId="6FBA2B41"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2023" w:type="dxa"/>
          </w:tcPr>
          <w:p w14:paraId="62B67A98" w14:textId="0F7F1119"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E72B19" w:rsidRPr="00DE21D3" w14:paraId="6325016F" w14:textId="77777777" w:rsidTr="00D57850">
        <w:trPr>
          <w:trHeight w:val="425"/>
          <w:jc w:val="center"/>
        </w:trPr>
        <w:tc>
          <w:tcPr>
            <w:tcW w:w="1197" w:type="dxa"/>
          </w:tcPr>
          <w:p w14:paraId="03E03E53" w14:textId="6DB6A5FE"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1" w:type="dxa"/>
          </w:tcPr>
          <w:p w14:paraId="0B324170" w14:textId="46A2582E" w:rsidR="00E72B19" w:rsidRPr="00DE21D3" w:rsidRDefault="002F5C10"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67" w:type="dxa"/>
          </w:tcPr>
          <w:p w14:paraId="220516EB" w14:textId="2316D974"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1" w:type="dxa"/>
          </w:tcPr>
          <w:p w14:paraId="384CF5CF" w14:textId="43C7A259"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3" w:type="dxa"/>
          </w:tcPr>
          <w:p w14:paraId="7B7EE821" w14:textId="07076880" w:rsidR="00E72B19" w:rsidRPr="00DE21D3" w:rsidRDefault="001B1CE7"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159" w:type="dxa"/>
          </w:tcPr>
          <w:p w14:paraId="4E9C2356" w14:textId="43C1F2E7"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2023" w:type="dxa"/>
          </w:tcPr>
          <w:p w14:paraId="57048311" w14:textId="773CD588"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19F3" w:rsidRPr="00DE21D3" w14:paraId="48CF19C5" w14:textId="77777777" w:rsidTr="00D57850">
        <w:trPr>
          <w:trHeight w:val="425"/>
          <w:jc w:val="center"/>
        </w:trPr>
        <w:tc>
          <w:tcPr>
            <w:tcW w:w="1197" w:type="dxa"/>
          </w:tcPr>
          <w:p w14:paraId="1DB4EC7F" w14:textId="5C40CB51"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1" w:type="dxa"/>
          </w:tcPr>
          <w:p w14:paraId="2873C8A5" w14:textId="60331CD3"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67" w:type="dxa"/>
          </w:tcPr>
          <w:p w14:paraId="7CE51DBB" w14:textId="62F8A88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1" w:type="dxa"/>
          </w:tcPr>
          <w:p w14:paraId="7CB28D2F" w14:textId="78672F57"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3" w:type="dxa"/>
          </w:tcPr>
          <w:p w14:paraId="68DF46D2" w14:textId="2990220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159" w:type="dxa"/>
          </w:tcPr>
          <w:p w14:paraId="58ACE524" w14:textId="197739E5" w:rsidR="007219F3" w:rsidRPr="00DE21D3" w:rsidRDefault="007219F3"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2023" w:type="dxa"/>
          </w:tcPr>
          <w:p w14:paraId="7BDF83C5" w14:textId="0DF4D29F"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19F3" w:rsidRPr="00DE21D3" w14:paraId="2E9A45CC" w14:textId="77777777" w:rsidTr="00D57850">
        <w:trPr>
          <w:trHeight w:val="436"/>
          <w:jc w:val="center"/>
        </w:trPr>
        <w:tc>
          <w:tcPr>
            <w:tcW w:w="1197" w:type="dxa"/>
          </w:tcPr>
          <w:p w14:paraId="4C1C887C" w14:textId="1A130FFA" w:rsidR="007219F3" w:rsidRPr="00DE21D3" w:rsidRDefault="007219F3"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1" w:type="dxa"/>
          </w:tcPr>
          <w:p w14:paraId="6D6B953A" w14:textId="17A3F897"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67" w:type="dxa"/>
          </w:tcPr>
          <w:p w14:paraId="5348B80C" w14:textId="5F565DF4"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1" w:type="dxa"/>
          </w:tcPr>
          <w:p w14:paraId="27C98671" w14:textId="5665B7E4"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3" w:type="dxa"/>
          </w:tcPr>
          <w:p w14:paraId="79376DF8" w14:textId="7A6E9C9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159" w:type="dxa"/>
          </w:tcPr>
          <w:p w14:paraId="5E82C9E3" w14:textId="0580DCB1"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2023" w:type="dxa"/>
          </w:tcPr>
          <w:p w14:paraId="5A8800F9" w14:textId="6628160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19F3" w:rsidRPr="00DE21D3" w14:paraId="56E31E21" w14:textId="77777777" w:rsidTr="00D57850">
        <w:trPr>
          <w:trHeight w:val="425"/>
          <w:jc w:val="center"/>
        </w:trPr>
        <w:tc>
          <w:tcPr>
            <w:tcW w:w="1197" w:type="dxa"/>
          </w:tcPr>
          <w:p w14:paraId="6F7467D1" w14:textId="53D1428C"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1" w:type="dxa"/>
          </w:tcPr>
          <w:p w14:paraId="57466980" w14:textId="5E25490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67" w:type="dxa"/>
          </w:tcPr>
          <w:p w14:paraId="434A2B2B" w14:textId="0CF14746"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1" w:type="dxa"/>
          </w:tcPr>
          <w:p w14:paraId="0F66D808" w14:textId="2AB12143"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3" w:type="dxa"/>
          </w:tcPr>
          <w:p w14:paraId="777A625A" w14:textId="5C31F18F"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159" w:type="dxa"/>
          </w:tcPr>
          <w:p w14:paraId="2D1C006C" w14:textId="5DEEACF6"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2023" w:type="dxa"/>
          </w:tcPr>
          <w:p w14:paraId="2648EE1A" w14:textId="2A809DF5"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19F3" w:rsidRPr="00DE21D3" w14:paraId="3C47E26B" w14:textId="77777777" w:rsidTr="00D57850">
        <w:trPr>
          <w:trHeight w:val="425"/>
          <w:jc w:val="center"/>
        </w:trPr>
        <w:tc>
          <w:tcPr>
            <w:tcW w:w="1197" w:type="dxa"/>
          </w:tcPr>
          <w:p w14:paraId="6207CB27" w14:textId="62C0F21A"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1" w:type="dxa"/>
          </w:tcPr>
          <w:p w14:paraId="664C7F5E" w14:textId="4ADE6DFD"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67" w:type="dxa"/>
          </w:tcPr>
          <w:p w14:paraId="1FBF3947" w14:textId="620D0780"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1" w:type="dxa"/>
          </w:tcPr>
          <w:p w14:paraId="06052380" w14:textId="0B355810"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3" w:type="dxa"/>
          </w:tcPr>
          <w:p w14:paraId="0E2F9CA7" w14:textId="4A4CE02C" w:rsidR="007219F3" w:rsidRPr="00DE21D3" w:rsidRDefault="007219F3"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159" w:type="dxa"/>
          </w:tcPr>
          <w:p w14:paraId="53995A28" w14:textId="65C9E628"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23" w:type="dxa"/>
          </w:tcPr>
          <w:p w14:paraId="3D247FCE" w14:textId="51937978"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19F3" w:rsidRPr="00DE21D3" w14:paraId="4C3DC3FE" w14:textId="77777777" w:rsidTr="00D57850">
        <w:trPr>
          <w:trHeight w:val="425"/>
          <w:jc w:val="center"/>
        </w:trPr>
        <w:tc>
          <w:tcPr>
            <w:tcW w:w="1197" w:type="dxa"/>
          </w:tcPr>
          <w:p w14:paraId="00B75CA8" w14:textId="3C6A86F9" w:rsidR="007219F3" w:rsidRPr="00DE21D3" w:rsidRDefault="007219F3"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1" w:type="dxa"/>
          </w:tcPr>
          <w:p w14:paraId="156A51D4" w14:textId="0C7A30F6"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67" w:type="dxa"/>
          </w:tcPr>
          <w:p w14:paraId="2AD1FFB8" w14:textId="7E665E89"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1" w:type="dxa"/>
          </w:tcPr>
          <w:p w14:paraId="554C02AF" w14:textId="3845A415"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3" w:type="dxa"/>
          </w:tcPr>
          <w:p w14:paraId="600FC4AF" w14:textId="62B48C46" w:rsidR="007219F3" w:rsidRPr="00DE21D3" w:rsidRDefault="007219F3"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159" w:type="dxa"/>
          </w:tcPr>
          <w:p w14:paraId="57F94C48" w14:textId="437640A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23" w:type="dxa"/>
          </w:tcPr>
          <w:p w14:paraId="11F056C7" w14:textId="2A9C3897"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19F3" w:rsidRPr="00DE21D3" w14:paraId="3838930B" w14:textId="77777777" w:rsidTr="00D57850">
        <w:trPr>
          <w:trHeight w:val="425"/>
          <w:jc w:val="center"/>
        </w:trPr>
        <w:tc>
          <w:tcPr>
            <w:tcW w:w="1197" w:type="dxa"/>
          </w:tcPr>
          <w:p w14:paraId="75CD2940" w14:textId="45C4B0C5"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1" w:type="dxa"/>
          </w:tcPr>
          <w:p w14:paraId="5762538B" w14:textId="39484FCA"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67" w:type="dxa"/>
          </w:tcPr>
          <w:p w14:paraId="722BE870" w14:textId="75F736C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1" w:type="dxa"/>
          </w:tcPr>
          <w:p w14:paraId="198114F0" w14:textId="65F37E47"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3" w:type="dxa"/>
          </w:tcPr>
          <w:p w14:paraId="080D0598" w14:textId="74AE7F42"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159" w:type="dxa"/>
          </w:tcPr>
          <w:p w14:paraId="769C59DA" w14:textId="053058EC"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2023" w:type="dxa"/>
          </w:tcPr>
          <w:p w14:paraId="673004E4" w14:textId="0799E9D7"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 xml:space="preserve">l </w:t>
      </w:r>
      <w:proofErr w:type="gramStart"/>
      <w:r w:rsidRPr="00DE21D3">
        <w:rPr>
          <w:rFonts w:ascii="宋体" w:eastAsia="宋体" w:hAnsi="宋体"/>
          <w:sz w:val="24"/>
          <w:szCs w:val="24"/>
        </w:rPr>
        <w:t>个</w:t>
      </w:r>
      <w:proofErr w:type="gramEnd"/>
      <w:r w:rsidRPr="00DE21D3">
        <w:rPr>
          <w:rFonts w:ascii="宋体" w:eastAsia="宋体" w:hAnsi="宋体"/>
          <w:sz w:val="24"/>
          <w:szCs w:val="24"/>
        </w:rPr>
        <w:t>[12]，这一概念可以很好的解决多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1414F198" w:rsidR="00DE21D3" w:rsidRPr="003B5890" w:rsidRDefault="00DE21D3" w:rsidP="00DE21D3">
      <w:pPr>
        <w:spacing w:line="400" w:lineRule="exact"/>
        <w:rPr>
          <w:rFonts w:ascii="宋体" w:eastAsia="宋体" w:hAnsi="宋体" w:hint="eastAsia"/>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DE21D3">
        <w:rPr>
          <w:rFonts w:ascii="宋体" w:eastAsia="宋体" w:hAnsi="宋体"/>
          <w:sz w:val="24"/>
          <w:szCs w:val="24"/>
        </w:rPr>
        <w:t>1</w:t>
      </w:r>
      <w:r w:rsidRPr="00DE21D3">
        <w:rPr>
          <w:rFonts w:ascii="宋体" w:eastAsia="宋体" w:hAnsi="宋体" w:hint="eastAsia"/>
          <w:sz w:val="24"/>
          <w:szCs w:val="24"/>
        </w:rPr>
        <w:t>，A2，A</w:t>
      </w:r>
      <w:r w:rsidRPr="00DE21D3">
        <w:rPr>
          <w:rFonts w:ascii="宋体" w:eastAsia="宋体" w:hAnsi="宋体"/>
          <w:sz w:val="24"/>
          <w:szCs w:val="24"/>
        </w:rPr>
        <w:t>3</w:t>
      </w:r>
      <w:r w:rsidRPr="00DE21D3">
        <w:rPr>
          <w:rFonts w:ascii="宋体" w:eastAsia="宋体" w:hAnsi="宋体" w:hint="eastAsia"/>
          <w:sz w:val="24"/>
          <w:szCs w:val="24"/>
        </w:rPr>
        <w:t>，···</w:t>
      </w:r>
      <w:r>
        <w:rPr>
          <w:rFonts w:ascii="宋体" w:eastAsia="宋体" w:hAnsi="宋体" w:hint="eastAsia"/>
          <w:sz w:val="24"/>
          <w:szCs w:val="24"/>
        </w:rPr>
        <w:t>，</w:t>
      </w:r>
      <w:proofErr w:type="spellStart"/>
      <w:r w:rsidRPr="00DE21D3">
        <w:rPr>
          <w:rFonts w:ascii="宋体" w:eastAsia="宋体" w:hAnsi="宋体" w:hint="eastAsia"/>
          <w:sz w:val="24"/>
          <w:szCs w:val="24"/>
        </w:rPr>
        <w:t>Ap</w:t>
      </w:r>
      <w:proofErr w:type="spellEnd"/>
      <w:r>
        <w:rPr>
          <w:rFonts w:ascii="宋体" w:eastAsia="宋体" w:hAnsi="宋体" w:hint="eastAsia"/>
          <w:sz w:val="24"/>
          <w:szCs w:val="24"/>
        </w:rPr>
        <w:t>，S</w:t>
      </w:r>
      <w:r>
        <w:rPr>
          <w:rFonts w:ascii="宋体" w:eastAsia="宋体" w:hAnsi="宋体"/>
          <w:sz w:val="24"/>
          <w:szCs w:val="24"/>
        </w:rPr>
        <w:t>1</w:t>
      </w:r>
      <w:r>
        <w:rPr>
          <w:rFonts w:ascii="宋体" w:eastAsia="宋体" w:hAnsi="宋体" w:hint="eastAsia"/>
          <w:sz w:val="24"/>
          <w:szCs w:val="24"/>
        </w:rPr>
        <w:t>，S</w:t>
      </w:r>
      <w:r>
        <w:rPr>
          <w:rFonts w:ascii="宋体" w:eastAsia="宋体" w:hAnsi="宋体"/>
          <w:sz w:val="24"/>
          <w:szCs w:val="24"/>
        </w:rPr>
        <w:t>2</w:t>
      </w:r>
      <w:r>
        <w:rPr>
          <w:rFonts w:ascii="宋体" w:eastAsia="宋体" w:hAnsi="宋体" w:hint="eastAsia"/>
          <w:sz w:val="24"/>
          <w:szCs w:val="24"/>
        </w:rPr>
        <w:t>，···</w:t>
      </w:r>
      <w:r w:rsidR="007571C8">
        <w:rPr>
          <w:rFonts w:ascii="宋体" w:eastAsia="宋体" w:hAnsi="宋体" w:hint="eastAsia"/>
          <w:sz w:val="24"/>
          <w:szCs w:val="24"/>
        </w:rPr>
        <w:t>Sd</w:t>
      </w:r>
      <w:r w:rsidRPr="00DE21D3">
        <w:rPr>
          <w:rFonts w:ascii="宋体" w:eastAsia="宋体" w:hAnsi="宋体" w:hint="eastAsia"/>
          <w:sz w:val="24"/>
          <w:szCs w:val="24"/>
        </w:rPr>
        <w:t>}</w:t>
      </w:r>
      <w:r w:rsidR="007571C8">
        <w:rPr>
          <w:rFonts w:ascii="宋体" w:eastAsia="宋体" w:hAnsi="宋体" w:hint="eastAsia"/>
          <w:sz w:val="24"/>
          <w:szCs w:val="24"/>
        </w:rPr>
        <w:t>，其中Ai（1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w:t>
      </w:r>
      <w:proofErr w:type="spellStart"/>
      <w:r w:rsidR="007571C8">
        <w:rPr>
          <w:rFonts w:ascii="宋体" w:eastAsia="宋体" w:hAnsi="宋体" w:hint="eastAsia"/>
          <w:sz w:val="24"/>
          <w:szCs w:val="24"/>
        </w:rPr>
        <w:t>Sj</w:t>
      </w:r>
      <w:proofErr w:type="spellEnd"/>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w:t>
      </w:r>
      <w:proofErr w:type="spellStart"/>
      <w:r w:rsidR="003B5890">
        <w:rPr>
          <w:rFonts w:ascii="宋体" w:eastAsia="宋体" w:hAnsi="宋体" w:hint="eastAsia"/>
          <w:sz w:val="24"/>
          <w:szCs w:val="24"/>
        </w:rPr>
        <w:t>ti</w:t>
      </w:r>
      <w:proofErr w:type="spellEnd"/>
      <w:r w:rsidR="003B5890">
        <w:rPr>
          <w:rFonts w:ascii="宋体" w:eastAsia="宋体" w:hAnsi="宋体" w:hint="eastAsia"/>
          <w:sz w:val="24"/>
          <w:szCs w:val="24"/>
        </w:rPr>
        <w:t>（1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proofErr w:type="spellStart"/>
      <w:r w:rsidR="003B5890" w:rsidRPr="00DE21D3">
        <w:rPr>
          <w:rFonts w:ascii="宋体" w:eastAsia="宋体" w:hAnsi="宋体" w:hint="eastAsia"/>
          <w:sz w:val="24"/>
          <w:szCs w:val="24"/>
        </w:rPr>
        <w:t>Ap</w:t>
      </w:r>
      <w:proofErr w:type="spellEnd"/>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18FB630C"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proofErr w:type="gramStart"/>
      <w:r w:rsidRPr="00DE21D3">
        <w:rPr>
          <w:rFonts w:ascii="宋体" w:eastAsia="宋体" w:hAnsi="宋体"/>
          <w:sz w:val="24"/>
          <w:szCs w:val="24"/>
        </w:rPr>
        <w:t>个</w:t>
      </w:r>
      <w:proofErr w:type="gramEnd"/>
      <w:r w:rsidRPr="00DE21D3">
        <w:rPr>
          <w:rFonts w:ascii="宋体" w:eastAsia="宋体" w:hAnsi="宋体"/>
          <w:sz w:val="24"/>
          <w:szCs w:val="24"/>
        </w:rPr>
        <w:t>敏感属性可看作复合敏感属性的第</w:t>
      </w:r>
      <w:proofErr w:type="spellStart"/>
      <w:r w:rsidRPr="00DE21D3">
        <w:rPr>
          <w:rFonts w:ascii="宋体" w:eastAsia="宋体" w:hAnsi="宋体"/>
          <w:sz w:val="24"/>
          <w:szCs w:val="24"/>
        </w:rPr>
        <w:t>i</w:t>
      </w:r>
      <w:proofErr w:type="spellEnd"/>
      <w:r w:rsidRPr="00DE21D3">
        <w:rPr>
          <w:rFonts w:ascii="宋体" w:eastAsia="宋体" w:hAnsi="宋体"/>
          <w:sz w:val="24"/>
          <w:szCs w:val="24"/>
        </w:rPr>
        <w:t xml:space="preserve">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D（Si）为Si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w:t>
      </w:r>
      <w:proofErr w:type="spellStart"/>
      <w:r w:rsidRPr="00DE21D3">
        <w:rPr>
          <w:rFonts w:ascii="宋体" w:eastAsia="宋体" w:hAnsi="宋体"/>
          <w:sz w:val="24"/>
          <w:szCs w:val="24"/>
        </w:rPr>
        <w:t>sd</w:t>
      </w:r>
      <w:proofErr w:type="spellEnd"/>
      <w:r w:rsidRPr="00DE21D3">
        <w:rPr>
          <w:rFonts w:ascii="宋体" w:eastAsia="宋体" w:hAnsi="宋体"/>
          <w:sz w:val="24"/>
          <w:szCs w:val="24"/>
        </w:rPr>
        <w:t>]&gt;，称这样的向量模式为复合</w:t>
      </w:r>
      <w:r w:rsidRPr="00DE21D3">
        <w:rPr>
          <w:rFonts w:ascii="宋体" w:eastAsia="宋体" w:hAnsi="宋体"/>
          <w:sz w:val="24"/>
          <w:szCs w:val="24"/>
        </w:rPr>
        <w:lastRenderedPageBreak/>
        <w:t>敏感属性向量。</w:t>
      </w:r>
    </w:p>
    <w:p w14:paraId="76F68E12" w14:textId="1BA594AD" w:rsidR="00D02234" w:rsidRPr="00DE21D3" w:rsidRDefault="00D02234" w:rsidP="00DE21D3">
      <w:pPr>
        <w:spacing w:line="400" w:lineRule="exact"/>
        <w:ind w:firstLineChars="200" w:firstLine="480"/>
        <w:rPr>
          <w:rFonts w:ascii="宋体" w:eastAsia="宋体" w:hAnsi="宋体" w:hint="eastAsia"/>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w:t>
      </w:r>
      <w:proofErr w:type="spellStart"/>
      <w:r w:rsidR="00247D16">
        <w:rPr>
          <w:rFonts w:ascii="宋体" w:eastAsia="宋体" w:hAnsi="宋体" w:hint="eastAsia"/>
          <w:sz w:val="24"/>
          <w:szCs w:val="24"/>
        </w:rPr>
        <w:t>Gi</w:t>
      </w:r>
      <w:proofErr w:type="spellEnd"/>
      <w:r w:rsidR="00247D16">
        <w:rPr>
          <w:rFonts w:ascii="宋体" w:eastAsia="宋体" w:hAnsi="宋体" w:hint="eastAsia"/>
          <w:sz w:val="24"/>
          <w:szCs w:val="24"/>
        </w:rPr>
        <w:t>（1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29F72F7B" w:rsidR="007805C8" w:rsidRPr="00DE21D3" w:rsidRDefault="007805C8" w:rsidP="004A069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有了以上定义以后，我们知道待发布数据表T若存在多个敏感属性，仅仅满足单敏感属性的</w:t>
      </w:r>
      <w:proofErr w:type="gramStart"/>
      <w:r>
        <w:rPr>
          <w:rFonts w:ascii="宋体" w:eastAsia="宋体" w:hAnsi="宋体" w:hint="eastAsia"/>
          <w:sz w:val="24"/>
          <w:szCs w:val="24"/>
        </w:rPr>
        <w:t>的</w:t>
      </w:r>
      <w:proofErr w:type="gramEnd"/>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BUK（S1，S2，……，Sd），其中每个桶</w:t>
      </w:r>
      <w:r w:rsidR="00D02234" w:rsidRPr="00DE21D3">
        <w:rPr>
          <w:rFonts w:ascii="宋体" w:eastAsia="宋体" w:hAnsi="宋体" w:hint="eastAsia"/>
          <w:sz w:val="24"/>
          <w:szCs w:val="24"/>
        </w:rPr>
        <w:t>记为</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w:t>
      </w:r>
      <w:proofErr w:type="spellStart"/>
      <w:r w:rsidR="00D02234" w:rsidRPr="00DE21D3">
        <w:rPr>
          <w:rFonts w:ascii="宋体" w:eastAsia="宋体" w:hAnsi="宋体"/>
          <w:sz w:val="24"/>
          <w:szCs w:val="24"/>
        </w:rPr>
        <w:t>sd</w:t>
      </w:r>
      <w:proofErr w:type="spellEnd"/>
      <w:r w:rsidR="00D02234" w:rsidRPr="00DE21D3">
        <w:rPr>
          <w:rFonts w:ascii="宋体" w:eastAsia="宋体" w:hAnsi="宋体"/>
          <w:sz w:val="24"/>
          <w:szCs w:val="24"/>
        </w:rPr>
        <w:t>），每个桶的大小记为size（</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hint="eastAsia"/>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hint="eastAsia"/>
                <w:sz w:val="24"/>
                <w:szCs w:val="24"/>
              </w:rPr>
            </w:pPr>
          </w:p>
        </w:tc>
        <w:tc>
          <w:tcPr>
            <w:tcW w:w="830" w:type="dxa"/>
          </w:tcPr>
          <w:p w14:paraId="5EF7372D" w14:textId="38DC7D2E"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hint="eastAsia"/>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hint="eastAsia"/>
                <w:sz w:val="24"/>
                <w:szCs w:val="24"/>
              </w:rPr>
            </w:pPr>
          </w:p>
        </w:tc>
        <w:tc>
          <w:tcPr>
            <w:tcW w:w="1296" w:type="dxa"/>
          </w:tcPr>
          <w:p w14:paraId="3FFAF26C" w14:textId="77777777" w:rsidR="00C934BF" w:rsidRDefault="00C934BF" w:rsidP="00DE21D3">
            <w:pPr>
              <w:spacing w:line="400" w:lineRule="exact"/>
              <w:rPr>
                <w:rFonts w:ascii="宋体" w:eastAsia="宋体" w:hAnsi="宋体" w:hint="eastAsia"/>
                <w:sz w:val="24"/>
                <w:szCs w:val="24"/>
              </w:rPr>
            </w:pPr>
          </w:p>
        </w:tc>
        <w:tc>
          <w:tcPr>
            <w:tcW w:w="831" w:type="dxa"/>
          </w:tcPr>
          <w:p w14:paraId="1932F313" w14:textId="02A22D8D"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hint="eastAsia"/>
                <w:sz w:val="24"/>
                <w:szCs w:val="24"/>
              </w:rPr>
            </w:pPr>
          </w:p>
        </w:tc>
        <w:tc>
          <w:tcPr>
            <w:tcW w:w="1296" w:type="dxa"/>
          </w:tcPr>
          <w:p w14:paraId="37634CF4" w14:textId="77777777" w:rsidR="00C934BF" w:rsidRDefault="00C934BF" w:rsidP="00DE21D3">
            <w:pPr>
              <w:spacing w:line="400" w:lineRule="exact"/>
              <w:rPr>
                <w:rFonts w:ascii="宋体" w:eastAsia="宋体" w:hAnsi="宋体" w:hint="eastAsia"/>
                <w:sz w:val="24"/>
                <w:szCs w:val="24"/>
              </w:rPr>
            </w:pPr>
          </w:p>
        </w:tc>
        <w:tc>
          <w:tcPr>
            <w:tcW w:w="831" w:type="dxa"/>
          </w:tcPr>
          <w:p w14:paraId="778C06A0" w14:textId="77777777" w:rsidR="00C934BF" w:rsidRDefault="00C934BF" w:rsidP="00DE21D3">
            <w:pPr>
              <w:spacing w:line="400" w:lineRule="exact"/>
              <w:rPr>
                <w:rFonts w:ascii="宋体" w:eastAsia="宋体" w:hAnsi="宋体" w:hint="eastAsia"/>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hint="eastAsia"/>
                <w:sz w:val="24"/>
                <w:szCs w:val="24"/>
              </w:rPr>
            </w:pPr>
          </w:p>
        </w:tc>
        <w:tc>
          <w:tcPr>
            <w:tcW w:w="1296" w:type="dxa"/>
          </w:tcPr>
          <w:p w14:paraId="650C0457" w14:textId="77777777" w:rsidR="00C934BF" w:rsidRDefault="00C934BF" w:rsidP="00DE21D3">
            <w:pPr>
              <w:spacing w:line="400" w:lineRule="exact"/>
              <w:rPr>
                <w:rFonts w:ascii="宋体" w:eastAsia="宋体" w:hAnsi="宋体" w:hint="eastAsia"/>
                <w:sz w:val="24"/>
                <w:szCs w:val="24"/>
              </w:rPr>
            </w:pPr>
          </w:p>
        </w:tc>
        <w:tc>
          <w:tcPr>
            <w:tcW w:w="936" w:type="dxa"/>
          </w:tcPr>
          <w:p w14:paraId="190F6B87" w14:textId="77777777" w:rsidR="00C934BF" w:rsidRDefault="00C934BF" w:rsidP="00DE21D3">
            <w:pPr>
              <w:spacing w:line="400" w:lineRule="exact"/>
              <w:rPr>
                <w:rFonts w:ascii="宋体" w:eastAsia="宋体" w:hAnsi="宋体" w:hint="eastAsia"/>
                <w:sz w:val="24"/>
                <w:szCs w:val="24"/>
              </w:rPr>
            </w:pPr>
          </w:p>
        </w:tc>
        <w:tc>
          <w:tcPr>
            <w:tcW w:w="1296" w:type="dxa"/>
          </w:tcPr>
          <w:p w14:paraId="7F9CDF6C" w14:textId="22B6C1FA"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hint="eastAsia"/>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hint="eastAsia"/>
                <w:sz w:val="24"/>
                <w:szCs w:val="24"/>
              </w:rPr>
            </w:pPr>
          </w:p>
        </w:tc>
        <w:tc>
          <w:tcPr>
            <w:tcW w:w="1296" w:type="dxa"/>
          </w:tcPr>
          <w:p w14:paraId="21A95AB0" w14:textId="77777777" w:rsidR="00C934BF" w:rsidRDefault="00C934BF" w:rsidP="00DE21D3">
            <w:pPr>
              <w:spacing w:line="400" w:lineRule="exact"/>
              <w:rPr>
                <w:rFonts w:ascii="宋体" w:eastAsia="宋体" w:hAnsi="宋体" w:hint="eastAsia"/>
                <w:sz w:val="24"/>
                <w:szCs w:val="24"/>
              </w:rPr>
            </w:pPr>
          </w:p>
        </w:tc>
        <w:tc>
          <w:tcPr>
            <w:tcW w:w="936" w:type="dxa"/>
          </w:tcPr>
          <w:p w14:paraId="7908D991" w14:textId="27E7B9B1"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hint="eastAsia"/>
                <w:sz w:val="24"/>
                <w:szCs w:val="24"/>
              </w:rPr>
            </w:pPr>
          </w:p>
        </w:tc>
        <w:tc>
          <w:tcPr>
            <w:tcW w:w="831" w:type="dxa"/>
          </w:tcPr>
          <w:p w14:paraId="138A13C4" w14:textId="77777777" w:rsidR="00C934BF" w:rsidRDefault="00C934BF" w:rsidP="00DE21D3">
            <w:pPr>
              <w:spacing w:line="400" w:lineRule="exact"/>
              <w:rPr>
                <w:rFonts w:ascii="宋体" w:eastAsia="宋体" w:hAnsi="宋体" w:hint="eastAsia"/>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hint="eastAsia"/>
                <w:sz w:val="24"/>
                <w:szCs w:val="24"/>
              </w:rPr>
            </w:pPr>
          </w:p>
        </w:tc>
        <w:tc>
          <w:tcPr>
            <w:tcW w:w="936" w:type="dxa"/>
          </w:tcPr>
          <w:p w14:paraId="1C991A0E" w14:textId="77777777" w:rsidR="00C934BF" w:rsidRDefault="00C934BF" w:rsidP="00DE21D3">
            <w:pPr>
              <w:spacing w:line="400" w:lineRule="exact"/>
              <w:rPr>
                <w:rFonts w:ascii="宋体" w:eastAsia="宋体" w:hAnsi="宋体" w:hint="eastAsia"/>
                <w:sz w:val="24"/>
                <w:szCs w:val="24"/>
              </w:rPr>
            </w:pPr>
          </w:p>
        </w:tc>
        <w:tc>
          <w:tcPr>
            <w:tcW w:w="1296" w:type="dxa"/>
          </w:tcPr>
          <w:p w14:paraId="388941A2" w14:textId="77777777" w:rsidR="00C934BF" w:rsidRDefault="00C934BF" w:rsidP="00DE21D3">
            <w:pPr>
              <w:spacing w:line="400" w:lineRule="exact"/>
              <w:rPr>
                <w:rFonts w:ascii="宋体" w:eastAsia="宋体" w:hAnsi="宋体" w:hint="eastAsia"/>
                <w:sz w:val="24"/>
                <w:szCs w:val="24"/>
              </w:rPr>
            </w:pPr>
          </w:p>
        </w:tc>
        <w:tc>
          <w:tcPr>
            <w:tcW w:w="831" w:type="dxa"/>
          </w:tcPr>
          <w:p w14:paraId="04A7C6B0" w14:textId="77777777" w:rsidR="00C934BF" w:rsidRDefault="00C934BF" w:rsidP="00DE21D3">
            <w:pPr>
              <w:spacing w:line="400" w:lineRule="exact"/>
              <w:rPr>
                <w:rFonts w:ascii="宋体" w:eastAsia="宋体" w:hAnsi="宋体" w:hint="eastAsia"/>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w:t>
      </w:r>
      <w:r>
        <w:rPr>
          <w:rFonts w:ascii="宋体" w:eastAsia="宋体" w:hAnsi="宋体" w:hint="eastAsia"/>
          <w:sz w:val="24"/>
          <w:szCs w:val="24"/>
        </w:rPr>
        <w:lastRenderedPageBreak/>
        <w:t>法，最大</w:t>
      </w:r>
      <w:proofErr w:type="gramStart"/>
      <w:r>
        <w:rPr>
          <w:rFonts w:ascii="宋体" w:eastAsia="宋体" w:hAnsi="宋体" w:hint="eastAsia"/>
          <w:sz w:val="24"/>
          <w:szCs w:val="24"/>
        </w:rPr>
        <w:t>单维桶优先</w:t>
      </w:r>
      <w:proofErr w:type="gramEnd"/>
      <w:r>
        <w:rPr>
          <w:rFonts w:ascii="宋体" w:eastAsia="宋体" w:hAnsi="宋体" w:hint="eastAsia"/>
          <w:sz w:val="24"/>
          <w:szCs w:val="24"/>
        </w:rPr>
        <w:t>算法和最大多维桶优先算法来得到最后的满足复合敏感属性L-多样性分组的发布数据T</w:t>
      </w:r>
      <w:proofErr w:type="gramStart"/>
      <w:r>
        <w:rPr>
          <w:rFonts w:ascii="宋体" w:eastAsia="宋体" w:hAnsi="宋体" w:hint="eastAsia"/>
          <w:sz w:val="24"/>
          <w:szCs w:val="24"/>
        </w:rPr>
        <w:t>’</w:t>
      </w:r>
      <w:proofErr w:type="gramEnd"/>
      <w:r>
        <w:rPr>
          <w:rFonts w:ascii="宋体" w:eastAsia="宋体" w:hAnsi="宋体" w:hint="eastAsia"/>
          <w:sz w:val="24"/>
          <w:szCs w:val="24"/>
        </w:rPr>
        <w: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875F1C">
      <w:pPr>
        <w:spacing w:line="400" w:lineRule="exact"/>
        <w:rPr>
          <w:rFonts w:ascii="宋体" w:eastAsia="宋体" w:hAnsi="宋体" w:hint="eastAsia"/>
          <w:sz w:val="24"/>
          <w:szCs w:val="24"/>
        </w:rPr>
      </w:pPr>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的多敏感属性L-多样性的基础上给出以下定义：</w:t>
      </w:r>
    </w:p>
    <w:p w14:paraId="725E5445" w14:textId="3E593E29"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。对于一个分组G，若移除G中任意一条记录中的某一敏感属性值t[Si]（t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,需要将G中所有包换t[Si]的记录都删除。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Pr>
          <w:rFonts w:ascii="宋体" w:eastAsia="宋体" w:hAnsi="宋体" w:hint="eastAsia"/>
          <w:sz w:val="24"/>
          <w:szCs w:val="24"/>
        </w:rPr>
        <w:t>多敏感属性L-覆盖性</w:t>
      </w:r>
      <w:r>
        <w:rPr>
          <w:rFonts w:ascii="宋体" w:eastAsia="宋体" w:hAnsi="宋体" w:hint="eastAsia"/>
          <w:sz w:val="24"/>
          <w:szCs w:val="24"/>
        </w:rPr>
        <w:t>。在一个分组G中，</w:t>
      </w:r>
      <w:proofErr w:type="gramStart"/>
      <w:r>
        <w:rPr>
          <w:rFonts w:ascii="宋体" w:eastAsia="宋体" w:hAnsi="宋体" w:hint="eastAsia"/>
          <w:sz w:val="24"/>
          <w:szCs w:val="24"/>
        </w:rPr>
        <w:t>若至少</w:t>
      </w:r>
      <w:proofErr w:type="gramEnd"/>
      <w:r>
        <w:rPr>
          <w:rFonts w:ascii="宋体" w:eastAsia="宋体" w:hAnsi="宋体" w:hint="eastAsia"/>
          <w:sz w:val="24"/>
          <w:szCs w:val="24"/>
        </w:rPr>
        <w:t>需要移除L</w:t>
      </w:r>
      <w:proofErr w:type="gramStart"/>
      <w:r>
        <w:rPr>
          <w:rFonts w:ascii="宋体" w:eastAsia="宋体" w:hAnsi="宋体" w:hint="eastAsia"/>
          <w:sz w:val="24"/>
          <w:szCs w:val="24"/>
        </w:rPr>
        <w:t>个</w:t>
      </w:r>
      <w:proofErr w:type="gramEnd"/>
      <w:r>
        <w:rPr>
          <w:rFonts w:ascii="宋体" w:eastAsia="宋体" w:hAnsi="宋体" w:hint="eastAsia"/>
          <w:sz w:val="24"/>
          <w:szCs w:val="24"/>
        </w:rPr>
        <w:t>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w:t>
      </w:r>
      <w:proofErr w:type="spellStart"/>
      <w:r w:rsidR="002B2D56">
        <w:rPr>
          <w:rFonts w:ascii="宋体" w:eastAsia="宋体" w:hAnsi="宋体" w:hint="eastAsia"/>
          <w:sz w:val="24"/>
          <w:szCs w:val="24"/>
        </w:rPr>
        <w:t>t.TSID</w:t>
      </w:r>
      <w:proofErr w:type="spellEnd"/>
      <w:r w:rsidR="002B2D56">
        <w:rPr>
          <w:rFonts w:ascii="宋体" w:eastAsia="宋体" w:hAnsi="宋体" w:hint="eastAsia"/>
          <w:sz w:val="24"/>
          <w:szCs w:val="24"/>
        </w:rPr>
        <w:t>，</w:t>
      </w:r>
      <w:proofErr w:type="spellStart"/>
      <w:r w:rsidR="002B2D56">
        <w:rPr>
          <w:rFonts w:ascii="宋体" w:eastAsia="宋体" w:hAnsi="宋体" w:hint="eastAsia"/>
          <w:sz w:val="24"/>
          <w:szCs w:val="24"/>
        </w:rPr>
        <w:t>t</w:t>
      </w:r>
      <w:r w:rsidR="002B2D56">
        <w:rPr>
          <w:rFonts w:ascii="宋体" w:eastAsia="宋体" w:hAnsi="宋体"/>
          <w:sz w:val="24"/>
          <w:szCs w:val="24"/>
        </w:rPr>
        <w:t>.</w:t>
      </w:r>
      <w:r w:rsidR="002B2D56">
        <w:rPr>
          <w:rFonts w:ascii="宋体" w:eastAsia="宋体" w:hAnsi="宋体" w:hint="eastAsia"/>
          <w:sz w:val="24"/>
          <w:szCs w:val="24"/>
        </w:rPr>
        <w:t>TSID</w:t>
      </w:r>
      <w:proofErr w:type="spellEnd"/>
      <w:r w:rsidR="002B2D56">
        <w:rPr>
          <w:rFonts w:ascii="宋体" w:eastAsia="宋体" w:hAnsi="宋体" w:hint="eastAsia"/>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hint="eastAsia"/>
          <w:sz w:val="24"/>
          <w:szCs w:val="24"/>
        </w:rPr>
      </w:pPr>
      <w:r>
        <w:rPr>
          <w:rFonts w:ascii="宋体" w:eastAsia="宋体" w:hAnsi="宋体"/>
          <w:sz w:val="24"/>
          <w:szCs w:val="24"/>
        </w:rPr>
        <w:lastRenderedPageBreak/>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w:t>
      </w:r>
      <w:r w:rsidR="00EF6532">
        <w:rPr>
          <w:rFonts w:ascii="宋体" w:eastAsia="宋体" w:hAnsi="宋体" w:hint="eastAsia"/>
          <w:sz w:val="24"/>
          <w:szCs w:val="24"/>
        </w:rPr>
        <w:t>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5040E9C2"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w:t>
      </w:r>
      <w:proofErr w:type="gramStart"/>
      <w:r w:rsidR="004A7301">
        <w:rPr>
          <w:rFonts w:ascii="宋体" w:eastAsia="宋体" w:hAnsi="宋体" w:hint="eastAsia"/>
          <w:sz w:val="24"/>
          <w:szCs w:val="24"/>
        </w:rPr>
        <w:t>个</w:t>
      </w:r>
      <w:proofErr w:type="gramEnd"/>
      <w:r w:rsidR="004A7301">
        <w:rPr>
          <w:rFonts w:ascii="宋体" w:eastAsia="宋体" w:hAnsi="宋体" w:hint="eastAsia"/>
          <w:sz w:val="24"/>
          <w:szCs w:val="24"/>
        </w:rPr>
        <w:t>满足L-覆盖性的记录构成分组。然后对剩余</w:t>
      </w:r>
      <w:proofErr w:type="gramStart"/>
      <w:r w:rsidR="004A7301">
        <w:rPr>
          <w:rFonts w:ascii="宋体" w:eastAsia="宋体" w:hAnsi="宋体" w:hint="eastAsia"/>
          <w:sz w:val="24"/>
          <w:szCs w:val="24"/>
        </w:rPr>
        <w:t>记录分</w:t>
      </w:r>
      <w:proofErr w:type="gramEnd"/>
      <w:r w:rsidR="004A7301">
        <w:rPr>
          <w:rFonts w:ascii="宋体" w:eastAsia="宋体" w:hAnsi="宋体" w:hint="eastAsia"/>
          <w:sz w:val="24"/>
          <w:szCs w:val="24"/>
        </w:rPr>
        <w:t>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w:t>
      </w:r>
      <w:proofErr w:type="gramStart"/>
      <w:r w:rsidR="00917322">
        <w:rPr>
          <w:rFonts w:ascii="宋体" w:eastAsia="宋体" w:hAnsi="宋体" w:hint="eastAsia"/>
          <w:sz w:val="24"/>
          <w:szCs w:val="24"/>
        </w:rPr>
        <w:t>看做</w:t>
      </w:r>
      <w:proofErr w:type="gramEnd"/>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w:t>
      </w:r>
      <w:r>
        <w:rPr>
          <w:rFonts w:ascii="宋体" w:eastAsia="宋体" w:hAnsi="宋体" w:hint="eastAsia"/>
          <w:sz w:val="24"/>
          <w:szCs w:val="24"/>
        </w:rPr>
        <w:lastRenderedPageBreak/>
        <w:t>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hint="eastAsia"/>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BC274C">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850712">
            <w:pPr>
              <w:spacing w:line="400" w:lineRule="exact"/>
              <w:rPr>
                <w:rFonts w:ascii="宋体" w:eastAsia="宋体" w:hAnsi="宋体"/>
                <w:sz w:val="24"/>
                <w:szCs w:val="24"/>
              </w:rPr>
            </w:pPr>
          </w:p>
          <w:p w14:paraId="7C5EA47C" w14:textId="77777777" w:rsidR="0048194E" w:rsidRDefault="0048194E" w:rsidP="00850712">
            <w:pPr>
              <w:spacing w:line="400" w:lineRule="exact"/>
              <w:rPr>
                <w:rFonts w:ascii="宋体" w:eastAsia="宋体" w:hAnsi="宋体"/>
                <w:sz w:val="24"/>
                <w:szCs w:val="24"/>
              </w:rPr>
            </w:pPr>
          </w:p>
          <w:p w14:paraId="232F5C2E" w14:textId="6A903079" w:rsidR="0048194E" w:rsidRPr="00DE21D3" w:rsidRDefault="0048194E" w:rsidP="00850712">
            <w:pPr>
              <w:spacing w:line="400" w:lineRule="exact"/>
              <w:rPr>
                <w:rFonts w:ascii="宋体" w:eastAsia="宋体" w:hAnsi="宋体" w:hint="eastAsia"/>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850712">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850712">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850712">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B56E0E">
            <w:pPr>
              <w:spacing w:line="400" w:lineRule="exact"/>
              <w:rPr>
                <w:rFonts w:ascii="宋体" w:eastAsia="宋体" w:hAnsi="宋体"/>
                <w:sz w:val="24"/>
                <w:szCs w:val="24"/>
              </w:rPr>
            </w:pPr>
          </w:p>
          <w:p w14:paraId="43A2A142" w14:textId="1018AD45" w:rsidR="0048194E" w:rsidRPr="00DE21D3" w:rsidRDefault="0048194E" w:rsidP="00F4068C">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B56E0E">
            <w:pPr>
              <w:spacing w:line="400" w:lineRule="exact"/>
              <w:rPr>
                <w:rFonts w:ascii="宋体" w:eastAsia="宋体" w:hAnsi="宋体" w:hint="eastAsia"/>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B56E0E">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B56E0E">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77777777" w:rsidR="00F7430D" w:rsidRDefault="00F7430D" w:rsidP="002B2D56">
      <w:pPr>
        <w:spacing w:line="600" w:lineRule="exact"/>
        <w:rPr>
          <w:rFonts w:ascii="宋体" w:eastAsia="宋体" w:hAnsi="宋体"/>
          <w:sz w:val="24"/>
          <w:szCs w:val="24"/>
        </w:rPr>
      </w:pPr>
    </w:p>
    <w:p w14:paraId="161DEED3" w14:textId="794C1181" w:rsidR="0011734C" w:rsidRDefault="003C224F" w:rsidP="00F7430D">
      <w:pPr>
        <w:spacing w:line="400" w:lineRule="exact"/>
        <w:rPr>
          <w:rFonts w:ascii="宋体" w:eastAsia="宋体" w:hAnsi="宋体" w:hint="eastAsia"/>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7D8BAF98" w:rsidR="00B80A04" w:rsidRDefault="00BE42C6" w:rsidP="00DE21D3">
      <w:pPr>
        <w:spacing w:line="400" w:lineRule="exact"/>
        <w:rPr>
          <w:rFonts w:ascii="宋体" w:eastAsia="宋体" w:hAnsi="宋体"/>
          <w:sz w:val="24"/>
          <w:szCs w:val="24"/>
        </w:rPr>
      </w:pPr>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面向多敏感属性的个性化隐私</w:t>
      </w:r>
      <w:proofErr w:type="gramStart"/>
      <w:r w:rsidR="006E3497" w:rsidRPr="00DE21D3">
        <w:rPr>
          <w:rFonts w:ascii="宋体" w:eastAsia="宋体" w:hAnsi="宋体" w:hint="eastAsia"/>
          <w:sz w:val="24"/>
          <w:szCs w:val="24"/>
        </w:rPr>
        <w:t>保</w:t>
      </w:r>
      <w:r w:rsidR="00B80A04" w:rsidRPr="00DE21D3">
        <w:rPr>
          <w:rFonts w:ascii="宋体" w:eastAsia="宋体" w:hAnsi="宋体" w:hint="eastAsia"/>
          <w:sz w:val="24"/>
          <w:szCs w:val="24"/>
        </w:rPr>
        <w:t>数据</w:t>
      </w:r>
      <w:proofErr w:type="gramEnd"/>
      <w:r w:rsidR="00B80A04" w:rsidRPr="00DE21D3">
        <w:rPr>
          <w:rFonts w:ascii="宋体" w:eastAsia="宋体" w:hAnsi="宋体" w:hint="eastAsia"/>
          <w:sz w:val="24"/>
          <w:szCs w:val="24"/>
        </w:rPr>
        <w:t>发布的方法</w:t>
      </w:r>
    </w:p>
    <w:p w14:paraId="72DC5F5D" w14:textId="0B436A73" w:rsidR="00E86DED" w:rsidRDefault="00E86DED" w:rsidP="00DE21D3">
      <w:pPr>
        <w:spacing w:line="400" w:lineRule="exact"/>
        <w:rPr>
          <w:rFonts w:ascii="宋体" w:eastAsia="宋体" w:hAnsi="宋体"/>
          <w:sz w:val="24"/>
          <w:szCs w:val="24"/>
        </w:rPr>
      </w:pPr>
    </w:p>
    <w:p w14:paraId="22B6763F" w14:textId="47462233" w:rsidR="00E86DED" w:rsidRPr="00DE21D3" w:rsidRDefault="00E86DED" w:rsidP="0011734C">
      <w:pPr>
        <w:spacing w:line="400" w:lineRule="exact"/>
        <w:rPr>
          <w:rFonts w:ascii="宋体" w:eastAsia="宋体" w:hAnsi="宋体" w:hint="eastAsia"/>
          <w:sz w:val="24"/>
          <w:szCs w:val="24"/>
        </w:rPr>
      </w:pPr>
      <w:r>
        <w:rPr>
          <w:rFonts w:ascii="宋体" w:eastAsia="宋体" w:hAnsi="宋体"/>
          <w:sz w:val="24"/>
          <w:szCs w:val="24"/>
        </w:rPr>
        <w:tab/>
      </w:r>
    </w:p>
    <w:p w14:paraId="34E568E5" w14:textId="77777777" w:rsidR="007B0C8A" w:rsidRPr="00DE21D3" w:rsidRDefault="007B0C8A" w:rsidP="00DE21D3">
      <w:pPr>
        <w:spacing w:line="400" w:lineRule="exact"/>
        <w:rPr>
          <w:rFonts w:ascii="宋体" w:eastAsia="宋体" w:hAnsi="宋体"/>
          <w:sz w:val="24"/>
          <w:szCs w:val="24"/>
        </w:rPr>
      </w:pPr>
    </w:p>
    <w:p w14:paraId="108526D1" w14:textId="59067F2F"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面向多维敏感属性的数据发布算法</w:t>
      </w:r>
    </w:p>
    <w:p w14:paraId="4F277C36" w14:textId="11446750" w:rsidR="00C53A45" w:rsidRPr="00DE21D3" w:rsidRDefault="00C53A45" w:rsidP="00DE21D3">
      <w:pPr>
        <w:spacing w:line="400" w:lineRule="exact"/>
        <w:rPr>
          <w:rFonts w:ascii="宋体" w:eastAsia="宋体" w:hAnsi="宋体"/>
          <w:sz w:val="24"/>
          <w:szCs w:val="24"/>
        </w:rPr>
      </w:pPr>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p>
    <w:p w14:paraId="083C1F23" w14:textId="417CD4C1" w:rsidR="00521CFF"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4</w:t>
      </w:r>
      <w:r w:rsidRPr="00DE21D3">
        <w:rPr>
          <w:rFonts w:ascii="宋体" w:eastAsia="宋体" w:hAnsi="宋体"/>
          <w:sz w:val="24"/>
          <w:szCs w:val="24"/>
        </w:rPr>
        <w:t xml:space="preserve">.1.1 </w:t>
      </w:r>
      <w:r w:rsidRPr="00DE21D3">
        <w:rPr>
          <w:rFonts w:ascii="宋体" w:eastAsia="宋体" w:hAnsi="宋体" w:hint="eastAsia"/>
          <w:sz w:val="24"/>
          <w:szCs w:val="24"/>
        </w:rPr>
        <w:t>有损连接</w:t>
      </w:r>
      <w:r w:rsidR="0040538C" w:rsidRPr="00DE21D3">
        <w:rPr>
          <w:rFonts w:ascii="宋体" w:eastAsia="宋体" w:hAnsi="宋体" w:hint="eastAsia"/>
          <w:sz w:val="24"/>
          <w:szCs w:val="24"/>
        </w:rPr>
        <w:t>发布</w:t>
      </w:r>
      <w:r w:rsidR="0040538C" w:rsidRPr="00DE21D3">
        <w:rPr>
          <w:rFonts w:ascii="宋体" w:eastAsia="宋体" w:hAnsi="宋体"/>
          <w:sz w:val="24"/>
          <w:szCs w:val="24"/>
        </w:rPr>
        <w:t>—</w:t>
      </w:r>
      <w:r w:rsidR="0040538C" w:rsidRPr="00DE21D3">
        <w:rPr>
          <w:rFonts w:ascii="宋体" w:eastAsia="宋体" w:hAnsi="宋体" w:hint="eastAsia"/>
          <w:sz w:val="24"/>
          <w:szCs w:val="24"/>
        </w:rPr>
        <w:t>Anatomy</w:t>
      </w:r>
    </w:p>
    <w:p w14:paraId="6CFAD32B" w14:textId="31792AC4" w:rsidR="0040538C" w:rsidRPr="00DE21D3" w:rsidRDefault="0040538C" w:rsidP="00DE21D3">
      <w:pPr>
        <w:spacing w:line="400" w:lineRule="exact"/>
        <w:rPr>
          <w:rFonts w:ascii="宋体" w:eastAsia="宋体" w:hAnsi="宋体"/>
          <w:sz w:val="24"/>
          <w:szCs w:val="24"/>
        </w:rPr>
      </w:pPr>
      <w:r w:rsidRPr="00DE21D3">
        <w:rPr>
          <w:rFonts w:ascii="宋体" w:eastAsia="宋体" w:hAnsi="宋体"/>
          <w:sz w:val="24"/>
          <w:szCs w:val="24"/>
        </w:rPr>
        <w:t xml:space="preserve">4.1.2  </w:t>
      </w:r>
      <w:r w:rsidRPr="00DE21D3">
        <w:rPr>
          <w:rFonts w:ascii="宋体" w:eastAsia="宋体" w:hAnsi="宋体" w:hint="eastAsia"/>
          <w:sz w:val="24"/>
          <w:szCs w:val="24"/>
        </w:rPr>
        <w:t>相关定义</w:t>
      </w:r>
      <w:r w:rsidR="003D4BD7">
        <w:rPr>
          <w:rFonts w:ascii="宋体" w:eastAsia="宋体" w:hAnsi="宋体" w:hint="eastAsia"/>
          <w:sz w:val="24"/>
          <w:szCs w:val="24"/>
        </w:rPr>
        <w:t xml:space="preserve"> </w:t>
      </w:r>
    </w:p>
    <w:p w14:paraId="436F12F3" w14:textId="76433BA4" w:rsidR="00721F2C" w:rsidRPr="00DE21D3" w:rsidRDefault="0040538C" w:rsidP="00DE21D3">
      <w:pPr>
        <w:spacing w:line="400" w:lineRule="exact"/>
        <w:rPr>
          <w:rFonts w:ascii="宋体" w:eastAsia="宋体" w:hAnsi="宋体"/>
          <w:sz w:val="24"/>
          <w:szCs w:val="24"/>
        </w:rPr>
      </w:pPr>
      <w:r w:rsidRPr="00DE21D3">
        <w:rPr>
          <w:rFonts w:ascii="宋体" w:eastAsia="宋体" w:hAnsi="宋体"/>
          <w:sz w:val="24"/>
          <w:szCs w:val="24"/>
        </w:rPr>
        <w:lastRenderedPageBreak/>
        <w:tab/>
      </w:r>
      <w:r w:rsidRPr="00DE21D3">
        <w:rPr>
          <w:rFonts w:ascii="宋体" w:eastAsia="宋体" w:hAnsi="宋体" w:hint="eastAsia"/>
          <w:sz w:val="24"/>
          <w:szCs w:val="24"/>
        </w:rPr>
        <w:t xml:space="preserve">为比便于描述和理解，我们首先引入一下相关定义。 </w:t>
      </w:r>
    </w:p>
    <w:p w14:paraId="0C5404CF" w14:textId="77777777" w:rsidR="00721F2C" w:rsidRPr="00DE21D3" w:rsidRDefault="00721F2C" w:rsidP="00DE21D3">
      <w:pPr>
        <w:spacing w:line="400" w:lineRule="exact"/>
        <w:rPr>
          <w:rFonts w:ascii="宋体" w:eastAsia="宋体" w:hAnsi="宋体"/>
          <w:sz w:val="24"/>
          <w:szCs w:val="24"/>
        </w:rPr>
      </w:pPr>
    </w:p>
    <w:p w14:paraId="4875F244" w14:textId="0583489A" w:rsidR="00C53A45"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4.2</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基于二部图匹配的安全数据分组算法</w:t>
      </w:r>
    </w:p>
    <w:p w14:paraId="1884E8FB" w14:textId="77777777" w:rsidR="00521CFF" w:rsidRPr="00DE21D3" w:rsidRDefault="00521CFF" w:rsidP="00DE21D3">
      <w:pPr>
        <w:spacing w:line="400" w:lineRule="exact"/>
        <w:ind w:firstLine="420"/>
        <w:rPr>
          <w:rFonts w:ascii="宋体" w:eastAsia="宋体" w:hAnsi="宋体"/>
          <w:sz w:val="24"/>
          <w:szCs w:val="24"/>
        </w:rPr>
      </w:pPr>
    </w:p>
    <w:p w14:paraId="7CDC0AFE" w14:textId="3DEA9F07" w:rsidR="00C53A45"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p>
    <w:p w14:paraId="6CE3B212" w14:textId="77777777" w:rsidR="00521CFF" w:rsidRPr="00DE21D3" w:rsidRDefault="00521CFF" w:rsidP="00DE21D3">
      <w:pPr>
        <w:spacing w:line="400" w:lineRule="exact"/>
        <w:ind w:firstLine="420"/>
        <w:rPr>
          <w:rFonts w:ascii="宋体" w:eastAsia="宋体" w:hAnsi="宋体"/>
          <w:sz w:val="24"/>
          <w:szCs w:val="24"/>
        </w:rPr>
      </w:pPr>
    </w:p>
    <w:p w14:paraId="2C22EDD4" w14:textId="76335745" w:rsidR="00F21C23"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p>
    <w:p w14:paraId="2AA7E04A" w14:textId="77777777" w:rsidR="00521CFF" w:rsidRPr="00DE21D3" w:rsidRDefault="00521CFF" w:rsidP="00DE21D3">
      <w:pPr>
        <w:spacing w:line="400" w:lineRule="exact"/>
        <w:ind w:firstLine="420"/>
        <w:rPr>
          <w:rFonts w:ascii="宋体" w:eastAsia="宋体" w:hAnsi="宋体"/>
          <w:sz w:val="24"/>
          <w:szCs w:val="24"/>
        </w:rPr>
      </w:pPr>
    </w:p>
    <w:p w14:paraId="3A112C3B" w14:textId="19D5C95F" w:rsidR="00C95A05" w:rsidRPr="00C95A05" w:rsidRDefault="00B45757" w:rsidP="00C95A05">
      <w:pPr>
        <w:pStyle w:val="a3"/>
        <w:numPr>
          <w:ilvl w:val="0"/>
          <w:numId w:val="1"/>
        </w:numPr>
        <w:spacing w:line="400" w:lineRule="exact"/>
        <w:ind w:firstLineChars="0"/>
        <w:rPr>
          <w:rFonts w:ascii="宋体" w:eastAsia="宋体" w:hAnsi="宋体" w:hint="eastAsia"/>
          <w:b/>
          <w:sz w:val="24"/>
          <w:szCs w:val="24"/>
        </w:rPr>
      </w:pPr>
      <w:r w:rsidRPr="00DE21D3">
        <w:rPr>
          <w:rFonts w:ascii="宋体" w:eastAsia="宋体" w:hAnsi="宋体" w:hint="eastAsia"/>
          <w:sz w:val="24"/>
          <w:szCs w:val="24"/>
        </w:rPr>
        <w:t xml:space="preserve"> </w:t>
      </w:r>
      <w:r w:rsidR="00C53A45" w:rsidRPr="00DE21D3">
        <w:rPr>
          <w:rFonts w:ascii="宋体" w:eastAsia="宋体" w:hAnsi="宋体" w:hint="eastAsia"/>
          <w:b/>
          <w:sz w:val="24"/>
          <w:szCs w:val="24"/>
        </w:rPr>
        <w:t>面向多敏感属性的（L，a）-diversity</w:t>
      </w:r>
      <w:r w:rsidR="00C53A45" w:rsidRPr="00DE21D3">
        <w:rPr>
          <w:rFonts w:ascii="宋体" w:eastAsia="宋体" w:hAnsi="宋体"/>
          <w:b/>
          <w:sz w:val="24"/>
          <w:szCs w:val="24"/>
        </w:rPr>
        <w:t xml:space="preserve"> </w:t>
      </w:r>
      <w:r w:rsidR="00C53A45" w:rsidRPr="00DE21D3">
        <w:rPr>
          <w:rFonts w:ascii="宋体" w:eastAsia="宋体" w:hAnsi="宋体" w:hint="eastAsia"/>
          <w:b/>
          <w:sz w:val="24"/>
          <w:szCs w:val="24"/>
        </w:rPr>
        <w:t>个性化匿名模型</w:t>
      </w:r>
    </w:p>
    <w:p w14:paraId="1454DEBC" w14:textId="5DB201D1" w:rsidR="00580FC0" w:rsidRDefault="00580FC0" w:rsidP="00DE21D3">
      <w:pPr>
        <w:spacing w:line="400" w:lineRule="exact"/>
        <w:rPr>
          <w:rFonts w:ascii="宋体" w:eastAsia="宋体" w:hAnsi="宋体" w:hint="eastAsia"/>
          <w:sz w:val="24"/>
          <w:szCs w:val="24"/>
        </w:rPr>
      </w:pPr>
      <w:r>
        <w:rPr>
          <w:rFonts w:ascii="宋体" w:eastAsia="宋体" w:hAnsi="宋体" w:hint="eastAsia"/>
          <w:sz w:val="24"/>
          <w:szCs w:val="24"/>
        </w:rPr>
        <w:t>目前关于多敏感属性个性化L-多样性模型中，针对敏感属性值的权值定义或者登记划分，都是</w:t>
      </w:r>
      <w:proofErr w:type="gramStart"/>
      <w:r>
        <w:rPr>
          <w:rFonts w:ascii="宋体" w:eastAsia="宋体" w:hAnsi="宋体" w:hint="eastAsia"/>
          <w:sz w:val="24"/>
          <w:szCs w:val="24"/>
        </w:rPr>
        <w:t>讲记录</w:t>
      </w:r>
      <w:proofErr w:type="gramEnd"/>
      <w:r>
        <w:rPr>
          <w:rFonts w:ascii="宋体" w:eastAsia="宋体" w:hAnsi="宋体" w:hint="eastAsia"/>
          <w:sz w:val="24"/>
          <w:szCs w:val="24"/>
        </w:rPr>
        <w:t>中的敏感属性值拆分成单个的敏感属性取值，然后在作处理，从而实现单个的高敏感度敏感属性值的个性化保护。本文拟在考虑单个敏感属性值的敏感度的同时也考虑个体记录的整体敏感度，个体记录的整体敏感度由组成该个体记录的所有敏感属性值的敏感度决定，最后分组是考虑个体记录的敏感度而仅仅为单个敏感属性值指定个性化的隐私保护。</w:t>
      </w:r>
      <w:bookmarkStart w:id="0" w:name="_GoBack"/>
      <w:bookmarkEnd w:id="0"/>
    </w:p>
    <w:p w14:paraId="6E88965C" w14:textId="4AC8CC5D"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5.1 </w:t>
      </w:r>
      <w:r w:rsidRPr="00DE21D3">
        <w:rPr>
          <w:rFonts w:ascii="宋体" w:eastAsia="宋体" w:hAnsi="宋体" w:hint="eastAsia"/>
          <w:sz w:val="24"/>
          <w:szCs w:val="24"/>
        </w:rPr>
        <w:t>多维敏感属性数据的个性化发布</w:t>
      </w:r>
    </w:p>
    <w:p w14:paraId="0A09502A" w14:textId="77777777" w:rsidR="00521CFF" w:rsidRPr="00DE21D3" w:rsidRDefault="00521CFF" w:rsidP="00DE21D3">
      <w:pPr>
        <w:spacing w:line="400" w:lineRule="exact"/>
        <w:ind w:left="420"/>
        <w:rPr>
          <w:rFonts w:ascii="宋体" w:eastAsia="宋体" w:hAnsi="宋体"/>
          <w:sz w:val="24"/>
          <w:szCs w:val="24"/>
        </w:rPr>
      </w:pPr>
    </w:p>
    <w:p w14:paraId="4DEA066E" w14:textId="2255182D"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5.2 </w:t>
      </w:r>
      <w:r w:rsidRPr="00DE21D3">
        <w:rPr>
          <w:rFonts w:ascii="宋体" w:eastAsia="宋体" w:hAnsi="宋体" w:hint="eastAsia"/>
          <w:sz w:val="24"/>
          <w:szCs w:val="24"/>
        </w:rPr>
        <w:t>(l，a)-diversity</w:t>
      </w:r>
      <w:r w:rsidRPr="00DE21D3">
        <w:rPr>
          <w:rFonts w:ascii="宋体" w:eastAsia="宋体" w:hAnsi="宋体"/>
          <w:sz w:val="24"/>
          <w:szCs w:val="24"/>
        </w:rPr>
        <w:t xml:space="preserve"> </w:t>
      </w:r>
      <w:r w:rsidRPr="00DE21D3">
        <w:rPr>
          <w:rFonts w:ascii="宋体" w:eastAsia="宋体" w:hAnsi="宋体" w:hint="eastAsia"/>
          <w:sz w:val="24"/>
          <w:szCs w:val="24"/>
        </w:rPr>
        <w:t>个性化匿名模型</w:t>
      </w:r>
    </w:p>
    <w:p w14:paraId="358D43AD" w14:textId="77777777" w:rsidR="00521CFF" w:rsidRPr="00DE21D3" w:rsidRDefault="00521CFF" w:rsidP="00DE21D3">
      <w:pPr>
        <w:spacing w:line="400" w:lineRule="exact"/>
        <w:ind w:left="420"/>
        <w:rPr>
          <w:rFonts w:ascii="宋体" w:eastAsia="宋体" w:hAnsi="宋体"/>
          <w:sz w:val="24"/>
          <w:szCs w:val="24"/>
        </w:rPr>
      </w:pPr>
    </w:p>
    <w:p w14:paraId="111128C1" w14:textId="076A08B6"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5.3 </w:t>
      </w:r>
      <w:r w:rsidRPr="00DE21D3">
        <w:rPr>
          <w:rFonts w:ascii="宋体" w:eastAsia="宋体" w:hAnsi="宋体" w:hint="eastAsia"/>
          <w:sz w:val="24"/>
          <w:szCs w:val="24"/>
        </w:rPr>
        <w:t>最大权边二部图匹配分组算法</w:t>
      </w:r>
    </w:p>
    <w:p w14:paraId="09DCDED3" w14:textId="77777777" w:rsidR="00521CFF" w:rsidRPr="00DE21D3" w:rsidRDefault="00521CFF" w:rsidP="00DE21D3">
      <w:pPr>
        <w:spacing w:line="400" w:lineRule="exact"/>
        <w:ind w:left="420"/>
        <w:rPr>
          <w:rFonts w:ascii="宋体" w:eastAsia="宋体" w:hAnsi="宋体"/>
          <w:sz w:val="24"/>
          <w:szCs w:val="24"/>
        </w:rPr>
      </w:pPr>
    </w:p>
    <w:p w14:paraId="1D7D7279" w14:textId="795CFAAC"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Pr="00DE21D3">
        <w:rPr>
          <w:rFonts w:ascii="宋体" w:eastAsia="宋体" w:hAnsi="宋体" w:hint="eastAsia"/>
          <w:sz w:val="24"/>
          <w:szCs w:val="24"/>
        </w:rPr>
        <w:t>L-拆分二部图匹配算法</w:t>
      </w:r>
    </w:p>
    <w:p w14:paraId="7F099742" w14:textId="77777777" w:rsidR="00521CFF" w:rsidRPr="00DE21D3" w:rsidRDefault="00521CFF" w:rsidP="00DE21D3">
      <w:pPr>
        <w:spacing w:line="400" w:lineRule="exact"/>
        <w:ind w:left="420"/>
        <w:rPr>
          <w:rFonts w:ascii="宋体" w:eastAsia="宋体" w:hAnsi="宋体"/>
          <w:sz w:val="24"/>
          <w:szCs w:val="24"/>
        </w:rPr>
      </w:pPr>
    </w:p>
    <w:p w14:paraId="7E73038D" w14:textId="2DFCCC11"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Pr="00DE21D3">
        <w:rPr>
          <w:rFonts w:ascii="宋体" w:eastAsia="宋体" w:hAnsi="宋体" w:hint="eastAsia"/>
          <w:sz w:val="24"/>
          <w:szCs w:val="24"/>
        </w:rPr>
        <w:t>实验结果对比及分析</w:t>
      </w:r>
    </w:p>
    <w:p w14:paraId="562D8336" w14:textId="77777777" w:rsidR="00521CFF" w:rsidRPr="00DE21D3" w:rsidRDefault="00521CFF" w:rsidP="00DE21D3">
      <w:pPr>
        <w:spacing w:line="400" w:lineRule="exact"/>
        <w:ind w:left="420"/>
        <w:rPr>
          <w:rFonts w:ascii="宋体" w:eastAsia="宋体" w:hAnsi="宋体"/>
          <w:sz w:val="24"/>
          <w:szCs w:val="24"/>
        </w:rPr>
      </w:pPr>
    </w:p>
    <w:p w14:paraId="43B5A927" w14:textId="4DBE53DA" w:rsidR="00C53A45"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1A1D2A9C" w14:textId="1D500094" w:rsidR="00C53A45"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b/>
          <w:sz w:val="24"/>
          <w:szCs w:val="24"/>
        </w:rPr>
        <w:t xml:space="preserve"> </w:t>
      </w:r>
      <w:r w:rsidR="00C53A45" w:rsidRPr="00DE21D3">
        <w:rPr>
          <w:rFonts w:ascii="宋体" w:eastAsia="宋体" w:hAnsi="宋体" w:hint="eastAsia"/>
          <w:b/>
          <w:sz w:val="24"/>
          <w:szCs w:val="24"/>
        </w:rPr>
        <w:t>总结与展望</w:t>
      </w:r>
    </w:p>
    <w:p w14:paraId="2132E969" w14:textId="15D93824" w:rsidR="00B80A04" w:rsidRPr="00DE21D3" w:rsidRDefault="00B80A04" w:rsidP="00DE21D3">
      <w:pPr>
        <w:spacing w:line="400" w:lineRule="exact"/>
        <w:rPr>
          <w:rFonts w:ascii="宋体" w:eastAsia="宋体" w:hAnsi="宋体"/>
          <w:b/>
          <w:sz w:val="24"/>
          <w:szCs w:val="24"/>
        </w:rPr>
      </w:pPr>
    </w:p>
    <w:p w14:paraId="494B6A1C" w14:textId="05FC6D04" w:rsidR="00B80A04" w:rsidRPr="00DE21D3" w:rsidRDefault="00B80A04" w:rsidP="00DE21D3">
      <w:pPr>
        <w:spacing w:line="400" w:lineRule="exact"/>
        <w:rPr>
          <w:rFonts w:ascii="宋体" w:eastAsia="宋体" w:hAnsi="宋体"/>
          <w:b/>
          <w:sz w:val="24"/>
          <w:szCs w:val="24"/>
        </w:rPr>
      </w:pPr>
      <w:r w:rsidRPr="00DE21D3">
        <w:rPr>
          <w:rFonts w:ascii="宋体" w:eastAsia="宋体" w:hAnsi="宋体" w:hint="eastAsia"/>
          <w:b/>
          <w:sz w:val="24"/>
          <w:szCs w:val="24"/>
        </w:rPr>
        <w:t>参考文献</w:t>
      </w:r>
    </w:p>
    <w:p w14:paraId="28A59B88" w14:textId="70C80AD5" w:rsidR="001F620E" w:rsidRPr="00DE21D3" w:rsidRDefault="00B80A04"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Anatomy: Simple and Effective Privacy Preservation</w:t>
      </w:r>
    </w:p>
    <w:p w14:paraId="45548A36" w14:textId="5CADAAA8" w:rsidR="009216F1" w:rsidRPr="00DE21D3" w:rsidRDefault="009216F1"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cs="宋体" w:hint="eastAsia"/>
          <w:kern w:val="0"/>
          <w:sz w:val="24"/>
          <w:szCs w:val="24"/>
        </w:rPr>
        <w:t>数据发布中面向多敏感属性的隐私保护方法</w:t>
      </w:r>
    </w:p>
    <w:p w14:paraId="0D78E067" w14:textId="2D5BAC61" w:rsidR="00C5082A" w:rsidRPr="00DE21D3" w:rsidRDefault="003754BC" w:rsidP="00DE21D3">
      <w:pPr>
        <w:pStyle w:val="a3"/>
        <w:numPr>
          <w:ilvl w:val="0"/>
          <w:numId w:val="3"/>
        </w:numPr>
        <w:spacing w:line="400" w:lineRule="exact"/>
        <w:ind w:firstLineChars="0"/>
        <w:rPr>
          <w:rFonts w:ascii="宋体" w:eastAsia="宋体" w:hAnsi="宋体"/>
          <w:sz w:val="24"/>
          <w:szCs w:val="24"/>
        </w:rPr>
      </w:pPr>
      <w:proofErr w:type="spellStart"/>
      <w:r w:rsidRPr="00DE21D3">
        <w:rPr>
          <w:rFonts w:ascii="宋体" w:eastAsia="宋体" w:hAnsi="宋体"/>
          <w:sz w:val="24"/>
          <w:szCs w:val="24"/>
        </w:rPr>
        <w:t>Machanavajjhala</w:t>
      </w:r>
      <w:proofErr w:type="spellEnd"/>
      <w:r w:rsidRPr="00DE21D3">
        <w:rPr>
          <w:rFonts w:ascii="宋体" w:eastAsia="宋体" w:hAnsi="宋体"/>
          <w:sz w:val="24"/>
          <w:szCs w:val="24"/>
        </w:rPr>
        <w:t xml:space="preserve"> </w:t>
      </w:r>
      <w:proofErr w:type="spellStart"/>
      <w:proofErr w:type="gramStart"/>
      <w:r w:rsidRPr="00DE21D3">
        <w:rPr>
          <w:rFonts w:ascii="宋体" w:eastAsia="宋体" w:hAnsi="宋体"/>
          <w:sz w:val="24"/>
          <w:szCs w:val="24"/>
        </w:rPr>
        <w:t>A,Kifer</w:t>
      </w:r>
      <w:proofErr w:type="spellEnd"/>
      <w:proofErr w:type="gramEnd"/>
      <w:r w:rsidRPr="00DE21D3">
        <w:rPr>
          <w:rFonts w:ascii="宋体" w:eastAsia="宋体" w:hAnsi="宋体"/>
          <w:sz w:val="24"/>
          <w:szCs w:val="24"/>
        </w:rPr>
        <w:t xml:space="preserve"> </w:t>
      </w:r>
      <w:proofErr w:type="spellStart"/>
      <w:r w:rsidRPr="00DE21D3">
        <w:rPr>
          <w:rFonts w:ascii="宋体" w:eastAsia="宋体" w:hAnsi="宋体"/>
          <w:sz w:val="24"/>
          <w:szCs w:val="24"/>
        </w:rPr>
        <w:t>D,Gehrke</w:t>
      </w:r>
      <w:proofErr w:type="spellEnd"/>
      <w:r w:rsidRPr="00DE21D3">
        <w:rPr>
          <w:rFonts w:ascii="宋体" w:eastAsia="宋体" w:hAnsi="宋体"/>
          <w:sz w:val="24"/>
          <w:szCs w:val="24"/>
        </w:rPr>
        <w:t xml:space="preserve"> J. et al. l-diversity: privacy beyond k-anonymity[C]// Proceedings of the 22nd International Conference on Data Engineering(ICDE’06). New York: ACM,2006:24-</w:t>
      </w:r>
      <w:r w:rsidRPr="00DE21D3">
        <w:rPr>
          <w:rFonts w:ascii="宋体" w:eastAsia="宋体" w:hAnsi="宋体"/>
          <w:sz w:val="24"/>
          <w:szCs w:val="24"/>
        </w:rPr>
        <w:lastRenderedPageBreak/>
        <w:t>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w:t>
      </w:r>
      <w:proofErr w:type="gramStart"/>
      <w:r w:rsidRPr="00DE21D3">
        <w:rPr>
          <w:rFonts w:ascii="宋体" w:eastAsia="宋体" w:hAnsi="宋体"/>
          <w:sz w:val="24"/>
          <w:szCs w:val="24"/>
        </w:rPr>
        <w:t>一</w:t>
      </w:r>
      <w:proofErr w:type="gramEnd"/>
      <w:r w:rsidRPr="00DE21D3">
        <w:rPr>
          <w:rFonts w:ascii="宋体" w:eastAsia="宋体" w:hAnsi="宋体"/>
          <w:sz w:val="24"/>
          <w:szCs w:val="24"/>
        </w:rPr>
        <w:t>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proofErr w:type="spellStart"/>
      <w:r w:rsidRPr="00606EF1">
        <w:rPr>
          <w:rFonts w:ascii="宋体" w:eastAsia="宋体" w:hAnsi="宋体"/>
          <w:sz w:val="24"/>
          <w:szCs w:val="24"/>
        </w:rPr>
        <w:t>Machanavajjhala</w:t>
      </w:r>
      <w:proofErr w:type="spellEnd"/>
      <w:r w:rsidRPr="00606EF1">
        <w:rPr>
          <w:rFonts w:ascii="宋体" w:eastAsia="宋体" w:hAnsi="宋体"/>
          <w:sz w:val="24"/>
          <w:szCs w:val="24"/>
        </w:rPr>
        <w:t xml:space="preserve"> A，</w:t>
      </w:r>
      <w:proofErr w:type="spellStart"/>
      <w:r w:rsidRPr="00606EF1">
        <w:rPr>
          <w:rFonts w:ascii="宋体" w:eastAsia="宋体" w:hAnsi="宋体"/>
          <w:sz w:val="24"/>
          <w:szCs w:val="24"/>
        </w:rPr>
        <w:t>Gehrke</w:t>
      </w:r>
      <w:proofErr w:type="spellEnd"/>
      <w:r w:rsidRPr="00606EF1">
        <w:rPr>
          <w:rFonts w:ascii="宋体" w:eastAsia="宋体" w:hAnsi="宋体"/>
          <w:sz w:val="24"/>
          <w:szCs w:val="24"/>
        </w:rPr>
        <w:t xml:space="preserve"> J，and </w:t>
      </w:r>
      <w:proofErr w:type="spellStart"/>
      <w:r w:rsidRPr="00606EF1">
        <w:rPr>
          <w:rFonts w:ascii="宋体" w:eastAsia="宋体" w:hAnsi="宋体"/>
          <w:sz w:val="24"/>
          <w:szCs w:val="24"/>
        </w:rPr>
        <w:t>Kefer</w:t>
      </w:r>
      <w:proofErr w:type="spellEnd"/>
      <w:r w:rsidRPr="00606EF1">
        <w:rPr>
          <w:rFonts w:ascii="宋体" w:eastAsia="宋体" w:hAnsi="宋体"/>
          <w:sz w:val="24"/>
          <w:szCs w:val="24"/>
        </w:rPr>
        <w:t xml:space="preserve"> D．／-diversity：Privacy beyond k-anonymity//Proceedings of the 22nd International Conference on Data Engineering．Atlanta，Georgia,</w:t>
      </w:r>
    </w:p>
    <w:p w14:paraId="35A9CE60" w14:textId="40F5F738" w:rsidR="003A7AB6" w:rsidRPr="00DE21D3"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sectPr w:rsidR="003A7AB6" w:rsidRPr="00DE21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ED2788D"/>
    <w:multiLevelType w:val="hybridMultilevel"/>
    <w:tmpl w:val="F2AAE372"/>
    <w:lvl w:ilvl="0" w:tplc="27DA370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6F31"/>
    <w:rsid w:val="0006744F"/>
    <w:rsid w:val="00067D40"/>
    <w:rsid w:val="00072326"/>
    <w:rsid w:val="000C2849"/>
    <w:rsid w:val="000D4964"/>
    <w:rsid w:val="00107E79"/>
    <w:rsid w:val="001106CA"/>
    <w:rsid w:val="00112B1E"/>
    <w:rsid w:val="0011734C"/>
    <w:rsid w:val="00151614"/>
    <w:rsid w:val="00174C1F"/>
    <w:rsid w:val="0018656D"/>
    <w:rsid w:val="001B1CE7"/>
    <w:rsid w:val="001F620E"/>
    <w:rsid w:val="00247D16"/>
    <w:rsid w:val="00256611"/>
    <w:rsid w:val="002A4321"/>
    <w:rsid w:val="002B15D8"/>
    <w:rsid w:val="002B17DF"/>
    <w:rsid w:val="002B2D56"/>
    <w:rsid w:val="002B7AA7"/>
    <w:rsid w:val="002D69C8"/>
    <w:rsid w:val="002F428D"/>
    <w:rsid w:val="002F515B"/>
    <w:rsid w:val="002F5C10"/>
    <w:rsid w:val="003053D5"/>
    <w:rsid w:val="003754BC"/>
    <w:rsid w:val="00387D57"/>
    <w:rsid w:val="003A7AB6"/>
    <w:rsid w:val="003B14C9"/>
    <w:rsid w:val="003B39BB"/>
    <w:rsid w:val="003B5890"/>
    <w:rsid w:val="003C224F"/>
    <w:rsid w:val="003D4BD7"/>
    <w:rsid w:val="003E462C"/>
    <w:rsid w:val="0040538C"/>
    <w:rsid w:val="00430EDB"/>
    <w:rsid w:val="0043545E"/>
    <w:rsid w:val="00447096"/>
    <w:rsid w:val="0048194E"/>
    <w:rsid w:val="00481DE4"/>
    <w:rsid w:val="00487486"/>
    <w:rsid w:val="004A069F"/>
    <w:rsid w:val="004A0CA2"/>
    <w:rsid w:val="004A3552"/>
    <w:rsid w:val="004A7301"/>
    <w:rsid w:val="004C39DC"/>
    <w:rsid w:val="005035CB"/>
    <w:rsid w:val="00516E56"/>
    <w:rsid w:val="00521CFF"/>
    <w:rsid w:val="00560748"/>
    <w:rsid w:val="00563D1E"/>
    <w:rsid w:val="00566567"/>
    <w:rsid w:val="00577DAD"/>
    <w:rsid w:val="00580168"/>
    <w:rsid w:val="00580FC0"/>
    <w:rsid w:val="005D10D8"/>
    <w:rsid w:val="005D14FE"/>
    <w:rsid w:val="005D2291"/>
    <w:rsid w:val="00606EF1"/>
    <w:rsid w:val="006104D0"/>
    <w:rsid w:val="0062530B"/>
    <w:rsid w:val="006A71CC"/>
    <w:rsid w:val="006E3497"/>
    <w:rsid w:val="00713227"/>
    <w:rsid w:val="007219F3"/>
    <w:rsid w:val="00721F2C"/>
    <w:rsid w:val="00743FBB"/>
    <w:rsid w:val="007571C8"/>
    <w:rsid w:val="007805C8"/>
    <w:rsid w:val="00784352"/>
    <w:rsid w:val="00794A25"/>
    <w:rsid w:val="007B0C8A"/>
    <w:rsid w:val="007D7BBD"/>
    <w:rsid w:val="007F21FF"/>
    <w:rsid w:val="008163DA"/>
    <w:rsid w:val="00843F53"/>
    <w:rsid w:val="00875F1C"/>
    <w:rsid w:val="008A7F02"/>
    <w:rsid w:val="008E63E3"/>
    <w:rsid w:val="008F3A5C"/>
    <w:rsid w:val="008F6E2E"/>
    <w:rsid w:val="00917322"/>
    <w:rsid w:val="009216F1"/>
    <w:rsid w:val="009327F7"/>
    <w:rsid w:val="00934DC3"/>
    <w:rsid w:val="00953146"/>
    <w:rsid w:val="00965B9B"/>
    <w:rsid w:val="009A3704"/>
    <w:rsid w:val="009C125E"/>
    <w:rsid w:val="009D767B"/>
    <w:rsid w:val="00A20A95"/>
    <w:rsid w:val="00A87701"/>
    <w:rsid w:val="00AA227C"/>
    <w:rsid w:val="00AB29D7"/>
    <w:rsid w:val="00AC1C68"/>
    <w:rsid w:val="00B1630C"/>
    <w:rsid w:val="00B45757"/>
    <w:rsid w:val="00B50E23"/>
    <w:rsid w:val="00B80A04"/>
    <w:rsid w:val="00BE42C6"/>
    <w:rsid w:val="00C5082A"/>
    <w:rsid w:val="00C53A45"/>
    <w:rsid w:val="00C53E97"/>
    <w:rsid w:val="00C619E1"/>
    <w:rsid w:val="00C86E7D"/>
    <w:rsid w:val="00C93439"/>
    <w:rsid w:val="00C934BF"/>
    <w:rsid w:val="00C95A05"/>
    <w:rsid w:val="00CF3E81"/>
    <w:rsid w:val="00D02234"/>
    <w:rsid w:val="00D14A99"/>
    <w:rsid w:val="00D57850"/>
    <w:rsid w:val="00DA0F02"/>
    <w:rsid w:val="00DA234D"/>
    <w:rsid w:val="00DE21D3"/>
    <w:rsid w:val="00DF31C1"/>
    <w:rsid w:val="00E36C1F"/>
    <w:rsid w:val="00E44A23"/>
    <w:rsid w:val="00E72B19"/>
    <w:rsid w:val="00E86DED"/>
    <w:rsid w:val="00E91150"/>
    <w:rsid w:val="00EC3237"/>
    <w:rsid w:val="00EF6532"/>
    <w:rsid w:val="00F21207"/>
    <w:rsid w:val="00F21C23"/>
    <w:rsid w:val="00F35F86"/>
    <w:rsid w:val="00F62D1B"/>
    <w:rsid w:val="00F7430D"/>
    <w:rsid w:val="00F82042"/>
    <w:rsid w:val="00FB086A"/>
    <w:rsid w:val="00FB45BA"/>
    <w:rsid w:val="00FC34AE"/>
    <w:rsid w:val="00FE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2686</TotalTime>
  <Pages>9</Pages>
  <Words>1203</Words>
  <Characters>6859</Characters>
  <Application>Microsoft Office Word</Application>
  <DocSecurity>0</DocSecurity>
  <Lines>57</Lines>
  <Paragraphs>16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155</cp:revision>
  <dcterms:created xsi:type="dcterms:W3CDTF">2018-03-06T07:38:00Z</dcterms:created>
  <dcterms:modified xsi:type="dcterms:W3CDTF">2018-03-09T09:09:00Z</dcterms:modified>
</cp:coreProperties>
</file>