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023" w:rsidRPr="006810A1" w:rsidRDefault="008E3CE3" w:rsidP="006810A1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pl-PL"/>
        </w:rPr>
      </w:pPr>
      <w:r w:rsidRPr="006810A1">
        <w:rPr>
          <w:rFonts w:ascii="Times New Roman" w:hAnsi="Times New Roman" w:cs="Times New Roman"/>
          <w:sz w:val="24"/>
          <w:szCs w:val="24"/>
        </w:rPr>
        <w:t>Temat</w:t>
      </w:r>
      <w:r w:rsidR="006810A1" w:rsidRPr="006810A1">
        <w:rPr>
          <w:rFonts w:ascii="Times New Roman" w:hAnsi="Times New Roman" w:cs="Times New Roman"/>
          <w:sz w:val="24"/>
          <w:szCs w:val="24"/>
        </w:rPr>
        <w:t>:</w:t>
      </w:r>
      <w:r w:rsidR="006810A1" w:rsidRPr="006810A1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6810A1" w:rsidRPr="006810A1">
        <w:rPr>
          <w:rFonts w:ascii="Times New Roman" w:eastAsia="Times New Roman" w:hAnsi="Times New Roman" w:cs="Times New Roman"/>
          <w:color w:val="333333"/>
          <w:sz w:val="24"/>
          <w:szCs w:val="24"/>
          <w:lang w:eastAsia="pl-PL"/>
        </w:rPr>
        <w:t>Implementacja rozproszonego narzędzia uruchamiającego aplikacje</w:t>
      </w:r>
    </w:p>
    <w:p w:rsidR="006810A1" w:rsidRPr="006810A1" w:rsidRDefault="008E3CE3">
      <w:pPr>
        <w:rPr>
          <w:rFonts w:ascii="Times New Roman" w:hAnsi="Times New Roman" w:cs="Times New Roman"/>
          <w:sz w:val="24"/>
          <w:szCs w:val="24"/>
        </w:rPr>
      </w:pPr>
      <w:r w:rsidRPr="006810A1">
        <w:rPr>
          <w:rFonts w:ascii="Times New Roman" w:hAnsi="Times New Roman" w:cs="Times New Roman"/>
          <w:sz w:val="24"/>
          <w:szCs w:val="24"/>
        </w:rPr>
        <w:t>Cel</w:t>
      </w:r>
      <w:r w:rsidR="006810A1" w:rsidRPr="006810A1">
        <w:rPr>
          <w:rFonts w:ascii="Times New Roman" w:hAnsi="Times New Roman" w:cs="Times New Roman"/>
          <w:sz w:val="24"/>
          <w:szCs w:val="24"/>
        </w:rPr>
        <w:t xml:space="preserve">: Stworzenie narzędzia, które będzie pozwalało na zdalne uruchamianie aplikacji na innych stacjach </w:t>
      </w:r>
    </w:p>
    <w:p w:rsidR="006810A1" w:rsidRPr="006810A1" w:rsidRDefault="006810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Opis: Narzędzie będzie miało na calu połączenie się z jedną lub zadaną liczbą stacji, po czym będziemy mieli możliwość instalacji oraz uruchomienia wybranej przez nas aplikacji.</w:t>
      </w:r>
      <w:bookmarkStart w:id="0" w:name="_GoBack"/>
      <w:bookmarkEnd w:id="0"/>
    </w:p>
    <w:sectPr w:rsidR="006810A1" w:rsidRPr="006810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B01D97"/>
    <w:multiLevelType w:val="multilevel"/>
    <w:tmpl w:val="B50E6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28E"/>
    <w:rsid w:val="006810A1"/>
    <w:rsid w:val="008E3CE3"/>
    <w:rsid w:val="008F5023"/>
    <w:rsid w:val="00E5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69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</Words>
  <Characters>302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2022-10-14T17:01:00Z</dcterms:created>
  <dcterms:modified xsi:type="dcterms:W3CDTF">2022-10-14T17:17:00Z</dcterms:modified>
</cp:coreProperties>
</file>