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b/>
          <w:color w:val="1A5F7A"/>
          <w:sz w:val="44"/>
        </w:rPr>
        <w:t>איגור גונצ׳רנקו</w:t>
      </w:r>
    </w:p>
    <w:p>
      <w:pPr>
        <w:bidi w:val="1"/>
        <w:jc w:val="center"/>
      </w:pPr>
      <w:r>
        <w:rPr>
          <w:i/>
          <w:sz w:val="24"/>
        </w:rPr>
        <w:t>סופרוויזור | רכז פרויקטים | יישום מערכות</w:t>
      </w:r>
    </w:p>
    <w:p/>
    <w:p>
      <w:pPr>
        <w:bidi w:val="1"/>
        <w:jc w:val="right"/>
      </w:pPr>
      <w:r>
        <w:rPr>
          <w:b/>
          <w:color w:val="2C3E50"/>
          <w:sz w:val="26"/>
        </w:rPr>
        <w:t>אודותיי</w:t>
      </w:r>
    </w:p>
    <w:p>
      <w:pPr>
        <w:bidi w:val="1"/>
        <w:jc w:val="right"/>
      </w:pPr>
      <w:r>
        <w:rPr>
          <w:b w:val="0"/>
          <w:sz w:val="22"/>
        </w:rPr>
        <w:t>סופרוויזור מנוסה עם 7+ שנות ניסיון בתשתיות, תקשורת ופרויקטי בנייה גבוהה. כיום מוביל את התקנת מערכות המעליות במגדל BEYOND – אחד הגבוהים בישראל. החוזקות שלי: תיאום פעולות מורכבות, ניהול צוותים תחת לחץ, והבטחת איכות בלוחות זמנים צפופים.</w:t>
      </w:r>
    </w:p>
    <w:p/>
    <w:p>
      <w:pPr>
        <w:bidi w:val="1"/>
        <w:jc w:val="right"/>
      </w:pPr>
      <w:r>
        <w:rPr>
          <w:b/>
          <w:color w:val="2C3E50"/>
          <w:sz w:val="26"/>
        </w:rPr>
        <w:t>הישגים עיקריים</w:t>
      </w:r>
    </w:p>
    <w:p>
      <w:pPr>
        <w:bidi w:val="1"/>
        <w:jc w:val="right"/>
      </w:pPr>
      <w:r>
        <w:rPr>
          <w:b w:val="0"/>
          <w:sz w:val="22"/>
        </w:rPr>
        <w:t>✓ ניהול מערכות מעליות במגדל של 370+ מ׳ (BEYOND Tower)</w:t>
      </w:r>
    </w:p>
    <w:p>
      <w:pPr>
        <w:bidi w:val="1"/>
        <w:jc w:val="right"/>
      </w:pPr>
      <w:r>
        <w:rPr>
          <w:b w:val="0"/>
          <w:sz w:val="22"/>
        </w:rPr>
        <w:t>✓ 4 שנים בהובלת פריסת סיבים אופטיים עבור Partner</w:t>
      </w:r>
    </w:p>
    <w:p>
      <w:pPr>
        <w:bidi w:val="1"/>
        <w:jc w:val="right"/>
      </w:pPr>
      <w:r>
        <w:rPr>
          <w:b w:val="0"/>
          <w:sz w:val="22"/>
        </w:rPr>
        <w:t>✓ עמידה עקבית ביעדי לו״ז ואיכות</w:t>
      </w:r>
    </w:p>
    <w:p>
      <w:pPr>
        <w:bidi w:val="1"/>
        <w:jc w:val="right"/>
      </w:pPr>
      <w:r>
        <w:rPr>
          <w:b w:val="0"/>
          <w:sz w:val="22"/>
        </w:rPr>
        <w:t>✓ אפס תקריות בטיחות בפרויקטים מנוהלים</w:t>
      </w:r>
    </w:p>
    <w:p/>
    <w:p>
      <w:pPr>
        <w:bidi w:val="1"/>
        <w:jc w:val="right"/>
      </w:pPr>
      <w:r>
        <w:rPr>
          <w:b/>
          <w:color w:val="2C3E50"/>
          <w:sz w:val="26"/>
        </w:rPr>
        <w:t>ניסיון</w:t>
      </w:r>
    </w:p>
    <w:p>
      <w:pPr>
        <w:bidi w:val="1"/>
        <w:jc w:val="right"/>
      </w:pPr>
      <w:r>
        <w:rPr>
          <w:b/>
          <w:sz w:val="22"/>
        </w:rPr>
        <w:t>SCHINDLER – פרויקט BEYOND TOWER | 08/2023 – הווה</w:t>
      </w:r>
    </w:p>
    <w:p>
      <w:pPr>
        <w:bidi w:val="1"/>
        <w:jc w:val="right"/>
      </w:pPr>
      <w:r>
        <w:rPr>
          <w:b w:val="0"/>
          <w:sz w:val="22"/>
        </w:rPr>
        <w:t>סופרוויזור / עוזר מנהל פרויקט</w:t>
      </w:r>
    </w:p>
    <w:p>
      <w:pPr>
        <w:bidi w:val="1"/>
        <w:jc w:val="right"/>
      </w:pPr>
      <w:r>
        <w:rPr>
          <w:b w:val="0"/>
          <w:sz w:val="22"/>
        </w:rPr>
        <w:t>• הובלת פעולות שטח להתקנת מעליות חכמות</w:t>
      </w:r>
    </w:p>
    <w:p>
      <w:pPr>
        <w:bidi w:val="1"/>
        <w:jc w:val="right"/>
      </w:pPr>
      <w:r>
        <w:rPr>
          <w:b w:val="0"/>
          <w:sz w:val="22"/>
        </w:rPr>
        <w:t>• תיאום 10+ קבלני משנה וצוותים טכניים</w:t>
      </w:r>
    </w:p>
    <w:p/>
    <w:p>
      <w:pPr>
        <w:bidi w:val="1"/>
        <w:jc w:val="right"/>
      </w:pPr>
      <w:r>
        <w:rPr>
          <w:b/>
          <w:sz w:val="22"/>
        </w:rPr>
        <w:t>URICOMS (Partner) | 2019 – 2023</w:t>
      </w:r>
    </w:p>
    <w:p>
      <w:pPr>
        <w:bidi w:val="1"/>
        <w:jc w:val="right"/>
      </w:pPr>
      <w:r>
        <w:rPr>
          <w:b w:val="0"/>
          <w:sz w:val="22"/>
        </w:rPr>
        <w:t>ראש צוות – סיבים אופטיים</w:t>
      </w:r>
    </w:p>
    <w:p/>
    <w:p>
      <w:pPr>
        <w:bidi w:val="1"/>
        <w:jc w:val="right"/>
      </w:pPr>
      <w:r>
        <w:rPr>
          <w:b/>
          <w:sz w:val="22"/>
        </w:rPr>
        <w:t>וירה והרכבות בע״מ | 2020 – 2022</w:t>
      </w:r>
    </w:p>
    <w:p>
      <w:pPr>
        <w:bidi w:val="1"/>
        <w:jc w:val="right"/>
      </w:pPr>
      <w:r>
        <w:rPr>
          <w:b w:val="0"/>
          <w:sz w:val="22"/>
        </w:rPr>
        <w:t>טכנאי התקנות</w:t>
      </w:r>
    </w:p>
    <w:p/>
    <w:p>
      <w:pPr>
        <w:bidi w:val="1"/>
        <w:jc w:val="right"/>
      </w:pPr>
      <w:r>
        <w:rPr>
          <w:b/>
          <w:color w:val="2C3E50"/>
          <w:sz w:val="26"/>
        </w:rPr>
        <w:t>כישורים</w:t>
      </w:r>
    </w:p>
    <w:p>
      <w:pPr>
        <w:bidi w:val="1"/>
        <w:jc w:val="right"/>
      </w:pPr>
      <w:r>
        <w:rPr>
          <w:b w:val="0"/>
          <w:sz w:val="22"/>
        </w:rPr>
        <w:t>תיאום פרויקטים | ניהול צוותים | פיקוח שטח | בקרת איכות | לוגיסטיקה | בטיחות | סיבים אופטיים | מערכות מעליות | תיעוד טכני</w:t>
      </w:r>
    </w:p>
    <w:p/>
    <w:p>
      <w:pPr>
        <w:bidi w:val="1"/>
        <w:jc w:val="right"/>
      </w:pPr>
      <w:r>
        <w:rPr>
          <w:b/>
          <w:color w:val="2C3E50"/>
          <w:sz w:val="26"/>
        </w:rPr>
        <w:t>השכלה | צבא | שפות</w:t>
      </w:r>
    </w:p>
    <w:p>
      <w:pPr>
        <w:bidi w:val="1"/>
        <w:jc w:val="right"/>
      </w:pPr>
      <w:r>
        <w:rPr>
          <w:b w:val="0"/>
          <w:sz w:val="22"/>
        </w:rPr>
        <w:t>השכלה: תיכון + הכשרה טכנית (מכונאות, 3 שנים)</w:t>
      </w:r>
    </w:p>
    <w:p>
      <w:pPr>
        <w:bidi w:val="1"/>
        <w:jc w:val="right"/>
      </w:pPr>
      <w:r>
        <w:rPr>
          <w:b w:val="0"/>
          <w:sz w:val="22"/>
        </w:rPr>
        <w:t>צבא: צה״ל חיל האוויר (סמ״ר)</w:t>
      </w:r>
    </w:p>
    <w:p>
      <w:pPr>
        <w:bidi w:val="1"/>
        <w:jc w:val="right"/>
      </w:pPr>
      <w:r>
        <w:rPr>
          <w:b w:val="0"/>
          <w:sz w:val="22"/>
        </w:rPr>
        <w:t>שפות: עברית מצוינת | רוסית/אוקראינית – שפת אם | אנגלית בסיסית</w:t>
      </w:r>
    </w:p>
    <w:p>
      <w:pPr>
        <w:bidi w:val="1"/>
        <w:jc w:val="right"/>
      </w:pPr>
      <w:r>
        <w:rPr>
          <w:b w:val="0"/>
          <w:sz w:val="22"/>
        </w:rPr>
        <w:t>רישיונות: נהיגה B | מלגזה 20T | עבודה בגובה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