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P2 Dynamics: the intuitive guide</w:t>
      </w:r>
    </w:p>
    <w:p>
      <w:r>
        <w:t>Reactionless Compliance, CA3, MA6223. Read this top to bottom once; after that, use the Excel workbook (sheets: Literature Survey, How P2 Works, Concepts, Timeline) as your working copy.</w:t>
      </w:r>
    </w:p>
    <w:p>
      <w:pPr>
        <w:pStyle w:val="Heading1"/>
      </w:pPr>
      <w:r>
        <w:t>1. The whole project in 60 seconds</w:t>
      </w:r>
    </w:p>
    <w:p>
      <w:r>
        <w:t>Sit on an office chair, lift your feet, and swing your arms. The chair spins the other way. That is a robot arm on a satellite: nothing holds the satellite still, so every arm motion twists it. Twist it too much (more than +-5 degrees) and its antenna stops pointing at Earth.</w:t>
      </w:r>
    </w:p>
    <w:p>
      <w:r>
        <w:t>The team lets a human drive a simulated 7-joint space arm with a gamepad, and compares five ways the computer can turn 'move the hand there' into joint motions. Some ignore the satellite, some deliberately use only 'quiet' arm motions that don't twist it. We measure: hand accuracy, satellite twist, safety on contact, and how the human feels about it.</w:t>
      </w:r>
    </w:p>
    <w:p>
      <w:r>
        <w:rPr>
          <w:b/>
        </w:rPr>
        <w:t xml:space="preserve">In one line: </w:t>
      </w:r>
      <w:r>
        <w:t xml:space="preserve">Your role, P2, is the physics engine under all of that. </w:t>
      </w:r>
    </w:p>
    <w:p>
      <w:pPr>
        <w:pStyle w:val="Heading1"/>
      </w:pPr>
      <w:r>
        <w:t>2. The eight ideas you need (in order, each builds on the last)</w:t>
      </w:r>
    </w:p>
    <w:p>
      <w:pPr>
        <w:pStyle w:val="Heading2"/>
      </w:pPr>
      <w:r>
        <w:t>Free-floating base</w:t>
      </w:r>
    </w:p>
    <w:p>
      <w:r>
        <w:rPr>
          <w:b/>
        </w:rPr>
        <w:t xml:space="preserve">Picture it: </w:t>
      </w:r>
      <w:r>
        <w:t>Sit on an office chair with your feet up and swing your arms: the chair turns the other way. Nothing holds it still.</w:t>
      </w:r>
    </w:p>
    <w:p>
      <w:r>
        <w:rPr>
          <w:b/>
        </w:rPr>
        <w:t xml:space="preserve">In our project: </w:t>
      </w:r>
      <w:r>
        <w:t>The satellite has no thrusters firing, so every arm move rotates and pushes the satellite.</w:t>
      </w:r>
    </w:p>
    <w:p>
      <w:pPr>
        <w:pStyle w:val="Heading2"/>
      </w:pPr>
      <w:r>
        <w:t>Momentum conservation</w:t>
      </w:r>
    </w:p>
    <w:p>
      <w:r>
        <w:rPr>
          <w:b/>
        </w:rPr>
        <w:t xml:space="preserve">Picture it: </w:t>
      </w:r>
      <w:r>
        <w:t>A bank account that must always read zero: whatever momentum the arm 'spends', the base must 'repay' in the opposite direction.</w:t>
      </w:r>
    </w:p>
    <w:p>
      <w:r>
        <w:rPr>
          <w:b/>
        </w:rPr>
        <w:t xml:space="preserve">In our project: </w:t>
      </w:r>
      <w:r>
        <w:t>Starts at zero, must stay zero. If the sim leaks momentum, every result is fiction. That is why the momentum test is gate #1.</w:t>
      </w:r>
    </w:p>
    <w:p>
      <w:r>
        <w:rPr>
          <w:b/>
        </w:rPr>
        <w:t xml:space="preserve">Maths: </w:t>
      </w:r>
      <w:r>
        <w:t>H_b v_b + H_bm qdot = 0</w:t>
      </w:r>
    </w:p>
    <w:p>
      <w:pPr>
        <w:pStyle w:val="Heading2"/>
      </w:pPr>
      <w:r>
        <w:t>Mass matrix M, H_b, H_bm</w:t>
      </w:r>
    </w:p>
    <w:p>
      <w:r>
        <w:rPr>
          <w:b/>
        </w:rPr>
        <w:t xml:space="preserve">Picture it: </w:t>
      </w:r>
      <w:r>
        <w:t>A table of 'how heavy each motion feels'. H_b = how hard the satellite is to move. H_bm = how hard each joint shoves the satellite when it moves.</w:t>
      </w:r>
    </w:p>
    <w:p>
      <w:r>
        <w:rPr>
          <w:b/>
        </w:rPr>
        <w:t xml:space="preserve">In our project: </w:t>
      </w:r>
      <w:r>
        <w:t>A big satellite has a big H_b, so it barely moves: that's why the plan compares small, medium and large servicers.</w:t>
      </w:r>
    </w:p>
    <w:p>
      <w:r>
        <w:rPr>
          <w:b/>
        </w:rPr>
        <w:t xml:space="preserve">Maths: </w:t>
      </w:r>
      <w:r>
        <w:t>M = [[H_b, H_bm],[H_bm^T, H_m]]</w:t>
      </w:r>
    </w:p>
    <w:p>
      <w:pPr>
        <w:pStyle w:val="Heading2"/>
      </w:pPr>
      <w:r>
        <w:t>Base reaction</w:t>
      </w:r>
    </w:p>
    <w:p>
      <w:r>
        <w:rPr>
          <w:b/>
        </w:rPr>
        <w:t xml:space="preserve">Picture it: </w:t>
      </w:r>
      <w:r>
        <w:t>Push off a wall on ice skates: you choose how hard you push, but you don't choose how you move; physics does.</w:t>
      </w:r>
    </w:p>
    <w:p>
      <w:r>
        <w:rPr>
          <w:b/>
        </w:rPr>
        <w:t xml:space="preserve">In our project: </w:t>
      </w:r>
      <w:r>
        <w:t>Once you choose joint speeds, the satellite's motion is decided for you.</w:t>
      </w:r>
    </w:p>
    <w:p>
      <w:r>
        <w:rPr>
          <w:b/>
        </w:rPr>
        <w:t xml:space="preserve">Maths: </w:t>
      </w:r>
      <w:r>
        <w:t>v_b = -inv(H_b) H_bm qdot</w:t>
      </w:r>
    </w:p>
    <w:p>
      <w:pPr>
        <w:pStyle w:val="Heading2"/>
      </w:pPr>
      <w:r>
        <w:t>Generalized Jacobian J*</w:t>
      </w:r>
    </w:p>
    <w:p>
      <w:r>
        <w:rPr>
          <w:b/>
        </w:rPr>
        <w:t xml:space="preserve">Picture it: </w:t>
      </w:r>
      <w:r>
        <w:t>The normal Jacobian answers 'turn the joints this fast, how fast does the hand move?' on solid ground. In space the ground moves too; J* is the honest answer that includes it.</w:t>
      </w:r>
    </w:p>
    <w:p>
      <w:r>
        <w:rPr>
          <w:b/>
        </w:rPr>
        <w:t xml:space="preserve">In our project: </w:t>
      </w:r>
      <w:r>
        <w:t>Every control scheme uses J* instead of the normal J. If J* is wrong, all five schemes are wrong.</w:t>
      </w:r>
    </w:p>
    <w:p>
      <w:r>
        <w:rPr>
          <w:b/>
        </w:rPr>
        <w:t xml:space="preserve">Maths: </w:t>
      </w:r>
      <w:r>
        <w:t>J* = J_m - J_b inv(H_b) H_bm</w:t>
      </w:r>
    </w:p>
    <w:p>
      <w:pPr>
        <w:pStyle w:val="Heading2"/>
      </w:pPr>
      <w:r>
        <w:t>Reaction null space (RNS)</w:t>
      </w:r>
    </w:p>
    <w:p>
      <w:r>
        <w:rPr>
          <w:b/>
        </w:rPr>
        <w:t xml:space="preserve">Picture it: </w:t>
      </w:r>
      <w:r>
        <w:t>On the chair, some coordinated arm swings (one forward, one back) leave the chair still. These 'quiet moves' are the RNS.</w:t>
      </w:r>
    </w:p>
    <w:p>
      <w:r>
        <w:rPr>
          <w:b/>
        </w:rPr>
        <w:t xml:space="preserve">In our project: </w:t>
      </w:r>
      <w:r>
        <w:t>7 joints, 3 'don't rotate the base' rules -&gt; 4 independent quiet moves. Schemes 4 and 5 move only in these.</w:t>
      </w:r>
    </w:p>
    <w:p>
      <w:r>
        <w:rPr>
          <w:b/>
        </w:rPr>
        <w:t xml:space="preserve">Maths: </w:t>
      </w:r>
      <w:r>
        <w:t>RNS = null(H_bm,ang); N = I - pinv(A) A</w:t>
      </w:r>
    </w:p>
    <w:p>
      <w:pPr>
        <w:pStyle w:val="Heading2"/>
      </w:pPr>
      <w:r>
        <w:t>DOF budget</w:t>
      </w:r>
    </w:p>
    <w:p>
      <w:r>
        <w:rPr>
          <w:b/>
        </w:rPr>
        <w:t xml:space="preserve">Picture it: </w:t>
      </w:r>
      <w:r>
        <w:t>7 knobs to turn; each requirement uses up one knob.</w:t>
      </w:r>
    </w:p>
    <w:p>
      <w:r>
        <w:rPr>
          <w:b/>
        </w:rPr>
        <w:t xml:space="preserve">In our project: </w:t>
      </w:r>
      <w:r>
        <w:t>3-D hand position + still base = 3+3 = 6 &lt;= 7: possible. 6-D hand pose + still base = 6+3 = 9 &gt; 7: impossible, so something must give.</w:t>
      </w:r>
    </w:p>
    <w:p>
      <w:r>
        <w:rPr>
          <w:b/>
        </w:rPr>
        <w:t xml:space="preserve">Maths: </w:t>
      </w:r>
      <w:r>
        <w:t>7 - 6 = +1 ; 7 - 9 = -2</w:t>
      </w:r>
    </w:p>
    <w:p>
      <w:pPr>
        <w:pStyle w:val="Heading2"/>
      </w:pPr>
      <w:r>
        <w:t>Manipulability</w:t>
      </w:r>
    </w:p>
    <w:p>
      <w:r>
        <w:rPr>
          <w:b/>
        </w:rPr>
        <w:t xml:space="preserve">Picture it: </w:t>
      </w:r>
      <w:r>
        <w:t>How freely the hand can move in every direction. Near zero = the arm is 'locked out' in some direction (a singularity).</w:t>
      </w:r>
    </w:p>
    <w:p>
      <w:r>
        <w:rPr>
          <w:b/>
        </w:rPr>
        <w:t xml:space="preserve">In our project: </w:t>
      </w:r>
      <w:r>
        <w:t>A gamepad operator can drive the arm into one; DLS softens it. Your metric warns before it happens.</w:t>
      </w:r>
    </w:p>
    <w:p>
      <w:r>
        <w:rPr>
          <w:b/>
        </w:rPr>
        <w:t xml:space="preserve">Maths: </w:t>
      </w:r>
      <w:r>
        <w:t>w = sqrt(det(J* J*^T))</w:t>
      </w:r>
    </w:p>
    <w:p>
      <w:r>
        <w:t>Two more ideas (dynamic singularity, the beta dial) are in the Excel 'Concepts' sheet; P3 owns them, you only supply their inputs.</w:t>
      </w:r>
    </w:p>
    <w:p>
      <w:pPr>
        <w:pStyle w:val="Heading1"/>
      </w:pPr>
      <w:r>
        <w:t>3. How P2 works: the pipeline, and through what</w:t>
      </w:r>
    </w:p>
    <w:p>
      <w:r>
        <w:t>Think of P2 as a small factory. Raw material comes in from P1 (the robot model). You turn it into four products that other people consume. Everything goes through one file, src/dynamics.py, plus one test, tests/test_momentum.py.</w:t>
      </w:r>
    </w:p>
    <w:p>
      <w:r>
        <w:rPr>
          <w:rFonts w:ascii="Consolas" w:hAnsi="Consolas"/>
          <w:color w:val="1F2A44"/>
          <w:sz w:val="19"/>
        </w:rPr>
        <w:t>P1's MuJoCo model (ff_small / ff_medium / ff_large .xml)</w:t>
        <w:br/>
        <w:t xml:space="preserve">        |  mj_fullM</w:t>
        <w:br/>
        <w:t xml:space="preserve">        v</w:t>
        <w:br/>
        <w:t xml:space="preserve">   mass matrix M (13x13) --slice--&gt; H_b (6x6), H_bm (6x7)</w:t>
        <w:br/>
        <w:t xml:space="preserve">        |                               |</w:t>
        <w:br/>
        <w:t xml:space="preserve">        |  momentum test (&lt;1e-6) ------&gt;|---&gt; CI / requirement R3   [gate W6]</w:t>
        <w:br/>
        <w:t xml:space="preserve">        |                               |</w:t>
        <w:br/>
        <w:t xml:space="preserve">  mj_jacSite -&gt; J_b, J_m ---&gt; J* = J_m - J_b inv(H_b) H_bm ---&gt; P3 schemes 1-5, P4 contact mass</w:t>
        <w:br/>
        <w:t xml:space="preserve">                                        |</w:t>
        <w:br/>
        <w:t xml:space="preserve">  attitude rows A = H_bm[3:6] ---&gt; RNS projector N (rank 4) ---&gt; P3 schemes 4-5   [gate W7]</w:t>
        <w:br/>
        <w:t xml:space="preserve">                                        |</w:t>
        <w:br/>
        <w:t xml:space="preserve">  [J*; A] least squares ---&gt; '6-D is infeasible' proof ---&gt; paper Sec. III-A   [gate W7]</w:t>
        <w:br/>
        <w:t xml:space="preserve">  svd(J*) ---&gt; manipulability, distance to singularity ---&gt; P5 metrics/figures   [Recess]</w:t>
        <w:br/>
        <w:t xml:space="preserve">  literature survey ---&gt; Sec. II prior-art paragraph + gap                    [W8]</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w:t>
            </w:r>
          </w:p>
        </w:tc>
        <w:tc>
          <w:tcPr>
            <w:tcW w:type="dxa" w:w="1728"/>
          </w:tcPr>
          <w:p>
            <w:r>
              <w:t>What you do</w:t>
            </w:r>
          </w:p>
        </w:tc>
        <w:tc>
          <w:tcPr>
            <w:tcW w:type="dxa" w:w="1728"/>
          </w:tcPr>
          <w:p>
            <w:r>
              <w:t>Through what</w:t>
            </w:r>
          </w:p>
        </w:tc>
        <w:tc>
          <w:tcPr>
            <w:tcW w:type="dxa" w:w="1728"/>
          </w:tcPr>
          <w:p>
            <w:r>
              <w:t>Goes to</w:t>
            </w:r>
          </w:p>
        </w:tc>
        <w:tc>
          <w:tcPr>
            <w:tcW w:type="dxa" w:w="1728"/>
          </w:tcPr>
          <w:p>
            <w:r>
              <w:t>Done when</w:t>
            </w:r>
          </w:p>
        </w:tc>
      </w:tr>
      <w:tr>
        <w:tc>
          <w:tcPr>
            <w:tcW w:type="dxa" w:w="1728"/>
          </w:tcPr>
          <w:p>
            <w:r>
              <w:t>1</w:t>
            </w:r>
          </w:p>
        </w:tc>
        <w:tc>
          <w:tcPr>
            <w:tcW w:type="dxa" w:w="1728"/>
          </w:tcPr>
          <w:p>
            <w:r>
              <w:t>Get the robot's 'weight table'</w:t>
            </w:r>
          </w:p>
        </w:tc>
        <w:tc>
          <w:tcPr>
            <w:tcW w:type="dxa" w:w="1728"/>
          </w:tcPr>
          <w:p>
            <w:r>
              <w:t>MuJoCo mj_fullM -&gt; 13x13 mass matrix M (6 base + 7 joint velocities)</w:t>
            </w:r>
          </w:p>
        </w:tc>
        <w:tc>
          <w:tcPr>
            <w:tcW w:type="dxa" w:w="1728"/>
          </w:tcPr>
          <w:p>
            <w:r>
              <w:t>Steps 2-4</w:t>
            </w:r>
          </w:p>
        </w:tc>
        <w:tc>
          <w:tcPr>
            <w:tcW w:type="dxa" w:w="1728"/>
          </w:tcPr>
          <w:p>
            <w:r>
              <w:t>M is symmetric and positive definite at any pose</w:t>
            </w:r>
          </w:p>
        </w:tc>
      </w:tr>
      <w:tr>
        <w:tc>
          <w:tcPr>
            <w:tcW w:type="dxa" w:w="1728"/>
          </w:tcPr>
          <w:p>
            <w:r>
              <w:t>2</w:t>
            </w:r>
          </w:p>
        </w:tc>
        <w:tc>
          <w:tcPr>
            <w:tcW w:type="dxa" w:w="1728"/>
          </w:tcPr>
          <w:p>
            <w:r>
              <w:t>Split it into base and coupling parts</w:t>
            </w:r>
          </w:p>
        </w:tc>
        <w:tc>
          <w:tcPr>
            <w:tcW w:type="dxa" w:w="1728"/>
          </w:tcPr>
          <w:p>
            <w:r>
              <w:t>numpy slicing: H_b = M[:6,:6], H_bm = M[:6,6:]</w:t>
            </w:r>
          </w:p>
        </w:tc>
        <w:tc>
          <w:tcPr>
            <w:tcW w:type="dxa" w:w="1728"/>
          </w:tcPr>
          <w:p>
            <w:r>
              <w:t>Steps 3-5</w:t>
            </w:r>
          </w:p>
        </w:tc>
        <w:tc>
          <w:tcPr>
            <w:tcW w:type="dxa" w:w="1728"/>
          </w:tcPr>
          <w:p>
            <w:r>
              <w:t>Shapes 6x6 and 6x7</w:t>
            </w:r>
          </w:p>
        </w:tc>
      </w:tr>
      <w:tr>
        <w:tc>
          <w:tcPr>
            <w:tcW w:type="dxa" w:w="1728"/>
          </w:tcPr>
          <w:p>
            <w:r>
              <w:t>3</w:t>
            </w:r>
          </w:p>
        </w:tc>
        <w:tc>
          <w:tcPr>
            <w:tcW w:type="dxa" w:w="1728"/>
          </w:tcPr>
          <w:p>
            <w:r>
              <w:t>Prove the simulator keeps momentum</w:t>
            </w:r>
          </w:p>
        </w:tc>
        <w:tc>
          <w:tcPr>
            <w:tcW w:type="dxa" w:w="1728"/>
          </w:tcPr>
          <w:p>
            <w:r>
              <w:t>tests/test_momentum.py: random joint motion for 10 s, check H_b v_b + H_bm qdot every step (pytest, runs in CI)</w:t>
            </w:r>
          </w:p>
        </w:tc>
        <w:tc>
          <w:tcPr>
            <w:tcW w:type="dxa" w:w="1728"/>
          </w:tcPr>
          <w:p>
            <w:r>
              <w:t>Requirement R3 in the verification matrix; CI log</w:t>
            </w:r>
          </w:p>
        </w:tc>
        <w:tc>
          <w:tcPr>
            <w:tcW w:type="dxa" w:w="1728"/>
          </w:tcPr>
          <w:p>
            <w:r>
              <w:t>Residual &lt; 1e-6 every step, all 3 servicers</w:t>
            </w:r>
          </w:p>
        </w:tc>
      </w:tr>
      <w:tr>
        <w:tc>
          <w:tcPr>
            <w:tcW w:type="dxa" w:w="1728"/>
          </w:tcPr>
          <w:p>
            <w:r>
              <w:t>4</w:t>
            </w:r>
          </w:p>
        </w:tc>
        <w:tc>
          <w:tcPr>
            <w:tcW w:type="dxa" w:w="1728"/>
          </w:tcPr>
          <w:p>
            <w:r>
              <w:t>Build the generalized Jacobian J*</w:t>
            </w:r>
          </w:p>
        </w:tc>
        <w:tc>
          <w:tcPr>
            <w:tcW w:type="dxa" w:w="1728"/>
          </w:tcPr>
          <w:p>
            <w:r>
              <w:t>MuJoCo mj_jacSite -&gt; J = [J_b | J_m]; J* = J_m - J_b inv(H_b) H_bm (src/dynamics.py)</w:t>
            </w:r>
          </w:p>
        </w:tc>
        <w:tc>
          <w:tcPr>
            <w:tcW w:type="dxa" w:w="1728"/>
          </w:tcPr>
          <w:p>
            <w:r>
              <w:t>P3's five schemes; P4's contact-direction mass</w:t>
            </w:r>
          </w:p>
        </w:tc>
        <w:tc>
          <w:tcPr>
            <w:tcW w:type="dxa" w:w="1728"/>
          </w:tcPr>
          <w:p>
            <w:r>
              <w:t>J* x qdot matches the hand speed MuJoCo measures after one step</w:t>
            </w:r>
          </w:p>
        </w:tc>
      </w:tr>
      <w:tr>
        <w:tc>
          <w:tcPr>
            <w:tcW w:type="dxa" w:w="1728"/>
          </w:tcPr>
          <w:p>
            <w:r>
              <w:t>5</w:t>
            </w:r>
          </w:p>
        </w:tc>
        <w:tc>
          <w:tcPr>
            <w:tcW w:type="dxa" w:w="1728"/>
          </w:tcPr>
          <w:p>
            <w:r>
              <w:t>Build the reaction-null-space projector</w:t>
            </w:r>
          </w:p>
        </w:tc>
        <w:tc>
          <w:tcPr>
            <w:tcW w:type="dxa" w:w="1728"/>
          </w:tcPr>
          <w:p>
            <w:r>
              <w:t>A = attitude rows of H_bm (3x7); N = I - pinv(A) A (src/dynamics.py)</w:t>
            </w:r>
          </w:p>
        </w:tc>
        <w:tc>
          <w:tcPr>
            <w:tcW w:type="dxa" w:w="1728"/>
          </w:tcPr>
          <w:p>
            <w:r>
              <w:t>P3 schemes 4 (RNS) and 5 (impedance+RNS)</w:t>
            </w:r>
          </w:p>
        </w:tc>
        <w:tc>
          <w:tcPr>
            <w:tcW w:type="dxa" w:w="1728"/>
          </w:tcPr>
          <w:p>
            <w:r>
              <w:t>rank(A)=3 so N has rank 4; A (N qdot) ~ 0 for random qdot</w:t>
            </w:r>
          </w:p>
        </w:tc>
      </w:tr>
      <w:tr>
        <w:tc>
          <w:tcPr>
            <w:tcW w:type="dxa" w:w="1728"/>
          </w:tcPr>
          <w:p>
            <w:r>
              <w:t>6</w:t>
            </w:r>
          </w:p>
        </w:tc>
        <w:tc>
          <w:tcPr>
            <w:tcW w:type="dxa" w:w="1728"/>
          </w:tcPr>
          <w:p>
            <w:r>
              <w:t>Prove the DOF budget numerically</w:t>
            </w:r>
          </w:p>
        </w:tc>
        <w:tc>
          <w:tcPr>
            <w:tcW w:type="dxa" w:w="1728"/>
          </w:tcPr>
          <w:p>
            <w:r>
              <w:t>Stack [J*; A] (9x7); least squares on random 6-D commands; also 3-D case [J*_pos; A] (6x7)</w:t>
            </w:r>
          </w:p>
        </w:tc>
        <w:tc>
          <w:tcPr>
            <w:tcW w:type="dxa" w:w="1728"/>
          </w:tcPr>
          <w:p>
            <w:r>
              <w:t>Paper Sec. III-A table; P3's 3-D vs 6-D design</w:t>
            </w:r>
          </w:p>
        </w:tc>
        <w:tc>
          <w:tcPr>
            <w:tcW w:type="dxa" w:w="1728"/>
          </w:tcPr>
          <w:p>
            <w:r>
              <w:t>3-D residual ~ 0; 6-D residual clearly &gt; 0</w:t>
            </w:r>
          </w:p>
        </w:tc>
      </w:tr>
      <w:tr>
        <w:tc>
          <w:tcPr>
            <w:tcW w:type="dxa" w:w="1728"/>
          </w:tcPr>
          <w:p>
            <w:r>
              <w:t>7</w:t>
            </w:r>
          </w:p>
        </w:tc>
        <w:tc>
          <w:tcPr>
            <w:tcW w:type="dxa" w:w="1728"/>
          </w:tcPr>
          <w:p>
            <w:r>
              <w:t>Add health metrics</w:t>
            </w:r>
          </w:p>
        </w:tc>
        <w:tc>
          <w:tcPr>
            <w:tcW w:type="dxa" w:w="1728"/>
          </w:tcPr>
          <w:p>
            <w:r>
              <w:t>Manipulability w = sqrt(det(J* J*^T)); distance to dynamic singularity = smallest singular value of J*</w:t>
            </w:r>
          </w:p>
        </w:tc>
        <w:tc>
          <w:tcPr>
            <w:tcW w:type="dxa" w:w="1728"/>
          </w:tcPr>
          <w:p>
            <w:r>
              <w:t>P3 (gradient projection), P5 (logged metrics, figures)</w:t>
            </w:r>
          </w:p>
        </w:tc>
        <w:tc>
          <w:tcPr>
            <w:tcW w:type="dxa" w:w="1728"/>
          </w:tcPr>
          <w:p>
            <w:r>
              <w:t>Values logged every step; w -&gt; 0 near a singular pose</w:t>
            </w:r>
          </w:p>
        </w:tc>
      </w:tr>
      <w:tr>
        <w:tc>
          <w:tcPr>
            <w:tcW w:type="dxa" w:w="1728"/>
          </w:tcPr>
          <w:p>
            <w:r>
              <w:t>8</w:t>
            </w:r>
          </w:p>
        </w:tc>
        <w:tc>
          <w:tcPr>
            <w:tcW w:type="dxa" w:w="1728"/>
          </w:tcPr>
          <w:p>
            <w:r>
              <w:t>Literature check + prior-art paragraph</w:t>
            </w:r>
          </w:p>
        </w:tc>
        <w:tc>
          <w:tcPr>
            <w:tcW w:type="dxa" w:w="1728"/>
          </w:tcPr>
          <w:p>
            <w:r>
              <w:t>P2_Literature_Survey.xlsx (this workbook, sheet 1)</w:t>
            </w:r>
          </w:p>
        </w:tc>
        <w:tc>
          <w:tcPr>
            <w:tcW w:type="dxa" w:w="1728"/>
          </w:tcPr>
          <w:p>
            <w:r>
              <w:t>Sec. II draft; P5's Related Work outline</w:t>
            </w:r>
          </w:p>
        </w:tc>
        <w:tc>
          <w:tcPr>
            <w:tcW w:type="dxa" w:w="1728"/>
          </w:tcPr>
          <w:p>
            <w:r>
              <w:t>Every scheme's prior art cited, gap stated</w:t>
            </w:r>
          </w:p>
        </w:tc>
      </w:tr>
      <w:tr>
        <w:tc>
          <w:tcPr>
            <w:tcW w:type="dxa" w:w="1728"/>
          </w:tcPr>
          <w:p>
            <w:r>
              <w:t>9</w:t>
            </w:r>
          </w:p>
        </w:tc>
        <w:tc>
          <w:tcPr>
            <w:tcW w:type="dxa" w:w="1728"/>
          </w:tcPr>
          <w:p>
            <w:r>
              <w:t>Write Sections II and III-A/B</w:t>
            </w:r>
          </w:p>
        </w:tc>
        <w:tc>
          <w:tcPr>
            <w:tcW w:type="dxa" w:w="1728"/>
          </w:tcPr>
          <w:p>
            <w:r>
              <w:t>Overleaf (IEEEtran); 0.75 + part of 1.75 pages</w:t>
            </w:r>
          </w:p>
        </w:tc>
        <w:tc>
          <w:tcPr>
            <w:tcW w:type="dxa" w:w="1728"/>
          </w:tcPr>
          <w:p>
            <w:r>
              <w:t>P5 assembles the paper</w:t>
            </w:r>
          </w:p>
        </w:tc>
        <w:tc>
          <w:tcPr>
            <w:tcW w:type="dxa" w:w="1728"/>
          </w:tcPr>
          <w:p>
            <w:r>
              <w:t>Drafted and cross-reviewed</w:t>
            </w:r>
          </w:p>
        </w:tc>
      </w:tr>
      <w:tr>
        <w:tc>
          <w:tcPr>
            <w:tcW w:type="dxa" w:w="1728"/>
          </w:tcPr>
          <w:p>
            <w:r>
              <w:t>10</w:t>
            </w:r>
          </w:p>
        </w:tc>
        <w:tc>
          <w:tcPr>
            <w:tcW w:type="dxa" w:w="1728"/>
          </w:tcPr>
          <w:p>
            <w:r>
              <w:t>Hand-check drift metrics on two trials</w:t>
            </w:r>
          </w:p>
        </w:tc>
        <w:tc>
          <w:tcPr>
            <w:tcW w:type="dxa" w:w="1728"/>
          </w:tcPr>
          <w:p>
            <w:r>
              <w:t>Recompute base drift by hand from the logged CSVs and compare with metrics.py</w:t>
            </w:r>
          </w:p>
        </w:tc>
        <w:tc>
          <w:tcPr>
            <w:tcW w:type="dxa" w:w="1728"/>
          </w:tcPr>
          <w:p>
            <w:r>
              <w:t>Confidence in Figs 1-2</w:t>
            </w:r>
          </w:p>
        </w:tc>
        <w:tc>
          <w:tcPr>
            <w:tcW w:type="dxa" w:w="1728"/>
          </w:tcPr>
          <w:p>
            <w:r>
              <w:t>Your number = the pipeline's number</w:t>
            </w:r>
          </w:p>
        </w:tc>
      </w:tr>
      <w:tr>
        <w:tc>
          <w:tcPr>
            <w:tcW w:type="dxa" w:w="1728"/>
          </w:tcPr>
          <w:p>
            <w:r>
              <w:t>11</w:t>
            </w:r>
          </w:p>
        </w:tc>
        <w:tc>
          <w:tcPr>
            <w:tcW w:type="dxa" w:w="1728"/>
          </w:tcPr>
          <w:p>
            <w:r>
              <w:t>Co-write Discussion</w:t>
            </w:r>
          </w:p>
        </w:tc>
        <w:tc>
          <w:tcPr>
            <w:tcW w:type="dxa" w:w="1728"/>
          </w:tcPr>
          <w:p>
            <w:r>
              <w:t>What the trade-off curve means for mission design (with P3)</w:t>
            </w:r>
          </w:p>
        </w:tc>
        <w:tc>
          <w:tcPr>
            <w:tcW w:type="dxa" w:w="1728"/>
          </w:tcPr>
          <w:p>
            <w:r>
              <w:t>Sec. VI</w:t>
            </w:r>
          </w:p>
        </w:tc>
        <w:tc>
          <w:tcPr>
            <w:tcW w:type="dxa" w:w="1728"/>
          </w:tcPr>
          <w:p>
            <w:r>
              <w:t>Drafted</w:t>
            </w:r>
          </w:p>
        </w:tc>
      </w:tr>
    </w:tbl>
    <w:p>
      <w:r/>
    </w:p>
    <w:p>
      <w:r>
        <w:t>Who is waiting on you: P3 cannot build any of the five schemes without J* and the RNS projector. P4 needs the same mass matrix for the contact-safety map. P5 needs your metrics and Section II. That is why the plan calls P2 the critical path.</w:t>
      </w:r>
    </w:p>
    <w:p>
      <w:pPr>
        <w:pStyle w:val="Heading1"/>
      </w:pPr>
      <w:r>
        <w:t>4. What to do now (it is Recess, 28 Sep)</w:t>
      </w:r>
    </w:p>
    <w:p>
      <w:r>
        <w:t>By the calendar, your W6 and W7 gates have passed. If they are not done, do them in this order before the Recess task:</w:t>
      </w:r>
    </w:p>
    <w:p>
      <w:pPr>
        <w:pStyle w:val="ListNumber"/>
      </w:pPr>
      <w:r>
        <w:t>Momentum test (W6 gate). Nothing else is trustworthy until this passes.</w:t>
      </w:r>
    </w:p>
    <w:p>
      <w:pPr>
        <w:pStyle w:val="ListNumber"/>
      </w:pPr>
      <w:r>
        <w:t>J* and the RNS projector with its rank check (W6-W7).</w:t>
      </w:r>
    </w:p>
    <w:p>
      <w:pPr>
        <w:pStyle w:val="ListNumber"/>
      </w:pPr>
      <w:r>
        <w:t>The 6-D infeasibility check (W7 gate).</w:t>
      </w:r>
    </w:p>
    <w:p>
      <w:pPr>
        <w:pStyle w:val="ListNumber"/>
      </w:pPr>
      <w:r>
        <w:t>Manipulability and distance-to-singularity metrics (Recess task).</w:t>
      </w:r>
    </w:p>
    <w:p>
      <w:pPr>
        <w:pStyle w:val="ListNumber"/>
      </w:pPr>
      <w:r>
        <w:t>Then, in W8, draft Sections II and III-A/B from the survey.</w:t>
      </w:r>
    </w:p>
    <w:p>
      <w:r>
        <w:t>Ask the team first: does P1's ff_medium.xml exist yet? If not, build a minimal stand-in (a box base on a free joint + 7 hinge joints) so you are not blocked.</w:t>
      </w:r>
    </w:p>
    <w:p>
      <w:pPr>
        <w:pStyle w:val="Heading1"/>
      </w:pPr>
      <w:r>
        <w:t>5. The code, in about 12 lines</w:t>
      </w:r>
    </w:p>
    <w:p>
      <w:r>
        <w:rPr>
          <w:rFonts w:ascii="Consolas" w:hAnsi="Consolas"/>
          <w:color w:val="1F2A44"/>
          <w:sz w:val="19"/>
        </w:rPr>
        <w:t>import mujoco, numpy as np</w:t>
        <w:br/>
        <w:t>m = mujoco.MjModel.from_xml_path('models/ff_medium.xml'); d = mujoco.MjData(m)</w:t>
        <w:br/>
        <w:t>mujoco.mj_forward(m, d)</w:t>
        <w:br/>
        <w:t>M = np.zeros((m.nv, m.nv)); mujoco.mj_fullM(m, M, d.qM)      # 13x13</w:t>
        <w:br/>
        <w:t>H_b, H_bm = M[:6, :6], M[:6, 6:]                               # base, coupling</w:t>
        <w:br/>
        <w:t>jp, jr = np.zeros((3, m.nv)), np.zeros((3, m.nv))</w:t>
        <w:br/>
        <w:t>mujoco.mj_jacSite(m, d, jp, jr, m.site('ee').id)</w:t>
        <w:br/>
        <w:t>J = np.vstack([jp, jr]); J_b, J_m = J[:, :6], J[:, 6:]</w:t>
        <w:br/>
        <w:t>Jstar = J_m - J_b @ np.linalg.solve(H_b, H_bm)                  # generalized Jacobian</w:t>
        <w:br/>
        <w:t>A = H_bm[3:6]                                                  # attitude rows</w:t>
        <w:br/>
        <w:t>N = np.eye(7) - np.linalg.pinv(A) @ A                           # RNS projector, rank 4</w:t>
        <w:br/>
        <w:t>residual = np.linalg.norm(M[:6] @ d.qvel)                       # momentum: must stay &lt; 1e-6</w:t>
      </w:r>
    </w:p>
    <w:p>
      <w:pPr>
        <w:pStyle w:val="ListBullet"/>
      </w:pPr>
      <w:r>
        <w:t>Keep everything in MuJoCo's own velocity coordinates (free joint: 3 linear in world frame, then 3 angular in body frame). Don't mix in another convention.</w:t>
      </w:r>
    </w:p>
    <w:p>
      <w:pPr>
        <w:pStyle w:val="ListBullet"/>
      </w:pPr>
      <w:r>
        <w:t>Because total momentum starts at zero, the base's generalized momentum rows M[:6] @ qvel must stay at zero. Cross-check once with MuJoCo's own subtree momentum, so the test isn't just your code agreeing with itself.</w:t>
      </w:r>
    </w:p>
    <w:p>
      <w:pPr>
        <w:pStyle w:val="ListBullet"/>
      </w:pPr>
      <w:r>
        <w:t>If the residual creeps above 1e-6, try the RK4 integrator and a smaller timestep before suspecting your maths.</w:t>
      </w:r>
    </w:p>
    <w:p>
      <w:pPr>
        <w:pStyle w:val="Heading1"/>
      </w:pPr>
      <w:r>
        <w:t>6. The literature, as a story (this becomes Section II)</w:t>
      </w:r>
    </w:p>
    <w:p>
      <w:pPr>
        <w:pStyle w:val="ListNumber"/>
      </w:pPr>
      <w:r>
        <w:t>1989, Umetani &amp; Yoshida: invent J*. You can steer a floating arm with joints alone.</w:t>
      </w:r>
    </w:p>
    <w:p>
      <w:pPr>
        <w:pStyle w:val="ListNumber"/>
      </w:pPr>
      <w:r>
        <w:t>1991, Papadopoulos &amp; Dubowsky: normal control laws still work on J*, but watch out for singularities that depend on the path.</w:t>
      </w:r>
    </w:p>
    <w:p>
      <w:pPr>
        <w:pStyle w:val="ListNumber"/>
      </w:pPr>
      <w:r>
        <w:t>1999, Nenchev et al.: the reaction null space. Some arm motions don't disturb the base at all.</w:t>
      </w:r>
    </w:p>
    <w:p>
      <w:pPr>
        <w:pStyle w:val="ListNumber"/>
      </w:pPr>
      <w:r>
        <w:t>2001, Yoshida et al.: proven in orbit on ETS-VII. With 6 joints the quiet motions are rare; with 7 they open up. (This is our DOF-budget argument.)</w:t>
      </w:r>
    </w:p>
    <w:p>
      <w:pPr>
        <w:pStyle w:val="ListNumber"/>
      </w:pPr>
      <w:r>
        <w:t>2004-2022, Dimitrov &amp; Yoshida; Abiko et al.; Nenchev 2015; Zhan et al.: momentum management, impedance control and adaptive reactionless control. Impedance+RNS already exists; we cite it.</w:t>
      </w:r>
    </w:p>
    <w:p>
      <w:pPr>
        <w:pStyle w:val="ListNumber"/>
      </w:pPr>
      <w:r>
        <w:t>The gap: nobody has benchmarked these schemes side by side with a human driving, quantified the 6-D trade-off across servicer sizes, and attached contact-safety limits. That is our contribution.</w:t>
      </w:r>
    </w:p>
    <w:p>
      <w:r>
        <w:t>Read order: Nenchev 2013 (free, the overview) -&gt; Umetani 1989 -&gt; Nenchev 1999 -&gt; Yoshida 2001 -&gt; Abiko 2006 -&gt; Zhan 2022. Cells marked 'to confirm' in the survey (Dimitrov 2004, Zhan 2022) must be checked against the paper before you quote them.</w:t>
      </w:r>
    </w:p>
    <w:p>
      <w:pPr>
        <w:pStyle w:val="Heading1"/>
      </w:pPr>
      <w:r>
        <w:t>7. Defence questions, with short answers</w:t>
      </w:r>
    </w:p>
    <w:tbl>
      <w:tblPr>
        <w:tblStyle w:val="LightGrid-Accent1"/>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Answer</w:t>
            </w:r>
          </w:p>
        </w:tc>
      </w:tr>
      <w:tr>
        <w:tc>
          <w:tcPr>
            <w:tcW w:type="dxa" w:w="4320"/>
          </w:tcPr>
          <w:p>
            <w:r>
              <w:t>Why does the satellite move at all?</w:t>
            </w:r>
          </w:p>
        </w:tc>
        <w:tc>
          <w:tcPr>
            <w:tcW w:type="dxa" w:w="4320"/>
          </w:tcPr>
          <w:p>
            <w:r>
              <w:t>Momentum is conserved and nothing external acts, so the arm's momentum must be cancelled by the base.</w:t>
            </w:r>
          </w:p>
        </w:tc>
      </w:tr>
      <w:tr>
        <w:tc>
          <w:tcPr>
            <w:tcW w:type="dxa" w:w="4320"/>
          </w:tcPr>
          <w:p>
            <w:r>
              <w:t>Why not the normal Jacobian?</w:t>
            </w:r>
          </w:p>
        </w:tc>
        <w:tc>
          <w:tcPr>
            <w:tcW w:type="dxa" w:w="4320"/>
          </w:tcPr>
          <w:p>
            <w:r>
              <w:t>The hand's motion includes the base's reaction. J* includes it; J doesn't.</w:t>
            </w:r>
          </w:p>
        </w:tc>
      </w:tr>
      <w:tr>
        <w:tc>
          <w:tcPr>
            <w:tcW w:type="dxa" w:w="4320"/>
          </w:tcPr>
          <w:p>
            <w:r>
              <w:t>Why is the RNS exactly 4-D?</w:t>
            </w:r>
          </w:p>
        </w:tc>
        <w:tc>
          <w:tcPr>
            <w:tcW w:type="dxa" w:w="4320"/>
          </w:tcPr>
          <w:p>
            <w:r>
              <w:t>7 joints minus 3 'no base rotation' rules, provided those 3 rules are independent (rank 3). We check the rank numerically.</w:t>
            </w:r>
          </w:p>
        </w:tc>
      </w:tr>
      <w:tr>
        <w:tc>
          <w:tcPr>
            <w:tcW w:type="dxa" w:w="4320"/>
          </w:tcPr>
          <w:p>
            <w:r>
              <w:t>Why can't a 6-D task be reactionless?</w:t>
            </w:r>
          </w:p>
        </w:tc>
        <w:tc>
          <w:tcPr>
            <w:tcW w:type="dxa" w:w="4320"/>
          </w:tcPr>
          <w:p>
            <w:r>
              <w:t>9 requirements on 7 joints. Two too many, so we must trade accuracy against base twist (the beta curve).</w:t>
            </w:r>
          </w:p>
        </w:tc>
      </w:tr>
      <w:tr>
        <w:tc>
          <w:tcPr>
            <w:tcW w:type="dxa" w:w="4320"/>
          </w:tcPr>
          <w:p>
            <w:r>
              <w:t>How do you know the simulator is right?</w:t>
            </w:r>
          </w:p>
        </w:tc>
        <w:tc>
          <w:tcPr>
            <w:tcW w:type="dxa" w:w="4320"/>
          </w:tcPr>
          <w:p>
            <w:r>
              <w:t>The momentum residual stays below 1e-6 on all three servicer sizes, every step, and it runs in CI.</w:t>
            </w:r>
          </w:p>
        </w:tc>
      </w:tr>
      <w:tr>
        <w:tc>
          <w:tcPr>
            <w:tcW w:type="dxa" w:w="4320"/>
          </w:tcPr>
          <w:p>
            <w:r>
              <w:t>Isn't impedance + RNS already published?</w:t>
            </w:r>
          </w:p>
        </w:tc>
        <w:tc>
          <w:tcPr>
            <w:tcW w:type="dxa" w:w="4320"/>
          </w:tcPr>
          <w:p>
            <w:r>
              <w:t>Yes (Abiko 2006, Zhan 2022), and we cite it. Our contribution is the human-in-the-loop benchmark and the quantified trade-off and safety limits.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