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b w:val="1"/>
          <w:bCs w:val="1"/>
          <w:color w:val="5b3e96"/>
          <w:sz w:val="28"/>
          <w:szCs w:val="28"/>
        </w:rPr>
      </w:pPr>
      <w:r w:rsidDel="00000000" w:rsidR="00000000" w:rsidRPr="00000000">
        <w:rPr>
          <w:sz w:val="33"/>
          <w:szCs w:val="33"/>
          <w:highlight w:val="white"/>
        </w:rPr>
        <w:drawing>
          <wp:inline distB="0" distT="0" distL="0" distR="0">
            <wp:extent cx="1852770" cy="45398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2770" cy="4539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3">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4">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5">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6">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7">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8">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9">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A">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B">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C">
      <w:pPr>
        <w:pStyle w:val="Title"/>
        <w:spacing w:after="40" w:lineRule="auto"/>
        <w:jc w:val="center"/>
        <w:rPr>
          <w:rFonts w:ascii="Times New Roman" w:cs="Times New Roman" w:eastAsia="Times New Roman" w:hAnsi="Times New Roman"/>
          <w:b w:val="1"/>
          <w:bCs w:val="1"/>
          <w:color w:val="0b5394"/>
        </w:rPr>
      </w:pPr>
      <w:bookmarkStart w:colFirst="0" w:colLast="0" w:name="_heading=h.uggofps8xhfs" w:id="0"/>
      <w:bookmarkEnd w:id="0"/>
      <w:r w:rsidDel="00000000" w:rsidR="00000000" w:rsidRPr="00000000">
        <w:rPr>
          <w:rFonts w:ascii="Times New Roman" w:cs="Times New Roman" w:eastAsia="Times New Roman" w:hAnsi="Times New Roman"/>
          <w:b w:val="1"/>
          <w:bCs w:val="1"/>
          <w:color w:val="0b5394"/>
          <w:rtl w:val="0"/>
        </w:rPr>
        <w:t xml:space="preserve">Agente funcional “Centro Médico Vitalis”</w:t>
      </w:r>
    </w:p>
    <w:p w:rsidR="00000000" w:rsidDel="00000000" w:rsidP="00000000" w:rsidRDefault="00000000" w:rsidRPr="00000000" w14:paraId="0000000D">
      <w:pPr>
        <w:spacing w:after="40" w:lineRule="auto"/>
        <w:jc w:val="center"/>
        <w:rPr>
          <w:b w:val="1"/>
          <w:bCs w:val="1"/>
          <w:color w:val="5b3e96"/>
          <w:sz w:val="28"/>
          <w:szCs w:val="28"/>
        </w:rPr>
      </w:pPr>
      <w:r w:rsidDel="00000000" w:rsidR="00000000" w:rsidRPr="00000000">
        <w:rPr>
          <w:rtl w:val="0"/>
        </w:rPr>
      </w:r>
    </w:p>
    <w:p w:rsidR="00000000" w:rsidDel="00000000" w:rsidP="00000000" w:rsidRDefault="00000000" w:rsidRPr="00000000" w14:paraId="0000000E">
      <w:pPr>
        <w:spacing w:after="40" w:lineRule="auto"/>
        <w:rPr>
          <w:b w:val="1"/>
          <w:bCs w:val="1"/>
          <w:color w:val="5b3e96"/>
          <w:sz w:val="28"/>
          <w:szCs w:val="28"/>
        </w:rPr>
      </w:pPr>
      <w:r w:rsidDel="00000000" w:rsidR="00000000" w:rsidRPr="00000000">
        <w:rPr>
          <w:rtl w:val="0"/>
        </w:rPr>
      </w:r>
    </w:p>
    <w:p w:rsidR="00000000" w:rsidDel="00000000" w:rsidP="00000000" w:rsidRDefault="00000000" w:rsidRPr="00000000" w14:paraId="0000000F">
      <w:pPr>
        <w:spacing w:after="40" w:lineRule="auto"/>
        <w:rPr>
          <w:b w:val="1"/>
          <w:bCs w:val="1"/>
          <w:color w:val="5b3e96"/>
          <w:sz w:val="28"/>
          <w:szCs w:val="28"/>
        </w:rPr>
      </w:pPr>
      <w:r w:rsidDel="00000000" w:rsidR="00000000" w:rsidRPr="00000000">
        <w:rPr>
          <w:rtl w:val="0"/>
        </w:rPr>
      </w:r>
    </w:p>
    <w:p w:rsidR="00000000" w:rsidDel="00000000" w:rsidP="00000000" w:rsidRDefault="00000000" w:rsidRPr="00000000" w14:paraId="00000010">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1">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2">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3">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4">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5">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6">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7">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8">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9">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A">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B">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C">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D">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E">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1F">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20">
      <w:pPr>
        <w:spacing w:after="40" w:lineRule="auto"/>
        <w:rPr>
          <w:rFonts w:ascii="Arial" w:cs="Arial" w:eastAsia="Arial" w:hAnsi="Arial"/>
          <w:b w:val="1"/>
          <w:bCs w:val="1"/>
          <w:color w:val="1f4d78"/>
          <w:sz w:val="24"/>
          <w:szCs w:val="24"/>
        </w:rPr>
      </w:pPr>
      <w:r w:rsidDel="00000000" w:rsidR="00000000" w:rsidRPr="00000000">
        <w:rPr>
          <w:rtl w:val="0"/>
        </w:rPr>
      </w:r>
    </w:p>
    <w:p w:rsidR="00000000" w:rsidDel="00000000" w:rsidP="00000000" w:rsidRDefault="00000000" w:rsidRPr="00000000" w14:paraId="00000021">
      <w:pPr>
        <w:spacing w:after="40" w:lineRule="auto"/>
        <w:rPr>
          <w:b w:val="1"/>
          <w:bCs w:val="1"/>
          <w:color w:val="1f4d78"/>
          <w:sz w:val="24"/>
          <w:szCs w:val="24"/>
        </w:rPr>
      </w:pPr>
      <w:r w:rsidDel="00000000" w:rsidR="00000000" w:rsidRPr="00000000">
        <w:rPr>
          <w:rtl w:val="0"/>
        </w:rPr>
      </w:r>
    </w:p>
    <w:p w:rsidR="00000000" w:rsidDel="00000000" w:rsidP="00000000" w:rsidRDefault="00000000" w:rsidRPr="00000000" w14:paraId="00000022">
      <w:pPr>
        <w:spacing w:after="40" w:lineRule="auto"/>
        <w:rPr>
          <w:sz w:val="24"/>
          <w:szCs w:val="24"/>
        </w:rPr>
      </w:pPr>
      <w:r w:rsidDel="00000000" w:rsidR="00000000" w:rsidRPr="00000000">
        <w:rPr>
          <w:b w:val="1"/>
          <w:bCs w:val="1"/>
          <w:color w:val="1f4d78"/>
          <w:sz w:val="24"/>
          <w:szCs w:val="24"/>
          <w:rtl w:val="0"/>
        </w:rPr>
        <w:t xml:space="preserve">Integrantes:</w:t>
      </w:r>
      <w:r w:rsidDel="00000000" w:rsidR="00000000" w:rsidRPr="00000000">
        <w:rPr>
          <w:sz w:val="24"/>
          <w:szCs w:val="24"/>
          <w:rtl w:val="0"/>
        </w:rPr>
        <w:t xml:space="preserve"> Gonzalo Ulloa</w:t>
      </w:r>
    </w:p>
    <w:p w:rsidR="00000000" w:rsidDel="00000000" w:rsidP="00000000" w:rsidRDefault="00000000" w:rsidRPr="00000000" w14:paraId="00000023">
      <w:pPr>
        <w:spacing w:after="40" w:lineRule="auto"/>
        <w:rPr>
          <w:sz w:val="24"/>
          <w:szCs w:val="24"/>
        </w:rPr>
      </w:pPr>
      <w:r w:rsidDel="00000000" w:rsidR="00000000" w:rsidRPr="00000000">
        <w:rPr>
          <w:b w:val="1"/>
          <w:bCs w:val="1"/>
          <w:color w:val="1f4d78"/>
          <w:sz w:val="24"/>
          <w:szCs w:val="24"/>
          <w:rtl w:val="0"/>
        </w:rPr>
        <w:t xml:space="preserve">Fecha: </w:t>
      </w:r>
      <w:r w:rsidDel="00000000" w:rsidR="00000000" w:rsidRPr="00000000">
        <w:rPr>
          <w:sz w:val="24"/>
          <w:szCs w:val="24"/>
          <w:rtl w:val="0"/>
        </w:rPr>
        <w:t xml:space="preserve">21</w:t>
      </w:r>
      <w:r w:rsidDel="00000000" w:rsidR="00000000" w:rsidRPr="00000000">
        <w:rPr>
          <w:sz w:val="24"/>
          <w:szCs w:val="24"/>
          <w:rtl w:val="0"/>
        </w:rPr>
        <w:t xml:space="preserve">/10/2026</w:t>
      </w:r>
    </w:p>
    <w:p w:rsidR="00000000" w:rsidDel="00000000" w:rsidP="00000000" w:rsidRDefault="00000000" w:rsidRPr="00000000" w14:paraId="00000024">
      <w:pPr>
        <w:spacing w:after="40" w:lineRule="auto"/>
        <w:rPr>
          <w:color w:val="44546a"/>
          <w:sz w:val="20"/>
          <w:szCs w:val="20"/>
        </w:rPr>
      </w:pPr>
      <w:r w:rsidDel="00000000" w:rsidR="00000000" w:rsidRPr="00000000">
        <w:rPr>
          <w:rtl w:val="0"/>
        </w:rPr>
      </w:r>
    </w:p>
    <w:p w:rsidR="00000000" w:rsidDel="00000000" w:rsidP="00000000" w:rsidRDefault="00000000" w:rsidRPr="00000000" w14:paraId="00000025">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1. Contexto y requerimiento organizacional</w:t>
      </w:r>
      <w:r w:rsidDel="00000000" w:rsidR="00000000" w:rsidRPr="00000000">
        <w:rPr>
          <w:rtl w:val="0"/>
        </w:rPr>
      </w:r>
    </w:p>
    <w:p w:rsidR="00000000" w:rsidDel="00000000" w:rsidP="00000000" w:rsidRDefault="00000000" w:rsidRPr="00000000" w14:paraId="00000026">
      <w:pPr>
        <w:spacing w:after="100" w:line="264" w:lineRule="auto"/>
        <w:jc w:val="both"/>
        <w:rPr/>
      </w:pPr>
      <w:r w:rsidDel="00000000" w:rsidR="00000000" w:rsidRPr="00000000">
        <w:rPr>
          <w:rFonts w:ascii="Calibri" w:cs="Calibri" w:eastAsia="Calibri" w:hAnsi="Calibri"/>
          <w:sz w:val="22"/>
          <w:szCs w:val="22"/>
          <w:rtl w:val="0"/>
        </w:rPr>
        <w:t xml:space="preserve">El Centro Médico Vitalis (caso ficticio, 1 a 3 profesionales) pierde tiempo de recepción en tareas repetitivas: informar horarios, convenios y preparación de exámenes, revisar disponibilidad de horas y coordinar solicitudes. En EP1 se construyó un clasificador de consultas con RAG; su flujo era fijo (if/else) y de solo lectura. En EP2 se evoluciona a un </w:t>
      </w:r>
      <w:r w:rsidDel="00000000" w:rsidR="00000000" w:rsidRPr="00000000">
        <w:rPr>
          <w:rFonts w:ascii="Calibri" w:cs="Calibri" w:eastAsia="Calibri" w:hAnsi="Calibri"/>
          <w:b w:val="1"/>
          <w:bCs w:val="1"/>
          <w:sz w:val="22"/>
          <w:szCs w:val="22"/>
          <w:rtl w:val="0"/>
        </w:rPr>
        <w:t xml:space="preserve">agente funcional</w:t>
      </w:r>
      <w:r w:rsidDel="00000000" w:rsidR="00000000" w:rsidRPr="00000000">
        <w:rPr>
          <w:rFonts w:ascii="Calibri" w:cs="Calibri" w:eastAsia="Calibri" w:hAnsi="Calibri"/>
          <w:sz w:val="22"/>
          <w:szCs w:val="22"/>
          <w:rtl w:val="0"/>
        </w:rPr>
        <w:t xml:space="preserve"> que decide por sí mismo qué herramientas usar, mantiene memoria entre turnos y cambia de plan cuando una condición lo exige. Restricción de seguridad heredada de EP1: el agente nunca entrega consejo clínico; ante una consulta de salud deja registrada la derivación a un profesional humano.</w:t>
      </w:r>
      <w:r w:rsidDel="00000000" w:rsidR="00000000" w:rsidRPr="00000000">
        <w:rPr>
          <w:rtl w:val="0"/>
        </w:rPr>
      </w:r>
    </w:p>
    <w:p w:rsidR="00000000" w:rsidDel="00000000" w:rsidP="00000000" w:rsidRDefault="00000000" w:rsidRPr="00000000" w14:paraId="00000027">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2. Diseño e implementación del agente</w:t>
      </w:r>
      <w:r w:rsidDel="00000000" w:rsidR="00000000" w:rsidRPr="00000000">
        <w:rPr>
          <w:rtl w:val="0"/>
        </w:rPr>
      </w:r>
    </w:p>
    <w:p w:rsidR="00000000" w:rsidDel="00000000" w:rsidP="00000000" w:rsidRDefault="00000000" w:rsidRPr="00000000" w14:paraId="00000028">
      <w:pPr>
        <w:spacing w:after="100" w:line="264" w:lineRule="auto"/>
        <w:jc w:val="both"/>
        <w:rPr/>
      </w:pPr>
      <w:r w:rsidDel="00000000" w:rsidR="00000000" w:rsidRPr="00000000">
        <w:rPr>
          <w:rFonts w:ascii="Calibri" w:cs="Calibri" w:eastAsia="Calibri" w:hAnsi="Calibri"/>
          <w:sz w:val="22"/>
          <w:szCs w:val="22"/>
          <w:rtl w:val="0"/>
        </w:rPr>
        <w:t xml:space="preserve">Se usó </w:t>
      </w:r>
      <w:r w:rsidDel="00000000" w:rsidR="00000000" w:rsidRPr="00000000">
        <w:rPr>
          <w:rFonts w:ascii="Calibri" w:cs="Calibri" w:eastAsia="Calibri" w:hAnsi="Calibri"/>
          <w:b w:val="1"/>
          <w:bCs w:val="1"/>
          <w:sz w:val="22"/>
          <w:szCs w:val="22"/>
          <w:rtl w:val="0"/>
        </w:rPr>
        <w:t xml:space="preserve">LangChain</w:t>
      </w:r>
      <w:r w:rsidDel="00000000" w:rsidR="00000000" w:rsidRPr="00000000">
        <w:rPr>
          <w:rFonts w:ascii="Calibri" w:cs="Calibri" w:eastAsia="Calibri" w:hAnsi="Calibri"/>
          <w:sz w:val="22"/>
          <w:szCs w:val="22"/>
          <w:rtl w:val="0"/>
        </w:rPr>
        <w:t xml:space="preserve"> (create_tool_calling_agent + AgentExecutor) con el modelo openai/gpt-6-luna vía OpenRouter (razonamiento en esfuerzo bajo), según la clave y el modelo recomendados por el docente. El LLM recibe el esquema de las herramientas (nombre, parámetros y docstring) y, en cada paso, responde o invoca una; la observación vuelve al agente, que decide el siguiente paso (máximo 6 iteraciones). Las cinco herramientas cubren los tres tipos que pide la pauta:</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50"/>
        <w:gridCol w:w="3600"/>
        <w:gridCol w:w="2188"/>
        <w:tblGridChange w:id="0">
          <w:tblGrid>
            <w:gridCol w:w="2500"/>
            <w:gridCol w:w="1350"/>
            <w:gridCol w:w="3600"/>
            <w:gridCol w:w="2188"/>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29">
            <w:pPr>
              <w:spacing w:after="0" w:line="235" w:lineRule="auto"/>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2A">
            <w:pPr>
              <w:spacing w:after="0" w:line="235" w:lineRule="auto"/>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2B">
            <w:pPr>
              <w:spacing w:after="0" w:line="235" w:lineRule="auto"/>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2C">
            <w:pPr>
              <w:spacing w:after="0" w:line="235" w:lineRule="auto"/>
              <w:rPr/>
            </w:pPr>
            <w:r w:rsidDel="00000000" w:rsidR="00000000" w:rsidRPr="00000000">
              <w:rPr>
                <w:rFonts w:ascii="Calibri" w:cs="Calibri" w:eastAsia="Calibri" w:hAnsi="Calibri"/>
                <w:b w:val="1"/>
                <w:bCs w:val="1"/>
                <w:color w:val="ffffff"/>
                <w:sz w:val="20"/>
                <w:szCs w:val="20"/>
                <w:rtl w:val="0"/>
              </w:rPr>
              <w:t xml:space="preserve">Respaldo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2D">
            <w:pPr>
              <w:spacing w:after="0" w:line="235" w:lineRule="auto"/>
              <w:rPr/>
            </w:pPr>
            <w:r w:rsidDel="00000000" w:rsidR="00000000" w:rsidRPr="00000000">
              <w:rPr>
                <w:rFonts w:ascii="Calibri" w:cs="Calibri" w:eastAsia="Calibri" w:hAnsi="Calibri"/>
                <w:b w:val="1"/>
                <w:bCs w:val="1"/>
                <w:sz w:val="20"/>
                <w:szCs w:val="20"/>
                <w:rtl w:val="0"/>
              </w:rPr>
              <w:t xml:space="preserve">buscar_informacion_clinica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2E">
            <w:pPr>
              <w:spacing w:after="0" w:line="235" w:lineRule="auto"/>
              <w:rPr/>
            </w:pPr>
            <w:r w:rsidDel="00000000" w:rsidR="00000000" w:rsidRPr="00000000">
              <w:rPr>
                <w:rFonts w:ascii="Calibri" w:cs="Calibri" w:eastAsia="Calibri" w:hAnsi="Calibri"/>
                <w:b w:val="0"/>
                <w:bCs w:val="0"/>
                <w:sz w:val="20"/>
                <w:szCs w:val="20"/>
                <w:rtl w:val="0"/>
              </w:rPr>
              <w:t xml:space="preserve">Consulta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2F">
            <w:pPr>
              <w:spacing w:after="0" w:line="235" w:lineRule="auto"/>
              <w:rPr/>
            </w:pPr>
            <w:r w:rsidDel="00000000" w:rsidR="00000000" w:rsidRPr="00000000">
              <w:rPr>
                <w:rFonts w:ascii="Calibri" w:cs="Calibri" w:eastAsia="Calibri" w:hAnsi="Calibri"/>
                <w:b w:val="0"/>
                <w:bCs w:val="0"/>
                <w:sz w:val="20"/>
                <w:szCs w:val="20"/>
                <w:rtl w:val="0"/>
              </w:rPr>
              <w:t xml:space="preserve">RAG sobre documentos administrativos; devuelve los 4 fragmentos más similares con su fuente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0">
            <w:pPr>
              <w:spacing w:after="0" w:line="235" w:lineRule="auto"/>
              <w:rPr/>
            </w:pPr>
            <w:r w:rsidDel="00000000" w:rsidR="00000000" w:rsidRPr="00000000">
              <w:rPr>
                <w:rFonts w:ascii="Calibri" w:cs="Calibri" w:eastAsia="Calibri" w:hAnsi="Calibri"/>
                <w:b w:val="0"/>
                <w:bCs w:val="0"/>
                <w:sz w:val="20"/>
                <w:szCs w:val="20"/>
                <w:rtl w:val="0"/>
              </w:rPr>
              <w:t xml:space="preserve">ChromaDB + embeddings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1">
            <w:pPr>
              <w:spacing w:after="0" w:line="235" w:lineRule="auto"/>
              <w:rPr/>
            </w:pPr>
            <w:r w:rsidDel="00000000" w:rsidR="00000000" w:rsidRPr="00000000">
              <w:rPr>
                <w:rFonts w:ascii="Calibri" w:cs="Calibri" w:eastAsia="Calibri" w:hAnsi="Calibri"/>
                <w:b w:val="1"/>
                <w:bCs w:val="1"/>
                <w:sz w:val="20"/>
                <w:szCs w:val="20"/>
                <w:rtl w:val="0"/>
              </w:rPr>
              <w:t xml:space="preserve">consultar_memoria_paciente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2">
            <w:pPr>
              <w:spacing w:after="0" w:line="235" w:lineRule="auto"/>
              <w:rPr/>
            </w:pPr>
            <w:r w:rsidDel="00000000" w:rsidR="00000000" w:rsidRPr="00000000">
              <w:rPr>
                <w:rFonts w:ascii="Calibri" w:cs="Calibri" w:eastAsia="Calibri" w:hAnsi="Calibri"/>
                <w:b w:val="0"/>
                <w:bCs w:val="0"/>
                <w:sz w:val="20"/>
                <w:szCs w:val="20"/>
                <w:rtl w:val="0"/>
              </w:rPr>
              <w:t xml:space="preserve">Consulta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3">
            <w:pPr>
              <w:spacing w:after="0" w:line="235" w:lineRule="auto"/>
              <w:rPr/>
            </w:pPr>
            <w:r w:rsidDel="00000000" w:rsidR="00000000" w:rsidRPr="00000000">
              <w:rPr>
                <w:rFonts w:ascii="Calibri" w:cs="Calibri" w:eastAsia="Calibri" w:hAnsi="Calibri"/>
                <w:b w:val="0"/>
                <w:bCs w:val="0"/>
                <w:sz w:val="20"/>
                <w:szCs w:val="20"/>
                <w:rtl w:val="0"/>
              </w:rPr>
              <w:t xml:space="preserve">Recupera antecedentes guardados de un paciente por su RUT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4">
            <w:pPr>
              <w:spacing w:after="0" w:line="235" w:lineRule="auto"/>
              <w:rPr/>
            </w:pPr>
            <w:r w:rsidDel="00000000" w:rsidR="00000000" w:rsidRPr="00000000">
              <w:rPr>
                <w:rFonts w:ascii="Calibri" w:cs="Calibri" w:eastAsia="Calibri" w:hAnsi="Calibri"/>
                <w:b w:val="0"/>
                <w:bCs w:val="0"/>
                <w:sz w:val="20"/>
                <w:szCs w:val="20"/>
                <w:rtl w:val="0"/>
              </w:rPr>
              <w:t xml:space="preserve">JSON por RUT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5">
            <w:pPr>
              <w:spacing w:after="0" w:line="235" w:lineRule="auto"/>
              <w:rPr/>
            </w:pPr>
            <w:r w:rsidDel="00000000" w:rsidR="00000000" w:rsidRPr="00000000">
              <w:rPr>
                <w:rFonts w:ascii="Calibri" w:cs="Calibri" w:eastAsia="Calibri" w:hAnsi="Calibri"/>
                <w:b w:val="1"/>
                <w:bCs w:val="1"/>
                <w:sz w:val="20"/>
                <w:szCs w:val="20"/>
                <w:rtl w:val="0"/>
              </w:rPr>
              <w:t xml:space="preserve">verificar_disponibilidad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6">
            <w:pPr>
              <w:spacing w:after="0" w:line="235" w:lineRule="auto"/>
              <w:rPr/>
            </w:pPr>
            <w:r w:rsidDel="00000000" w:rsidR="00000000" w:rsidRPr="00000000">
              <w:rPr>
                <w:rFonts w:ascii="Calibri" w:cs="Calibri" w:eastAsia="Calibri" w:hAnsi="Calibri"/>
                <w:b w:val="0"/>
                <w:bCs w:val="0"/>
                <w:sz w:val="20"/>
                <w:szCs w:val="20"/>
                <w:rtl w:val="0"/>
              </w:rPr>
              <w:t xml:space="preserve">Razonamiento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7">
            <w:pPr>
              <w:spacing w:after="0" w:line="235" w:lineRule="auto"/>
              <w:rPr/>
            </w:pPr>
            <w:r w:rsidDel="00000000" w:rsidR="00000000" w:rsidRPr="00000000">
              <w:rPr>
                <w:rFonts w:ascii="Calibri" w:cs="Calibri" w:eastAsia="Calibri" w:hAnsi="Calibri"/>
                <w:b w:val="0"/>
                <w:bCs w:val="0"/>
                <w:sz w:val="20"/>
                <w:szCs w:val="20"/>
                <w:rtl w:val="0"/>
              </w:rPr>
              <w:t xml:space="preserve">Revisa cupo por profesional y día; si no hay, entrega alternativas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8">
            <w:pPr>
              <w:spacing w:after="0" w:line="235" w:lineRule="auto"/>
              <w:rPr/>
            </w:pPr>
            <w:r w:rsidDel="00000000" w:rsidR="00000000" w:rsidRPr="00000000">
              <w:rPr>
                <w:rFonts w:ascii="Calibri" w:cs="Calibri" w:eastAsia="Calibri" w:hAnsi="Calibri"/>
                <w:b w:val="0"/>
                <w:bCs w:val="0"/>
                <w:sz w:val="20"/>
                <w:szCs w:val="20"/>
                <w:rtl w:val="0"/>
              </w:rPr>
              <w:t xml:space="preserve">Tabla simulada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9">
            <w:pPr>
              <w:spacing w:after="0" w:line="235" w:lineRule="auto"/>
              <w:rPr/>
            </w:pPr>
            <w:r w:rsidDel="00000000" w:rsidR="00000000" w:rsidRPr="00000000">
              <w:rPr>
                <w:rFonts w:ascii="Calibri" w:cs="Calibri" w:eastAsia="Calibri" w:hAnsi="Calibri"/>
                <w:b w:val="1"/>
                <w:bCs w:val="1"/>
                <w:sz w:val="20"/>
                <w:szCs w:val="20"/>
                <w:rtl w:val="0"/>
              </w:rPr>
              <w:t xml:space="preserve">registrar_solicitud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A">
            <w:pPr>
              <w:spacing w:after="0" w:line="235" w:lineRule="auto"/>
              <w:rPr/>
            </w:pPr>
            <w:r w:rsidDel="00000000" w:rsidR="00000000" w:rsidRPr="00000000">
              <w:rPr>
                <w:rFonts w:ascii="Calibri" w:cs="Calibri" w:eastAsia="Calibri" w:hAnsi="Calibri"/>
                <w:b w:val="0"/>
                <w:bCs w:val="0"/>
                <w:sz w:val="20"/>
                <w:szCs w:val="20"/>
                <w:rtl w:val="0"/>
              </w:rPr>
              <w:t xml:space="preserve">Escritura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B">
            <w:pPr>
              <w:spacing w:after="0" w:line="235" w:lineRule="auto"/>
              <w:rPr/>
            </w:pPr>
            <w:r w:rsidDel="00000000" w:rsidR="00000000" w:rsidRPr="00000000">
              <w:rPr>
                <w:rFonts w:ascii="Calibri" w:cs="Calibri" w:eastAsia="Calibri" w:hAnsi="Calibri"/>
                <w:b w:val="0"/>
                <w:bCs w:val="0"/>
                <w:sz w:val="20"/>
                <w:szCs w:val="20"/>
                <w:rtl w:val="0"/>
              </w:rPr>
              <w:t xml:space="preserve">Registra una solicitud de hora o derivación para recepción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3C">
            <w:pPr>
              <w:spacing w:after="0" w:line="235" w:lineRule="auto"/>
              <w:rPr/>
            </w:pPr>
            <w:r w:rsidDel="00000000" w:rsidR="00000000" w:rsidRPr="00000000">
              <w:rPr>
                <w:rFonts w:ascii="Calibri" w:cs="Calibri" w:eastAsia="Calibri" w:hAnsi="Calibri"/>
                <w:b w:val="0"/>
                <w:bCs w:val="0"/>
                <w:sz w:val="20"/>
                <w:szCs w:val="20"/>
                <w:rtl w:val="0"/>
              </w:rPr>
              <w:t xml:space="preserve">Registro en CSV</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D">
            <w:pPr>
              <w:spacing w:after="0" w:line="235" w:lineRule="auto"/>
              <w:rPr/>
            </w:pPr>
            <w:r w:rsidDel="00000000" w:rsidR="00000000" w:rsidRPr="00000000">
              <w:rPr>
                <w:rFonts w:ascii="Calibri" w:cs="Calibri" w:eastAsia="Calibri" w:hAnsi="Calibri"/>
                <w:b w:val="1"/>
                <w:bCs w:val="1"/>
                <w:sz w:val="20"/>
                <w:szCs w:val="20"/>
                <w:rtl w:val="0"/>
              </w:rPr>
              <w:t xml:space="preserve">redactar_mensaje_recepcion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E">
            <w:pPr>
              <w:spacing w:after="0" w:line="235" w:lineRule="auto"/>
              <w:rPr/>
            </w:pPr>
            <w:r w:rsidDel="00000000" w:rsidR="00000000" w:rsidRPr="00000000">
              <w:rPr>
                <w:rFonts w:ascii="Calibri" w:cs="Calibri" w:eastAsia="Calibri" w:hAnsi="Calibri"/>
                <w:b w:val="0"/>
                <w:bCs w:val="0"/>
                <w:sz w:val="20"/>
                <w:szCs w:val="20"/>
                <w:rtl w:val="0"/>
              </w:rPr>
              <w:t xml:space="preserve">Escritura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3F">
            <w:pPr>
              <w:spacing w:after="0" w:line="235" w:lineRule="auto"/>
              <w:rPr/>
            </w:pPr>
            <w:r w:rsidDel="00000000" w:rsidR="00000000" w:rsidRPr="00000000">
              <w:rPr>
                <w:rFonts w:ascii="Calibri" w:cs="Calibri" w:eastAsia="Calibri" w:hAnsi="Calibri"/>
                <w:b w:val="0"/>
                <w:bCs w:val="0"/>
                <w:sz w:val="20"/>
                <w:szCs w:val="20"/>
                <w:rtl w:val="0"/>
              </w:rPr>
              <w:t xml:space="preserve">Redacta un borrador para que recepción lo revise (no lo envía)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40">
            <w:pPr>
              <w:spacing w:after="0" w:line="235" w:lineRule="auto"/>
              <w:rPr/>
            </w:pPr>
            <w:r w:rsidDel="00000000" w:rsidR="00000000" w:rsidRPr="00000000">
              <w:rPr>
                <w:rFonts w:ascii="Calibri" w:cs="Calibri" w:eastAsia="Calibri" w:hAnsi="Calibri"/>
                <w:b w:val="0"/>
                <w:bCs w:val="0"/>
                <w:sz w:val="20"/>
                <w:szCs w:val="20"/>
                <w:rtl w:val="0"/>
              </w:rPr>
              <w:t xml:space="preserve">Registro en CSV</w:t>
            </w:r>
            <w:r w:rsidDel="00000000" w:rsidR="00000000" w:rsidRPr="00000000">
              <w:rPr>
                <w:rtl w:val="0"/>
              </w:rPr>
            </w:r>
          </w:p>
        </w:tc>
      </w:tr>
    </w:tbl>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spacing w:after="100" w:line="264" w:lineRule="auto"/>
        <w:jc w:val="both"/>
        <w:rPr/>
      </w:pPr>
      <w:r w:rsidDel="00000000" w:rsidR="00000000" w:rsidRPr="00000000">
        <w:rPr>
          <w:rFonts w:ascii="Calibri" w:cs="Calibri" w:eastAsia="Calibri" w:hAnsi="Calibri"/>
          <w:b w:val="1"/>
          <w:bCs w:val="1"/>
          <w:sz w:val="22"/>
          <w:szCs w:val="22"/>
          <w:rtl w:val="0"/>
        </w:rPr>
        <w:t xml:space="preserve">Cómo elige herramientas y cómo se agregan nuevas. </w:t>
      </w:r>
      <w:r w:rsidDel="00000000" w:rsidR="00000000" w:rsidRPr="00000000">
        <w:rPr>
          <w:rFonts w:ascii="Calibri" w:cs="Calibri" w:eastAsia="Calibri" w:hAnsi="Calibri"/>
          <w:sz w:val="22"/>
          <w:szCs w:val="22"/>
          <w:rtl w:val="0"/>
        </w:rPr>
        <w:t xml:space="preserve">La elección se apoya en el docstring de cada función (cuándo usarla y cuándo no) y en las reglas del system prompt. Agregar una herramienta implica escribir la función con @tool y un docstring preciso, sumarla a la lista de herramientas y reconstruir el agente; si depende del orden de otras, se agrega la regla al prompt.</w:t>
      </w:r>
      <w:r w:rsidDel="00000000" w:rsidR="00000000" w:rsidRPr="00000000">
        <w:rPr>
          <w:rtl w:val="0"/>
        </w:rPr>
      </w:r>
    </w:p>
    <w:p w:rsidR="00000000" w:rsidDel="00000000" w:rsidP="00000000" w:rsidRDefault="00000000" w:rsidRPr="00000000" w14:paraId="00000043">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3. Justificación de componentes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50"/>
        <w:gridCol w:w="2300"/>
        <w:gridCol w:w="2688"/>
        <w:tblGridChange w:id="0">
          <w:tblGrid>
            <w:gridCol w:w="1900"/>
            <w:gridCol w:w="2750"/>
            <w:gridCol w:w="2300"/>
            <w:gridCol w:w="2688"/>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44">
            <w:pPr>
              <w:spacing w:after="0" w:line="235" w:lineRule="auto"/>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45">
            <w:pPr>
              <w:spacing w:after="0" w:line="235" w:lineRule="auto"/>
              <w:rPr/>
            </w:pPr>
            <w:r w:rsidDel="00000000" w:rsidR="00000000" w:rsidRPr="00000000">
              <w:rPr>
                <w:rFonts w:ascii="Calibri" w:cs="Calibri" w:eastAsia="Calibri" w:hAnsi="Calibri"/>
                <w:b w:val="1"/>
                <w:bCs w:val="1"/>
                <w:color w:val="ffffff"/>
                <w:sz w:val="20"/>
                <w:szCs w:val="20"/>
                <w:rtl w:val="0"/>
              </w:rPr>
              <w:t xml:space="preserve">Elección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46">
            <w:pPr>
              <w:spacing w:after="0" w:line="235" w:lineRule="auto"/>
              <w:rPr/>
            </w:pPr>
            <w:r w:rsidDel="00000000" w:rsidR="00000000" w:rsidRPr="00000000">
              <w:rPr>
                <w:rFonts w:ascii="Calibri" w:cs="Calibri" w:eastAsia="Calibri" w:hAnsi="Calibri"/>
                <w:b w:val="1"/>
                <w:bCs w:val="1"/>
                <w:color w:val="ffffff"/>
                <w:sz w:val="20"/>
                <w:szCs w:val="20"/>
                <w:rtl w:val="0"/>
              </w:rPr>
              <w:t xml:space="preserve">Alternativa descartada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47">
            <w:pPr>
              <w:spacing w:after="0" w:line="235" w:lineRule="auto"/>
              <w:rPr/>
            </w:pPr>
            <w:r w:rsidDel="00000000" w:rsidR="00000000" w:rsidRPr="00000000">
              <w:rPr>
                <w:rFonts w:ascii="Calibri" w:cs="Calibri" w:eastAsia="Calibri" w:hAnsi="Calibri"/>
                <w:b w:val="1"/>
                <w:bCs w:val="1"/>
                <w:color w:val="ffffff"/>
                <w:sz w:val="20"/>
                <w:szCs w:val="20"/>
                <w:rtl w:val="0"/>
              </w:rPr>
              <w:t xml:space="preserve">Razón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48">
            <w:pPr>
              <w:spacing w:after="0" w:line="235" w:lineRule="auto"/>
              <w:rPr/>
            </w:pPr>
            <w:r w:rsidDel="00000000" w:rsidR="00000000" w:rsidRPr="00000000">
              <w:rPr>
                <w:rFonts w:ascii="Calibri" w:cs="Calibri" w:eastAsia="Calibri" w:hAnsi="Calibri"/>
                <w:b w:val="1"/>
                <w:bCs w:val="1"/>
                <w:sz w:val="20"/>
                <w:szCs w:val="20"/>
                <w:rtl w:val="0"/>
              </w:rPr>
              <w:t xml:space="preserve">Framework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49">
            <w:pPr>
              <w:spacing w:after="0" w:line="235" w:lineRule="auto"/>
              <w:rPr/>
            </w:pPr>
            <w:r w:rsidDel="00000000" w:rsidR="00000000" w:rsidRPr="00000000">
              <w:rPr>
                <w:rFonts w:ascii="Calibri" w:cs="Calibri" w:eastAsia="Calibri" w:hAnsi="Calibri"/>
                <w:b w:val="0"/>
                <w:bCs w:val="0"/>
                <w:sz w:val="20"/>
                <w:szCs w:val="20"/>
                <w:rtl w:val="0"/>
              </w:rPr>
              <w:t xml:space="preserve">LangChain: AgentExecutor con tool calling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4A">
            <w:pPr>
              <w:spacing w:after="0" w:line="235" w:lineRule="auto"/>
              <w:rPr/>
            </w:pPr>
            <w:r w:rsidDel="00000000" w:rsidR="00000000" w:rsidRPr="00000000">
              <w:rPr>
                <w:rFonts w:ascii="Calibri" w:cs="Calibri" w:eastAsia="Calibri" w:hAnsi="Calibri"/>
                <w:b w:val="0"/>
                <w:bCs w:val="0"/>
                <w:sz w:val="20"/>
                <w:szCs w:val="20"/>
                <w:rtl w:val="0"/>
              </w:rPr>
              <w:t xml:space="preserve">Flujo if/else de EP1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4B">
            <w:pPr>
              <w:spacing w:after="0" w:line="235" w:lineRule="auto"/>
              <w:rPr/>
            </w:pPr>
            <w:r w:rsidDel="00000000" w:rsidR="00000000" w:rsidRPr="00000000">
              <w:rPr>
                <w:rFonts w:ascii="Calibri" w:cs="Calibri" w:eastAsia="Calibri" w:hAnsi="Calibri"/>
                <w:b w:val="0"/>
                <w:bCs w:val="0"/>
                <w:sz w:val="20"/>
                <w:szCs w:val="20"/>
                <w:rtl w:val="0"/>
              </w:rPr>
              <w:t xml:space="preserve">Permite agregar herramientas sin reescribir el flujo y que el modelo decida el orden de uso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4C">
            <w:pPr>
              <w:spacing w:after="0" w:line="235" w:lineRule="auto"/>
              <w:rPr/>
            </w:pPr>
            <w:r w:rsidDel="00000000" w:rsidR="00000000" w:rsidRPr="00000000">
              <w:rPr>
                <w:rFonts w:ascii="Calibri" w:cs="Calibri" w:eastAsia="Calibri" w:hAnsi="Calibri"/>
                <w:b w:val="1"/>
                <w:bCs w:val="1"/>
                <w:sz w:val="20"/>
                <w:szCs w:val="20"/>
                <w:rtl w:val="0"/>
              </w:rPr>
              <w:t xml:space="preserve">Memoria corto plazo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4D">
            <w:pPr>
              <w:spacing w:after="0" w:line="235" w:lineRule="auto"/>
              <w:rPr/>
            </w:pPr>
            <w:r w:rsidDel="00000000" w:rsidR="00000000" w:rsidRPr="00000000">
              <w:rPr>
                <w:rFonts w:ascii="Calibri" w:cs="Calibri" w:eastAsia="Calibri" w:hAnsi="Calibri"/>
                <w:b w:val="0"/>
                <w:bCs w:val="0"/>
                <w:sz w:val="20"/>
                <w:szCs w:val="20"/>
                <w:rtl w:val="0"/>
              </w:rPr>
              <w:t xml:space="preserve">ConversationSummaryBufferMemory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4E">
            <w:pPr>
              <w:spacing w:after="0" w:line="235" w:lineRule="auto"/>
              <w:rPr/>
            </w:pPr>
            <w:r w:rsidDel="00000000" w:rsidR="00000000" w:rsidRPr="00000000">
              <w:rPr>
                <w:rFonts w:ascii="Calibri" w:cs="Calibri" w:eastAsia="Calibri" w:hAnsi="Calibri"/>
                <w:b w:val="0"/>
                <w:bCs w:val="0"/>
                <w:sz w:val="20"/>
                <w:szCs w:val="20"/>
                <w:rtl w:val="0"/>
              </w:rPr>
              <w:t xml:space="preserve">Buffer completo; ventana de N turnos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4F">
            <w:pPr>
              <w:spacing w:after="0" w:line="235" w:lineRule="auto"/>
              <w:rPr/>
            </w:pPr>
            <w:r w:rsidDel="00000000" w:rsidR="00000000" w:rsidRPr="00000000">
              <w:rPr>
                <w:rFonts w:ascii="Calibri" w:cs="Calibri" w:eastAsia="Calibri" w:hAnsi="Calibri"/>
                <w:b w:val="0"/>
                <w:bCs w:val="0"/>
                <w:sz w:val="20"/>
                <w:szCs w:val="20"/>
                <w:rtl w:val="0"/>
              </w:rPr>
              <w:t xml:space="preserve">Resume turnos antiguos en vez de descartarlos, acotando el contexto sin perder continuidad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0">
            <w:pPr>
              <w:spacing w:after="0" w:line="235" w:lineRule="auto"/>
              <w:rPr/>
            </w:pPr>
            <w:r w:rsidDel="00000000" w:rsidR="00000000" w:rsidRPr="00000000">
              <w:rPr>
                <w:rFonts w:ascii="Calibri" w:cs="Calibri" w:eastAsia="Calibri" w:hAnsi="Calibri"/>
                <w:b w:val="1"/>
                <w:bCs w:val="1"/>
                <w:sz w:val="20"/>
                <w:szCs w:val="20"/>
                <w:rtl w:val="0"/>
              </w:rPr>
              <w:t xml:space="preserve">Memoria largo plazo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1">
            <w:pPr>
              <w:spacing w:after="0" w:line="235" w:lineRule="auto"/>
              <w:rPr/>
            </w:pPr>
            <w:r w:rsidDel="00000000" w:rsidR="00000000" w:rsidRPr="00000000">
              <w:rPr>
                <w:rFonts w:ascii="Calibri" w:cs="Calibri" w:eastAsia="Calibri" w:hAnsi="Calibri"/>
                <w:b w:val="0"/>
                <w:bCs w:val="0"/>
                <w:sz w:val="20"/>
                <w:szCs w:val="20"/>
                <w:rtl w:val="0"/>
              </w:rPr>
              <w:t xml:space="preserve">Archivo JSON por RUT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2">
            <w:pPr>
              <w:spacing w:after="0" w:line="235" w:lineRule="auto"/>
              <w:rPr/>
            </w:pPr>
            <w:r w:rsidDel="00000000" w:rsidR="00000000" w:rsidRPr="00000000">
              <w:rPr>
                <w:rFonts w:ascii="Calibri" w:cs="Calibri" w:eastAsia="Calibri" w:hAnsi="Calibri"/>
                <w:b w:val="0"/>
                <w:bCs w:val="0"/>
                <w:sz w:val="20"/>
                <w:szCs w:val="20"/>
                <w:rtl w:val="0"/>
              </w:rPr>
              <w:t xml:space="preserve">Colección vectorial aparte; SQLite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3">
            <w:pPr>
              <w:spacing w:after="0" w:line="235" w:lineRule="auto"/>
              <w:rPr/>
            </w:pPr>
            <w:r w:rsidDel="00000000" w:rsidR="00000000" w:rsidRPr="00000000">
              <w:rPr>
                <w:rFonts w:ascii="Calibri" w:cs="Calibri" w:eastAsia="Calibri" w:hAnsi="Calibri"/>
                <w:b w:val="0"/>
                <w:bCs w:val="0"/>
                <w:sz w:val="20"/>
                <w:szCs w:val="20"/>
                <w:rtl w:val="0"/>
              </w:rPr>
              <w:t xml:space="preserve">Volumen bajo y búsqueda por clave exacta (RUT); más simple de explicar y auditar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54">
            <w:pPr>
              <w:spacing w:after="0" w:line="235" w:lineRule="auto"/>
              <w:rPr/>
            </w:pPr>
            <w:r w:rsidDel="00000000" w:rsidR="00000000" w:rsidRPr="00000000">
              <w:rPr>
                <w:rFonts w:ascii="Calibri" w:cs="Calibri" w:eastAsia="Calibri" w:hAnsi="Calibri"/>
                <w:b w:val="1"/>
                <w:bCs w:val="1"/>
                <w:sz w:val="20"/>
                <w:szCs w:val="20"/>
                <w:rtl w:val="0"/>
              </w:rPr>
              <w:t xml:space="preserve">Recuperación semántica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55">
            <w:pPr>
              <w:spacing w:after="0" w:line="235" w:lineRule="auto"/>
              <w:rPr/>
            </w:pPr>
            <w:r w:rsidDel="00000000" w:rsidR="00000000" w:rsidRPr="00000000">
              <w:rPr>
                <w:rFonts w:ascii="Calibri" w:cs="Calibri" w:eastAsia="Calibri" w:hAnsi="Calibri"/>
                <w:b w:val="0"/>
                <w:bCs w:val="0"/>
                <w:sz w:val="20"/>
                <w:szCs w:val="20"/>
                <w:rtl w:val="0"/>
              </w:rPr>
              <w:t xml:space="preserve">ChromaDB + paraphrase-multilingual-MiniLM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56">
            <w:pPr>
              <w:spacing w:after="0" w:line="235" w:lineRule="auto"/>
              <w:rPr/>
            </w:pPr>
            <w:r w:rsidDel="00000000" w:rsidR="00000000" w:rsidRPr="00000000">
              <w:rPr>
                <w:rFonts w:ascii="Calibri" w:cs="Calibri" w:eastAsia="Calibri" w:hAnsi="Calibri"/>
                <w:b w:val="0"/>
                <w:bCs w:val="0"/>
                <w:sz w:val="20"/>
                <w:szCs w:val="20"/>
                <w:rtl w:val="0"/>
              </w:rPr>
              <w:t xml:space="preserve">all-MiniLM-L6-v2 (inglés)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57">
            <w:pPr>
              <w:spacing w:after="0" w:line="235" w:lineRule="auto"/>
              <w:rPr/>
            </w:pPr>
            <w:r w:rsidDel="00000000" w:rsidR="00000000" w:rsidRPr="00000000">
              <w:rPr>
                <w:rFonts w:ascii="Calibri" w:cs="Calibri" w:eastAsia="Calibri" w:hAnsi="Calibri"/>
                <w:b w:val="0"/>
                <w:bCs w:val="0"/>
                <w:sz w:val="20"/>
                <w:szCs w:val="20"/>
                <w:rtl w:val="0"/>
              </w:rPr>
              <w:t xml:space="preserve">En EP1 el modelo en inglés recuperaba documentos incorrectos para consultas en español</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8">
            <w:pPr>
              <w:spacing w:after="0" w:line="235" w:lineRule="auto"/>
              <w:rPr/>
            </w:pPr>
            <w:r w:rsidDel="00000000" w:rsidR="00000000" w:rsidRPr="00000000">
              <w:rPr>
                <w:rFonts w:ascii="Calibri" w:cs="Calibri" w:eastAsia="Calibri" w:hAnsi="Calibri"/>
                <w:b w:val="1"/>
                <w:bCs w:val="1"/>
                <w:sz w:val="20"/>
                <w:szCs w:val="20"/>
                <w:rtl w:val="0"/>
              </w:rPr>
              <w:t xml:space="preserve">Identificador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9">
            <w:pPr>
              <w:spacing w:after="0" w:line="235" w:lineRule="auto"/>
              <w:rPr/>
            </w:pPr>
            <w:r w:rsidDel="00000000" w:rsidR="00000000" w:rsidRPr="00000000">
              <w:rPr>
                <w:rFonts w:ascii="Calibri" w:cs="Calibri" w:eastAsia="Calibri" w:hAnsi="Calibri"/>
                <w:b w:val="0"/>
                <w:bCs w:val="0"/>
                <w:sz w:val="20"/>
                <w:szCs w:val="20"/>
                <w:rtl w:val="0"/>
              </w:rPr>
              <w:t xml:space="preserve">RUT normalizado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A">
            <w:pPr>
              <w:spacing w:after="0" w:line="235" w:lineRule="auto"/>
              <w:rPr/>
            </w:pPr>
            <w:r w:rsidDel="00000000" w:rsidR="00000000" w:rsidRPr="00000000">
              <w:rPr>
                <w:rFonts w:ascii="Calibri" w:cs="Calibri" w:eastAsia="Calibri" w:hAnsi="Calibri"/>
                <w:b w:val="0"/>
                <w:bCs w:val="0"/>
                <w:sz w:val="20"/>
                <w:szCs w:val="20"/>
                <w:rtl w:val="0"/>
              </w:rPr>
              <w:t xml:space="preserve">ID de paciente inventado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5B">
            <w:pPr>
              <w:spacing w:after="0" w:line="235" w:lineRule="auto"/>
              <w:rPr/>
            </w:pPr>
            <w:r w:rsidDel="00000000" w:rsidR="00000000" w:rsidRPr="00000000">
              <w:rPr>
                <w:rFonts w:ascii="Calibri" w:cs="Calibri" w:eastAsia="Calibri" w:hAnsi="Calibri"/>
                <w:b w:val="0"/>
                <w:bCs w:val="0"/>
                <w:sz w:val="20"/>
                <w:szCs w:val="20"/>
                <w:rtl w:val="0"/>
              </w:rPr>
              <w:t xml:space="preserve">Es el dato con que un centro chileno identifica a sus pacientes</w:t>
            </w:r>
            <w:r w:rsidDel="00000000" w:rsidR="00000000" w:rsidRPr="00000000">
              <w:rPr>
                <w:rtl w:val="0"/>
              </w:rPr>
            </w:r>
          </w:p>
        </w:tc>
      </w:tr>
    </w:tbl>
    <w:p w:rsidR="00000000" w:rsidDel="00000000" w:rsidP="00000000" w:rsidRDefault="00000000" w:rsidRPr="00000000" w14:paraId="0000005C">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4. Memoria y recuperación de contexto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Corto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ConversationSummaryBufferMemory por RUT guarda los últimos mensajes completos y, sobre 800 tokens, resume los antiguos con el LLM. Vive en la RAM del proceso. Si el paciente entrega su RUT a mitad de la conversación, el orquestador lo detecta en el texto (con o sin puntos y guión) y migra la memoria acumulada a ese RUT.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Largo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archivo memoria_largo_plazo_vitalis.json, indexado por RUT, persiste en disco mientras exista el entorno (en Colab debe descargarse o montarse en Drive para conservarlo entre sesiones).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Recuperación semántica: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documentos se dividen en fragmentos de 400 caracteres con solape de 50, se vectorizan y se indexan en ChromaDB; cada consulta trae solo los 4 fragmentos más relevantes, con su documento de origen.</w:t>
      </w:r>
    </w:p>
    <w:p w:rsidR="00000000" w:rsidDel="00000000" w:rsidP="00000000" w:rsidRDefault="00000000" w:rsidRPr="00000000" w14:paraId="00000060">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5. Planificación y toma de decisiones</w:t>
      </w:r>
      <w:r w:rsidDel="00000000" w:rsidR="00000000" w:rsidRPr="00000000">
        <w:rPr>
          <w:rtl w:val="0"/>
        </w:rPr>
      </w:r>
    </w:p>
    <w:p w:rsidR="00000000" w:rsidDel="00000000" w:rsidP="00000000" w:rsidRDefault="00000000" w:rsidRPr="00000000" w14:paraId="00000061">
      <w:pPr>
        <w:spacing w:after="100" w:line="264" w:lineRule="auto"/>
        <w:jc w:val="both"/>
        <w:rPr/>
      </w:pPr>
      <w:r w:rsidDel="00000000" w:rsidR="00000000" w:rsidRPr="00000000">
        <w:rPr>
          <w:rFonts w:ascii="Calibri" w:cs="Calibri" w:eastAsia="Calibri" w:hAnsi="Calibri"/>
          <w:sz w:val="22"/>
          <w:szCs w:val="22"/>
          <w:rtl w:val="0"/>
        </w:rPr>
        <w:t xml:space="preserve">El agente prioriza, en este orden, mediante las reglas de su system prompt: (1) seguridad clínica: nunca responde síntomas ni diagnósticos y deriva a un humano; (2) alcance: lo que no tiene relación con el centro se redirige con cortesía, sin usar herramientas; (3) información verificada: lo administrativo se responde siempre vía RAG y con fuente; (4) disponibilidad antes de registrar: una hora no se registra sin verificar cupo; (5) escritura: solo después de contar con los datos necesarios.</w:t>
      </w:r>
      <w:r w:rsidDel="00000000" w:rsidR="00000000" w:rsidRPr="00000000">
        <w:rPr>
          <w:rtl w:val="0"/>
        </w:rPr>
      </w:r>
    </w:p>
    <w:p w:rsidR="00000000" w:rsidDel="00000000" w:rsidP="00000000" w:rsidRDefault="00000000" w:rsidRPr="00000000" w14:paraId="00000062">
      <w:pPr>
        <w:keepNext w:val="1"/>
        <w:spacing w:after="100" w:line="264" w:lineRule="auto"/>
        <w:jc w:val="both"/>
        <w:rPr/>
      </w:pPr>
      <w:r w:rsidDel="00000000" w:rsidR="00000000" w:rsidRPr="00000000">
        <w:rPr>
          <w:rFonts w:ascii="Calibri" w:cs="Calibri" w:eastAsia="Calibri" w:hAnsi="Calibri"/>
          <w:b w:val="1"/>
          <w:bCs w:val="1"/>
          <w:sz w:val="22"/>
          <w:szCs w:val="22"/>
          <w:rtl w:val="0"/>
        </w:rPr>
        <w:t xml:space="preserve">Re-planificación ante condiciones cambiantes. </w:t>
      </w:r>
      <w:r w:rsidDel="00000000" w:rsidR="00000000" w:rsidRPr="00000000">
        <w:rPr>
          <w:rFonts w:ascii="Calibri" w:cs="Calibri" w:eastAsia="Calibri" w:hAnsi="Calibri"/>
          <w:sz w:val="22"/>
          <w:szCs w:val="22"/>
          <w:rtl w:val="0"/>
        </w:rPr>
        <w:t xml:space="preserve">Si un paciente pide hora con el Dr. Soto el lunes (día sin cupo en la disponibilidad simulada), el agente no registra la hora pedida: cambia de plan según lo que informa la herramienta. Secuencia diseñada para el escenario de la celda 10:</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2900"/>
        <w:gridCol w:w="2850"/>
        <w:gridCol w:w="3138"/>
        <w:tblGridChange w:id="0">
          <w:tblGrid>
            <w:gridCol w:w="750"/>
            <w:gridCol w:w="2900"/>
            <w:gridCol w:w="2850"/>
            <w:gridCol w:w="3138"/>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63">
            <w:pPr>
              <w:spacing w:after="0" w:line="235" w:lineRule="auto"/>
              <w:rPr/>
            </w:pPr>
            <w:r w:rsidDel="00000000" w:rsidR="00000000" w:rsidRPr="00000000">
              <w:rPr>
                <w:rFonts w:ascii="Calibri" w:cs="Calibri" w:eastAsia="Calibri" w:hAnsi="Calibri"/>
                <w:b w:val="1"/>
                <w:bCs w:val="1"/>
                <w:color w:val="ffffff"/>
                <w:sz w:val="20"/>
                <w:szCs w:val="20"/>
                <w:rtl w:val="0"/>
              </w:rPr>
              <w:t xml:space="preserve">Paso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64">
            <w:pPr>
              <w:spacing w:after="0" w:line="235" w:lineRule="auto"/>
              <w:rPr/>
            </w:pPr>
            <w:r w:rsidDel="00000000" w:rsidR="00000000" w:rsidRPr="00000000">
              <w:rPr>
                <w:rFonts w:ascii="Calibri" w:cs="Calibri" w:eastAsia="Calibri" w:hAnsi="Calibri"/>
                <w:b w:val="1"/>
                <w:bCs w:val="1"/>
                <w:color w:val="ffffff"/>
                <w:sz w:val="20"/>
                <w:szCs w:val="20"/>
                <w:rtl w:val="0"/>
              </w:rPr>
              <w:t xml:space="preserve">Decisión del agente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65">
            <w:pPr>
              <w:spacing w:after="0" w:line="235" w:lineRule="auto"/>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66">
            <w:pPr>
              <w:spacing w:after="0" w:line="235" w:lineRule="auto"/>
              <w:rPr/>
            </w:pPr>
            <w:r w:rsidDel="00000000" w:rsidR="00000000" w:rsidRPr="00000000">
              <w:rPr>
                <w:rFonts w:ascii="Calibri" w:cs="Calibri" w:eastAsia="Calibri" w:hAnsi="Calibri"/>
                <w:b w:val="1"/>
                <w:bCs w:val="1"/>
                <w:color w:val="ffffff"/>
                <w:sz w:val="20"/>
                <w:szCs w:val="20"/>
                <w:rtl w:val="0"/>
              </w:rPr>
              <w:t xml:space="preserve">Observación recibida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67">
            <w:pPr>
              <w:spacing w:after="0" w:line="235" w:lineRule="auto"/>
              <w:rPr/>
            </w:pPr>
            <w:r w:rsidDel="00000000" w:rsidR="00000000" w:rsidRPr="00000000">
              <w:rPr>
                <w:rFonts w:ascii="Calibri" w:cs="Calibri" w:eastAsia="Calibri" w:hAnsi="Calibri"/>
                <w:b w:val="1"/>
                <w:bCs w:val="1"/>
                <w:sz w:val="20"/>
                <w:szCs w:val="20"/>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68">
            <w:pPr>
              <w:spacing w:after="0" w:line="235" w:lineRule="auto"/>
              <w:rPr/>
            </w:pPr>
            <w:r w:rsidDel="00000000" w:rsidR="00000000" w:rsidRPr="00000000">
              <w:rPr>
                <w:rFonts w:ascii="Calibri" w:cs="Calibri" w:eastAsia="Calibri" w:hAnsi="Calibri"/>
                <w:b w:val="0"/>
                <w:bCs w:val="0"/>
                <w:sz w:val="20"/>
                <w:szCs w:val="20"/>
                <w:rtl w:val="0"/>
              </w:rPr>
              <w:t xml:space="preserve">Revisar antecedentes del paciente por su RUT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69">
            <w:pPr>
              <w:spacing w:after="0" w:line="235" w:lineRule="auto"/>
              <w:rPr/>
            </w:pPr>
            <w:r w:rsidDel="00000000" w:rsidR="00000000" w:rsidRPr="00000000">
              <w:rPr>
                <w:rFonts w:ascii="Calibri" w:cs="Calibri" w:eastAsia="Calibri" w:hAnsi="Calibri"/>
                <w:b w:val="0"/>
                <w:bCs w:val="0"/>
                <w:sz w:val="20"/>
                <w:szCs w:val="20"/>
                <w:rtl w:val="0"/>
              </w:rPr>
              <w:t xml:space="preserve">consultar_memoria_paciente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6A">
            <w:pPr>
              <w:spacing w:after="0" w:line="235" w:lineRule="auto"/>
              <w:rPr/>
            </w:pPr>
            <w:r w:rsidDel="00000000" w:rsidR="00000000" w:rsidRPr="00000000">
              <w:rPr>
                <w:rFonts w:ascii="Calibri" w:cs="Calibri" w:eastAsia="Calibri" w:hAnsi="Calibri"/>
                <w:b w:val="0"/>
                <w:bCs w:val="0"/>
                <w:sz w:val="20"/>
                <w:szCs w:val="20"/>
                <w:rtl w:val="0"/>
              </w:rPr>
              <w:t xml:space="preserve">Antecedentes guardados o “sin antecedentes”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6B">
            <w:pPr>
              <w:spacing w:after="0" w:line="235" w:lineRule="auto"/>
              <w:rPr/>
            </w:pPr>
            <w:r w:rsidDel="00000000" w:rsidR="00000000" w:rsidRPr="00000000">
              <w:rPr>
                <w:rFonts w:ascii="Calibri" w:cs="Calibri" w:eastAsia="Calibri" w:hAnsi="Calibri"/>
                <w:b w:val="1"/>
                <w:bCs w:val="1"/>
                <w:sz w:val="20"/>
                <w:szCs w:val="20"/>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6C">
            <w:pPr>
              <w:spacing w:after="0" w:line="235" w:lineRule="auto"/>
              <w:rPr/>
            </w:pPr>
            <w:r w:rsidDel="00000000" w:rsidR="00000000" w:rsidRPr="00000000">
              <w:rPr>
                <w:rFonts w:ascii="Calibri" w:cs="Calibri" w:eastAsia="Calibri" w:hAnsi="Calibri"/>
                <w:b w:val="0"/>
                <w:bCs w:val="0"/>
                <w:sz w:val="20"/>
                <w:szCs w:val="20"/>
                <w:rtl w:val="0"/>
              </w:rPr>
              <w:t xml:space="preserve">Verificar cupo antes de registrar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6D">
            <w:pPr>
              <w:spacing w:after="0" w:line="235" w:lineRule="auto"/>
              <w:rPr/>
            </w:pPr>
            <w:r w:rsidDel="00000000" w:rsidR="00000000" w:rsidRPr="00000000">
              <w:rPr>
                <w:rFonts w:ascii="Calibri" w:cs="Calibri" w:eastAsia="Calibri" w:hAnsi="Calibri"/>
                <w:b w:val="0"/>
                <w:bCs w:val="0"/>
                <w:sz w:val="20"/>
                <w:szCs w:val="20"/>
                <w:rtl w:val="0"/>
              </w:rPr>
              <w:t xml:space="preserve">verificar_disponibilidad (Dr. Soto, lunes)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6E">
            <w:pPr>
              <w:spacing w:after="0" w:line="235" w:lineRule="auto"/>
              <w:rPr/>
            </w:pPr>
            <w:r w:rsidDel="00000000" w:rsidR="00000000" w:rsidRPr="00000000">
              <w:rPr>
                <w:rFonts w:ascii="Calibri" w:cs="Calibri" w:eastAsia="Calibri" w:hAnsi="Calibri"/>
                <w:b w:val="0"/>
                <w:bCs w:val="0"/>
                <w:sz w:val="20"/>
                <w:szCs w:val="20"/>
                <w:rtl w:val="0"/>
              </w:rPr>
              <w:t xml:space="preserve">Sin cupo; alternativas: miércoles 10:00 o viernes 16:00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6F">
            <w:pPr>
              <w:spacing w:after="0" w:line="235" w:lineRule="auto"/>
              <w:rPr/>
            </w:pPr>
            <w:r w:rsidDel="00000000" w:rsidR="00000000" w:rsidRPr="00000000">
              <w:rPr>
                <w:rFonts w:ascii="Calibri" w:cs="Calibri" w:eastAsia="Calibri" w:hAnsi="Calibri"/>
                <w:b w:val="1"/>
                <w:bCs w:val="1"/>
                <w:sz w:val="20"/>
                <w:szCs w:val="20"/>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0">
            <w:pPr>
              <w:spacing w:after="0" w:line="235" w:lineRule="auto"/>
              <w:rPr/>
            </w:pPr>
            <w:r w:rsidDel="00000000" w:rsidR="00000000" w:rsidRPr="00000000">
              <w:rPr>
                <w:rFonts w:ascii="Calibri" w:cs="Calibri" w:eastAsia="Calibri" w:hAnsi="Calibri"/>
                <w:b w:val="0"/>
                <w:bCs w:val="0"/>
                <w:sz w:val="20"/>
                <w:szCs w:val="20"/>
                <w:rtl w:val="0"/>
              </w:rPr>
              <w:t xml:space="preserve">Re-planificar: no registrar el lunes y ofrecer alternativa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1">
            <w:pPr>
              <w:spacing w:after="0" w:line="235" w:lineRule="auto"/>
              <w:rPr/>
            </w:pPr>
            <w:r w:rsidDel="00000000" w:rsidR="00000000" w:rsidRPr="00000000">
              <w:rPr>
                <w:rFonts w:ascii="Calibri" w:cs="Calibri" w:eastAsia="Calibri" w:hAnsi="Calibri"/>
                <w:b w:val="0"/>
                <w:bCs w:val="0"/>
                <w:sz w:val="20"/>
                <w:szCs w:val="20"/>
                <w:rtl w:val="0"/>
              </w:rPr>
              <w:t xml:space="preserve">(ninguna; responde al paciente)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2">
            <w:pPr>
              <w:spacing w:after="0" w:line="235" w:lineRule="auto"/>
              <w:rPr/>
            </w:pPr>
            <w:r w:rsidDel="00000000" w:rsidR="00000000" w:rsidRPr="00000000">
              <w:rPr>
                <w:rFonts w:ascii="Calibri" w:cs="Calibri" w:eastAsia="Calibri" w:hAnsi="Calibri"/>
                <w:b w:val="0"/>
                <w:bCs w:val="0"/>
                <w:sz w:val="20"/>
                <w:szCs w:val="20"/>
                <w:rtl w:val="0"/>
              </w:rPr>
              <w:t xml:space="preserve">El paciente elige un nuevo día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73">
            <w:pPr>
              <w:spacing w:after="0" w:line="235" w:lineRule="auto"/>
              <w:rPr/>
            </w:pPr>
            <w:r w:rsidDel="00000000" w:rsidR="00000000" w:rsidRPr="00000000">
              <w:rPr>
                <w:rFonts w:ascii="Calibri" w:cs="Calibri" w:eastAsia="Calibri" w:hAnsi="Calibri"/>
                <w:b w:val="1"/>
                <w:bCs w:val="1"/>
                <w:sz w:val="20"/>
                <w:szCs w:val="20"/>
                <w:rtl w:val="0"/>
              </w:rPr>
              <w:t xml:space="preserve">4a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74">
            <w:pPr>
              <w:spacing w:after="0" w:line="235" w:lineRule="auto"/>
              <w:rPr/>
            </w:pPr>
            <w:r w:rsidDel="00000000" w:rsidR="00000000" w:rsidRPr="00000000">
              <w:rPr>
                <w:rFonts w:ascii="Calibri" w:cs="Calibri" w:eastAsia="Calibri" w:hAnsi="Calibri"/>
                <w:b w:val="0"/>
                <w:bCs w:val="0"/>
                <w:sz w:val="20"/>
                <w:szCs w:val="20"/>
                <w:rtl w:val="0"/>
              </w:rPr>
              <w:t xml:space="preserve">Si hay cupo en el nuevo día, registrar la solicitud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75">
            <w:pPr>
              <w:spacing w:after="0" w:line="235" w:lineRule="auto"/>
              <w:rPr/>
            </w:pPr>
            <w:r w:rsidDel="00000000" w:rsidR="00000000" w:rsidRPr="00000000">
              <w:rPr>
                <w:rFonts w:ascii="Calibri" w:cs="Calibri" w:eastAsia="Calibri" w:hAnsi="Calibri"/>
                <w:b w:val="0"/>
                <w:bCs w:val="0"/>
                <w:sz w:val="20"/>
                <w:szCs w:val="20"/>
                <w:rtl w:val="0"/>
              </w:rPr>
              <w:t xml:space="preserve">verificar_disponibilidad → registrar_solicitud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76">
            <w:pPr>
              <w:spacing w:after="0" w:line="235" w:lineRule="auto"/>
              <w:rPr/>
            </w:pPr>
            <w:r w:rsidDel="00000000" w:rsidR="00000000" w:rsidRPr="00000000">
              <w:rPr>
                <w:rFonts w:ascii="Calibri" w:cs="Calibri" w:eastAsia="Calibri" w:hAnsi="Calibri"/>
                <w:b w:val="0"/>
                <w:bCs w:val="0"/>
                <w:sz w:val="20"/>
                <w:szCs w:val="20"/>
                <w:rtl w:val="0"/>
              </w:rPr>
              <w:t xml:space="preserve">Solicitud registrada con RUT y detalle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7">
            <w:pPr>
              <w:spacing w:after="0" w:line="235" w:lineRule="auto"/>
              <w:rPr/>
            </w:pPr>
            <w:r w:rsidDel="00000000" w:rsidR="00000000" w:rsidRPr="00000000">
              <w:rPr>
                <w:rFonts w:ascii="Calibri" w:cs="Calibri" w:eastAsia="Calibri" w:hAnsi="Calibri"/>
                <w:b w:val="1"/>
                <w:bCs w:val="1"/>
                <w:sz w:val="20"/>
                <w:szCs w:val="20"/>
                <w:rtl w:val="0"/>
              </w:rPr>
              <w:t xml:space="preserve">4b</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8">
            <w:pPr>
              <w:spacing w:after="0" w:line="235" w:lineRule="auto"/>
              <w:rPr/>
            </w:pPr>
            <w:r w:rsidDel="00000000" w:rsidR="00000000" w:rsidRPr="00000000">
              <w:rPr>
                <w:rFonts w:ascii="Calibri" w:cs="Calibri" w:eastAsia="Calibri" w:hAnsi="Calibri"/>
                <w:b w:val="0"/>
                <w:bCs w:val="0"/>
                <w:sz w:val="20"/>
                <w:szCs w:val="20"/>
                <w:rtl w:val="0"/>
              </w:rPr>
              <w:t xml:space="preserve">Si no acepta o no hay datos, escalar a una persona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9">
            <w:pPr>
              <w:spacing w:after="0" w:line="235" w:lineRule="auto"/>
              <w:rPr/>
            </w:pPr>
            <w:r w:rsidDel="00000000" w:rsidR="00000000" w:rsidRPr="00000000">
              <w:rPr>
                <w:rFonts w:ascii="Calibri" w:cs="Calibri" w:eastAsia="Calibri" w:hAnsi="Calibri"/>
                <w:b w:val="0"/>
                <w:bCs w:val="0"/>
                <w:sz w:val="20"/>
                <w:szCs w:val="20"/>
                <w:rtl w:val="0"/>
              </w:rPr>
              <w:t xml:space="preserve">redactar_mensaje_recepcion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7A">
            <w:pPr>
              <w:spacing w:after="0" w:line="235" w:lineRule="auto"/>
              <w:rPr/>
            </w:pPr>
            <w:r w:rsidDel="00000000" w:rsidR="00000000" w:rsidRPr="00000000">
              <w:rPr>
                <w:rFonts w:ascii="Calibri" w:cs="Calibri" w:eastAsia="Calibri" w:hAnsi="Calibri"/>
                <w:b w:val="0"/>
                <w:bCs w:val="0"/>
                <w:sz w:val="20"/>
                <w:szCs w:val="20"/>
                <w:rtl w:val="0"/>
              </w:rPr>
              <w:t xml:space="preserve">Borrador de mensaje para recepción</w:t>
            </w:r>
            <w:r w:rsidDel="00000000" w:rsidR="00000000" w:rsidRPr="00000000">
              <w:rPr>
                <w:rtl w:val="0"/>
              </w:rPr>
            </w:r>
          </w:p>
        </w:tc>
      </w:tr>
    </w:tbl>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6. Documentación y orquestación</w:t>
      </w:r>
      <w:r w:rsidDel="00000000" w:rsidR="00000000" w:rsidRPr="00000000">
        <w:rPr>
          <w:rtl w:val="0"/>
        </w:rPr>
      </w:r>
    </w:p>
    <w:p w:rsidR="00000000" w:rsidDel="00000000" w:rsidP="00000000" w:rsidRDefault="00000000" w:rsidRPr="00000000" w14:paraId="0000007D">
      <w:pPr>
        <w:keepNext w:val="1"/>
        <w:spacing w:after="100" w:line="264" w:lineRule="auto"/>
        <w:jc w:val="both"/>
        <w:rPr/>
      </w:pPr>
      <w:r w:rsidDel="00000000" w:rsidR="00000000" w:rsidRPr="00000000">
        <w:rPr>
          <w:rFonts w:ascii="Calibri" w:cs="Calibri" w:eastAsia="Calibri" w:hAnsi="Calibri"/>
          <w:sz w:val="22"/>
          <w:szCs w:val="22"/>
          <w:rtl w:val="0"/>
        </w:rPr>
        <w:t xml:space="preserve">El repositorio incluye un README con instrucciones de ejecución, estructura, tabla de herramientas, decisiones de diseño y evidencia. La Figura 1 muestra la orquestación completa de un turno.</w:t>
      </w:r>
      <w:r w:rsidDel="00000000" w:rsidR="00000000" w:rsidRPr="00000000">
        <w:rPr>
          <w:rtl w:val="0"/>
        </w:rPr>
      </w:r>
    </w:p>
    <w:p w:rsidR="00000000" w:rsidDel="00000000" w:rsidP="00000000" w:rsidRDefault="00000000" w:rsidRPr="00000000" w14:paraId="0000007E">
      <w:pPr>
        <w:keepNext w:val="1"/>
        <w:spacing w:after="20" w:before="40" w:lineRule="auto"/>
        <w:jc w:val="center"/>
        <w:rPr/>
      </w:pPr>
      <w:r w:rsidDel="00000000" w:rsidR="00000000" w:rsidRPr="00000000">
        <w:rPr/>
        <w:drawing>
          <wp:inline distB="0" distT="0" distL="0" distR="0">
            <wp:extent cx="5905500" cy="37814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80" w:lineRule="auto"/>
        <w:jc w:val="center"/>
        <w:rPr/>
      </w:pPr>
      <w:r w:rsidDel="00000000" w:rsidR="00000000" w:rsidRPr="00000000">
        <w:rPr>
          <w:rFonts w:ascii="Calibri" w:cs="Calibri" w:eastAsia="Calibri" w:hAnsi="Calibri"/>
          <w:i w:val="1"/>
          <w:iCs w:val="1"/>
          <w:color w:val="44546a"/>
          <w:sz w:val="18"/>
          <w:szCs w:val="18"/>
          <w:rtl w:val="0"/>
        </w:rPr>
        <w:t xml:space="preserve">Figura 1. Diagrama de orquestación del agente Vitalis (elaboración propia).</w:t>
      </w:r>
      <w:r w:rsidDel="00000000" w:rsidR="00000000" w:rsidRPr="00000000">
        <w:rPr>
          <w:rtl w:val="0"/>
        </w:rPr>
      </w:r>
    </w:p>
    <w:p w:rsidR="00000000" w:rsidDel="00000000" w:rsidP="00000000" w:rsidRDefault="00000000" w:rsidRPr="00000000" w14:paraId="00000080">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7. Pruebas y evidencia</w:t>
      </w:r>
      <w:r w:rsidDel="00000000" w:rsidR="00000000" w:rsidRPr="00000000">
        <w:rPr>
          <w:rtl w:val="0"/>
        </w:rPr>
      </w:r>
    </w:p>
    <w:p w:rsidR="00000000" w:rsidDel="00000000" w:rsidP="00000000" w:rsidRDefault="00000000" w:rsidRPr="00000000" w14:paraId="00000081">
      <w:pPr>
        <w:spacing w:after="100" w:line="264" w:lineRule="auto"/>
        <w:jc w:val="both"/>
        <w:rPr/>
      </w:pPr>
      <w:r w:rsidDel="00000000" w:rsidR="00000000" w:rsidRPr="00000000">
        <w:rPr>
          <w:rFonts w:ascii="Calibri" w:cs="Calibri" w:eastAsia="Calibri" w:hAnsi="Calibri"/>
          <w:sz w:val="22"/>
          <w:szCs w:val="22"/>
          <w:rtl w:val="0"/>
        </w:rPr>
        <w:t xml:space="preserve">Se ejecutó una conversación real con el agente, sin RUT al inicio. Resultados observados: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150"/>
        <w:gridCol w:w="3788"/>
        <w:tblGridChange w:id="0">
          <w:tblGrid>
            <w:gridCol w:w="2700"/>
            <w:gridCol w:w="3150"/>
            <w:gridCol w:w="3788"/>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82">
            <w:pPr>
              <w:spacing w:after="0" w:line="235" w:lineRule="auto"/>
              <w:rPr/>
            </w:pPr>
            <w:r w:rsidDel="00000000" w:rsidR="00000000" w:rsidRPr="00000000">
              <w:rPr>
                <w:rFonts w:ascii="Calibri" w:cs="Calibri" w:eastAsia="Calibri" w:hAnsi="Calibri"/>
                <w:b w:val="1"/>
                <w:bCs w:val="1"/>
                <w:color w:val="ffffff"/>
                <w:sz w:val="20"/>
                <w:szCs w:val="20"/>
                <w:rtl w:val="0"/>
              </w:rPr>
              <w:t xml:space="preserve">Consulta del usuario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83">
            <w:pPr>
              <w:spacing w:after="0" w:line="235" w:lineRule="auto"/>
              <w:rPr/>
            </w:pPr>
            <w:r w:rsidDel="00000000" w:rsidR="00000000" w:rsidRPr="00000000">
              <w:rPr>
                <w:rFonts w:ascii="Calibri" w:cs="Calibri" w:eastAsia="Calibri" w:hAnsi="Calibri"/>
                <w:b w:val="1"/>
                <w:bCs w:val="1"/>
                <w:color w:val="ffffff"/>
                <w:sz w:val="20"/>
                <w:szCs w:val="20"/>
                <w:rtl w:val="0"/>
              </w:rPr>
              <w:t xml:space="preserve">Herramientas usadas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065a82" w:val="clear"/>
            <w:tcMar>
              <w:top w:w="40.0" w:type="dxa"/>
              <w:left w:w="80.0" w:type="dxa"/>
              <w:bottom w:w="40.0" w:type="dxa"/>
              <w:right w:w="80.0" w:type="dxa"/>
            </w:tcMar>
          </w:tcPr>
          <w:p w:rsidR="00000000" w:rsidDel="00000000" w:rsidP="00000000" w:rsidRDefault="00000000" w:rsidRPr="00000000" w14:paraId="00000084">
            <w:pPr>
              <w:spacing w:after="0" w:line="235" w:lineRule="auto"/>
              <w:rPr/>
            </w:pPr>
            <w:r w:rsidDel="00000000" w:rsidR="00000000" w:rsidRPr="00000000">
              <w:rPr>
                <w:rFonts w:ascii="Calibri" w:cs="Calibri" w:eastAsia="Calibri" w:hAnsi="Calibri"/>
                <w:b w:val="1"/>
                <w:bCs w:val="1"/>
                <w:color w:val="ffffff"/>
                <w:sz w:val="20"/>
                <w:szCs w:val="20"/>
                <w:rtl w:val="0"/>
              </w:rPr>
              <w:t xml:space="preserve">Resultado observado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5">
            <w:pPr>
              <w:spacing w:after="0" w:line="235" w:lineRule="auto"/>
              <w:rPr/>
            </w:pPr>
            <w:r w:rsidDel="00000000" w:rsidR="00000000" w:rsidRPr="00000000">
              <w:rPr>
                <w:rFonts w:ascii="Calibri" w:cs="Calibri" w:eastAsia="Calibri" w:hAnsi="Calibri"/>
                <w:b w:val="1"/>
                <w:bCs w:val="1"/>
                <w:sz w:val="20"/>
                <w:szCs w:val="20"/>
                <w:rtl w:val="0"/>
              </w:rPr>
              <w:t xml:space="preserve">“Dime la información del Dr. Andrés Soto”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6">
            <w:pPr>
              <w:spacing w:after="0" w:line="235" w:lineRule="auto"/>
              <w:rPr/>
            </w:pPr>
            <w:r w:rsidDel="00000000" w:rsidR="00000000" w:rsidRPr="00000000">
              <w:rPr>
                <w:rFonts w:ascii="Calibri" w:cs="Calibri" w:eastAsia="Calibri" w:hAnsi="Calibri"/>
                <w:b w:val="0"/>
                <w:bCs w:val="0"/>
                <w:sz w:val="20"/>
                <w:szCs w:val="20"/>
                <w:rtl w:val="0"/>
              </w:rPr>
              <w:t xml:space="preserve">buscar_informacion_clinica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7">
            <w:pPr>
              <w:spacing w:after="0" w:line="235" w:lineRule="auto"/>
              <w:rPr/>
            </w:pPr>
            <w:r w:rsidDel="00000000" w:rsidR="00000000" w:rsidRPr="00000000">
              <w:rPr>
                <w:rFonts w:ascii="Calibri" w:cs="Calibri" w:eastAsia="Calibri" w:hAnsi="Calibri"/>
                <w:b w:val="0"/>
                <w:bCs w:val="0"/>
                <w:sz w:val="20"/>
                <w:szCs w:val="20"/>
                <w:rtl w:val="0"/>
              </w:rPr>
              <w:t xml:space="preserve">Entregó especialidad, horario y valor, citando Horarios_Vitalis.pdf y Convenios_Vitalis.pdf</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88">
            <w:pPr>
              <w:spacing w:after="0" w:line="235" w:lineRule="auto"/>
              <w:rPr/>
            </w:pPr>
            <w:r w:rsidDel="00000000" w:rsidR="00000000" w:rsidRPr="00000000">
              <w:rPr>
                <w:rFonts w:ascii="Calibri" w:cs="Calibri" w:eastAsia="Calibri" w:hAnsi="Calibri"/>
                <w:b w:val="1"/>
                <w:bCs w:val="1"/>
                <w:sz w:val="20"/>
                <w:szCs w:val="20"/>
                <w:rtl w:val="0"/>
              </w:rPr>
              <w:t xml:space="preserve">“¿Cómo puedo agendar una cita con él?”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89">
            <w:pPr>
              <w:spacing w:after="0" w:line="235" w:lineRule="auto"/>
              <w:rPr/>
            </w:pPr>
            <w:r w:rsidDel="00000000" w:rsidR="00000000" w:rsidRPr="00000000">
              <w:rPr>
                <w:rFonts w:ascii="Calibri" w:cs="Calibri" w:eastAsia="Calibri" w:hAnsi="Calibri"/>
                <w:b w:val="0"/>
                <w:bCs w:val="0"/>
                <w:sz w:val="20"/>
                <w:szCs w:val="20"/>
                <w:rtl w:val="0"/>
              </w:rPr>
              <w:t xml:space="preserve">consultar_memoria_paciente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8A">
            <w:pPr>
              <w:spacing w:after="0" w:line="235" w:lineRule="auto"/>
              <w:rPr/>
            </w:pPr>
            <w:r w:rsidDel="00000000" w:rsidR="00000000" w:rsidRPr="00000000">
              <w:rPr>
                <w:rFonts w:ascii="Calibri" w:cs="Calibri" w:eastAsia="Calibri" w:hAnsi="Calibri"/>
                <w:b w:val="0"/>
                <w:bCs w:val="0"/>
                <w:sz w:val="20"/>
                <w:szCs w:val="20"/>
                <w:rtl w:val="0"/>
              </w:rPr>
              <w:t xml:space="preserve">Pidió el RUT y el día antes de registrar nada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B">
            <w:pPr>
              <w:spacing w:after="0" w:line="235" w:lineRule="auto"/>
              <w:rPr/>
            </w:pPr>
            <w:r w:rsidDel="00000000" w:rsidR="00000000" w:rsidRPr="00000000">
              <w:rPr>
                <w:rFonts w:ascii="Calibri" w:cs="Calibri" w:eastAsia="Calibri" w:hAnsi="Calibri"/>
                <w:b w:val="1"/>
                <w:bCs w:val="1"/>
                <w:sz w:val="20"/>
                <w:szCs w:val="20"/>
                <w:rtl w:val="0"/>
              </w:rPr>
              <w:t xml:space="preserve">Pide hora el lunes 19 e indica su RUT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C">
            <w:pPr>
              <w:spacing w:after="0" w:line="235" w:lineRule="auto"/>
              <w:rPr/>
            </w:pPr>
            <w:r w:rsidDel="00000000" w:rsidR="00000000" w:rsidRPr="00000000">
              <w:rPr>
                <w:rFonts w:ascii="Calibri" w:cs="Calibri" w:eastAsia="Calibri" w:hAnsi="Calibri"/>
                <w:b w:val="0"/>
                <w:bCs w:val="0"/>
                <w:sz w:val="20"/>
                <w:szCs w:val="20"/>
                <w:rtl w:val="0"/>
              </w:rPr>
              <w:t xml:space="preserve">consultar_memoria_paciente, verificar_disponibilidad, redactar_mensaje_recepcion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40.0" w:type="dxa"/>
              <w:left w:w="80.0" w:type="dxa"/>
              <w:bottom w:w="40.0" w:type="dxa"/>
              <w:right w:w="80.0" w:type="dxa"/>
            </w:tcMar>
          </w:tcPr>
          <w:p w:rsidR="00000000" w:rsidDel="00000000" w:rsidP="00000000" w:rsidRDefault="00000000" w:rsidRPr="00000000" w14:paraId="0000008D">
            <w:pPr>
              <w:spacing w:after="0" w:line="235" w:lineRule="auto"/>
              <w:rPr/>
            </w:pPr>
            <w:r w:rsidDel="00000000" w:rsidR="00000000" w:rsidRPr="00000000">
              <w:rPr>
                <w:rFonts w:ascii="Calibri" w:cs="Calibri" w:eastAsia="Calibri" w:hAnsi="Calibri"/>
                <w:b w:val="0"/>
                <w:bCs w:val="0"/>
                <w:sz w:val="20"/>
                <w:szCs w:val="20"/>
                <w:rtl w:val="0"/>
              </w:rPr>
              <w:t xml:space="preserve">No confirmó la hora y dejó un mensaje para recepción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8E">
            <w:pPr>
              <w:spacing w:after="0" w:line="235" w:lineRule="auto"/>
              <w:rPr/>
            </w:pPr>
            <w:r w:rsidDel="00000000" w:rsidR="00000000" w:rsidRPr="00000000">
              <w:rPr>
                <w:rFonts w:ascii="Calibri" w:cs="Calibri" w:eastAsia="Calibri" w:hAnsi="Calibri"/>
                <w:b w:val="1"/>
                <w:bCs w:val="1"/>
                <w:sz w:val="20"/>
                <w:szCs w:val="20"/>
                <w:rtl w:val="0"/>
              </w:rPr>
              <w:t xml:space="preserve">“¿Qué hemos hablado?” (ya con RUT)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8F">
            <w:pPr>
              <w:spacing w:after="0" w:line="235" w:lineRule="auto"/>
              <w:rPr/>
            </w:pPr>
            <w:r w:rsidDel="00000000" w:rsidR="00000000" w:rsidRPr="00000000">
              <w:rPr>
                <w:rFonts w:ascii="Calibri" w:cs="Calibri" w:eastAsia="Calibri" w:hAnsi="Calibri"/>
                <w:b w:val="0"/>
                <w:bCs w:val="0"/>
                <w:sz w:val="20"/>
                <w:szCs w:val="20"/>
                <w:rtl w:val="0"/>
              </w:rPr>
              <w:t xml:space="preserve">Ninguna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2f7" w:val="clear"/>
            <w:tcMar>
              <w:top w:w="40.0" w:type="dxa"/>
              <w:left w:w="80.0" w:type="dxa"/>
              <w:bottom w:w="40.0" w:type="dxa"/>
              <w:right w:w="80.0" w:type="dxa"/>
            </w:tcMar>
          </w:tcPr>
          <w:p w:rsidR="00000000" w:rsidDel="00000000" w:rsidP="00000000" w:rsidRDefault="00000000" w:rsidRPr="00000000" w14:paraId="00000090">
            <w:pPr>
              <w:spacing w:after="0" w:line="235" w:lineRule="auto"/>
              <w:rPr/>
            </w:pPr>
            <w:r w:rsidDel="00000000" w:rsidR="00000000" w:rsidRPr="00000000">
              <w:rPr>
                <w:rFonts w:ascii="Calibri" w:cs="Calibri" w:eastAsia="Calibri" w:hAnsi="Calibri"/>
                <w:b w:val="0"/>
                <w:bCs w:val="0"/>
                <w:sz w:val="20"/>
                <w:szCs w:val="20"/>
                <w:rtl w:val="0"/>
              </w:rPr>
              <w:t xml:space="preserve">Resumió correctamente la conversación previa, incluida la parte anónima</w:t>
            </w:r>
            <w:r w:rsidDel="00000000" w:rsidR="00000000" w:rsidRPr="00000000">
              <w:rPr>
                <w:rtl w:val="0"/>
              </w:rPr>
            </w:r>
          </w:p>
        </w:tc>
      </w:tr>
    </w:tbl>
    <w:p w:rsidR="00000000" w:rsidDel="00000000" w:rsidP="00000000" w:rsidRDefault="00000000" w:rsidRPr="00000000" w14:paraId="00000091">
      <w:pPr>
        <w:spacing w:after="100" w:line="264" w:lineRule="auto"/>
        <w:jc w:val="left"/>
        <w:rPr/>
      </w:pPr>
      <w:r w:rsidDel="00000000" w:rsidR="00000000" w:rsidRPr="00000000">
        <w:rPr>
          <w:rtl w:val="0"/>
        </w:rPr>
      </w:r>
    </w:p>
    <w:p w:rsidR="00000000" w:rsidDel="00000000" w:rsidP="00000000" w:rsidRDefault="00000000" w:rsidRPr="00000000" w14:paraId="00000092">
      <w:pPr>
        <w:spacing w:after="100" w:line="264" w:lineRule="auto"/>
        <w:jc w:val="both"/>
        <w:rPr/>
      </w:pPr>
      <w:r w:rsidDel="00000000" w:rsidR="00000000" w:rsidRPr="00000000">
        <w:rPr>
          <w:rFonts w:ascii="Calibri" w:cs="Calibri" w:eastAsia="Calibri" w:hAnsi="Calibri"/>
          <w:b w:val="1"/>
          <w:bCs w:val="1"/>
          <w:sz w:val="22"/>
          <w:szCs w:val="22"/>
          <w:rtl w:val="0"/>
        </w:rPr>
        <w:t xml:space="preserve">Hallazgo: </w:t>
      </w:r>
      <w:r w:rsidDel="00000000" w:rsidR="00000000" w:rsidRPr="00000000">
        <w:rPr>
          <w:rFonts w:ascii="Calibri" w:cs="Calibri" w:eastAsia="Calibri" w:hAnsi="Calibri"/>
          <w:sz w:val="22"/>
          <w:szCs w:val="22"/>
          <w:rtl w:val="0"/>
        </w:rPr>
        <w:t xml:space="preserve">en la tercera prueba la verificación no devolvió “sin cupo” sino “sin datos”, porque la tabla simulada solo reconoce nombres de día exactos (“lunes”) y el usuario escribió “lunes 19”. El agente actuó de forma segura (derivó a recepción), pero muestra que la herramienta necesita normalizar fechas.</w:t>
      </w:r>
      <w:r w:rsidDel="00000000" w:rsidR="00000000" w:rsidRPr="00000000">
        <w:rPr>
          <w:rtl w:val="0"/>
        </w:rPr>
      </w:r>
    </w:p>
    <w:p w:rsidR="00000000" w:rsidDel="00000000" w:rsidP="00000000" w:rsidRDefault="00000000" w:rsidRPr="00000000" w14:paraId="00000093">
      <w:pPr>
        <w:spacing w:after="40" w:lineRule="auto"/>
        <w:jc w:val="both"/>
        <w:rPr/>
      </w:pPr>
      <w:r w:rsidDel="00000000" w:rsidR="00000000" w:rsidRPr="00000000">
        <w:rPr>
          <w:rFonts w:ascii="Calibri" w:cs="Calibri" w:eastAsia="Calibri" w:hAnsi="Calibri"/>
          <w:b w:val="1"/>
          <w:bCs w:val="1"/>
          <w:sz w:val="22"/>
          <w:szCs w:val="22"/>
          <w:rtl w:val="0"/>
        </w:rPr>
        <w:t xml:space="preserve">Problemas detectados y corregidos durante el desarrollo: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Importaciones distintas según la versión de LangChain: se agregó respaldo a langchain_classic.</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ConversationSummaryBufferMemory no puede contar tokens con nombres de modelo de OpenRouter: se usó una subclase con conteo aproximado (~4 caracteres por token).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memoria quedaba repartida entre “anónimo” y el RUT: detección del RUT en el texto y formato canónico único.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lo no relacionado con el centro se derivaba a recepción: se agregó una regla de alcance al system prompt.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decía no recordar lo conversado porque confundía la memoria de largo plazo con el historial de la sesión: se aclaró en el prompt.</w:t>
      </w:r>
    </w:p>
    <w:p w:rsidR="00000000" w:rsidDel="00000000" w:rsidP="00000000" w:rsidRDefault="00000000" w:rsidRPr="00000000" w14:paraId="00000099">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8. Limitaciones y trabajo futuro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disponibilidad es simulada y sensible al formato del día; en producción debe consultar el sistema real de agenda.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JSON de largo plazo no está cifrado ni controla accesos concurrentes, y hoy no se alimenta automáticamente desde la conversación; con datos reales de pacientes se requiere una base de datos con control de acceso.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40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herramientas corren en el mismo proceso que el agente; exponerlas en un servidor aparte (por ejemplo, un servidor MCP o una API REST) permitiría desplegarlas y asegurarlas por separado, a costa de latencia y de autenticación entre servicios.</w:t>
      </w:r>
    </w:p>
    <w:p w:rsidR="00000000" w:rsidDel="00000000" w:rsidP="00000000" w:rsidRDefault="00000000" w:rsidRPr="00000000" w14:paraId="0000009D">
      <w:pPr>
        <w:pStyle w:val="Heading1"/>
        <w:keepNext w:val="1"/>
        <w:spacing w:after="70" w:before="160" w:lineRule="auto"/>
        <w:rPr/>
      </w:pPr>
      <w:r w:rsidDel="00000000" w:rsidR="00000000" w:rsidRPr="00000000">
        <w:rPr>
          <w:rFonts w:ascii="Calibri" w:cs="Calibri" w:eastAsia="Calibri" w:hAnsi="Calibri"/>
          <w:b w:val="1"/>
          <w:bCs w:val="1"/>
          <w:color w:val="065a82"/>
          <w:sz w:val="28"/>
          <w:szCs w:val="28"/>
          <w:rtl w:val="0"/>
        </w:rPr>
        <w:t xml:space="preserve">9. Conclusiones y reflexiones individuales</w:t>
      </w:r>
      <w:r w:rsidDel="00000000" w:rsidR="00000000" w:rsidRPr="00000000">
        <w:rPr>
          <w:rtl w:val="0"/>
        </w:rPr>
      </w:r>
    </w:p>
    <w:p w:rsidR="00000000" w:rsidDel="00000000" w:rsidP="00000000" w:rsidRDefault="00000000" w:rsidRPr="00000000" w14:paraId="0000009E">
      <w:pPr>
        <w:spacing w:after="100" w:line="264" w:lineRule="auto"/>
        <w:jc w:val="left"/>
        <w:rPr>
          <w:highlight w:val="yellow"/>
        </w:rPr>
      </w:pPr>
      <w:r w:rsidDel="00000000" w:rsidR="00000000" w:rsidRPr="00000000">
        <w:rPr>
          <w:rFonts w:ascii="Calibri" w:cs="Calibri" w:eastAsia="Calibri" w:hAnsi="Calibri"/>
          <w:b w:val="1"/>
          <w:bCs w:val="1"/>
          <w:sz w:val="22"/>
          <w:szCs w:val="22"/>
          <w:rtl w:val="0"/>
        </w:rPr>
        <w:t xml:space="preserve">Integrante 1: </w:t>
      </w:r>
      <w:r w:rsidDel="00000000" w:rsidR="00000000" w:rsidRPr="00000000">
        <w:rPr>
          <w:rtl w:val="0"/>
        </w:rPr>
        <w:t xml:space="preserve">En lo personal esta segunda parte del proyecto he ido integrando funciones de memoria y herramientas para que mi agente sea más funcional y más parecido a un caso real, el descubrir e implementar estas nuevas tools ha sido entretenido y al usar el mismo caso anterior (Vitalis) me a dado una base más sólida para continuar</w:t>
      </w:r>
      <w:r w:rsidDel="00000000" w:rsidR="00000000" w:rsidRPr="00000000">
        <w:rPr>
          <w:rtl w:val="0"/>
        </w:rPr>
      </w:r>
    </w:p>
    <w:p w:rsidR="00000000" w:rsidDel="00000000" w:rsidP="00000000" w:rsidRDefault="00000000" w:rsidRPr="00000000" w14:paraId="0000009F">
      <w:pPr>
        <w:spacing w:after="100" w:line="264" w:lineRule="auto"/>
        <w:jc w:val="left"/>
        <w:rPr>
          <w:highlight w:val="yellow"/>
        </w:rPr>
      </w:pPr>
      <w:r w:rsidDel="00000000" w:rsidR="00000000" w:rsidRPr="00000000">
        <w:rPr>
          <w:rtl w:val="0"/>
        </w:rPr>
      </w:r>
    </w:p>
    <w:p w:rsidR="00000000" w:rsidDel="00000000" w:rsidP="00000000" w:rsidRDefault="00000000" w:rsidRPr="00000000" w14:paraId="000000A0">
      <w:pPr>
        <w:spacing w:after="100" w:line="264" w:lineRule="auto"/>
        <w:jc w:val="left"/>
        <w:rPr/>
      </w:pPr>
      <w:r w:rsidDel="00000000" w:rsidR="00000000" w:rsidRPr="00000000">
        <w:rPr>
          <w:rFonts w:ascii="Calibri" w:cs="Calibri" w:eastAsia="Calibri" w:hAnsi="Calibri"/>
          <w:b w:val="1"/>
          <w:bCs w:val="1"/>
          <w:color w:val="065a82"/>
          <w:sz w:val="28"/>
          <w:szCs w:val="28"/>
          <w:rtl w:val="0"/>
        </w:rPr>
        <w:t xml:space="preserve">10. Declaración de uso de Inteligencia Artificial</w:t>
      </w:r>
      <w:r w:rsidDel="00000000" w:rsidR="00000000" w:rsidRPr="00000000">
        <w:rPr>
          <w:rtl w:val="0"/>
        </w:rPr>
      </w:r>
    </w:p>
    <w:p w:rsidR="00000000" w:rsidDel="00000000" w:rsidP="00000000" w:rsidRDefault="00000000" w:rsidRPr="00000000" w14:paraId="000000A1">
      <w:pPr>
        <w:spacing w:after="100" w:line="264" w:lineRule="auto"/>
        <w:jc w:val="both"/>
        <w:rPr/>
      </w:pPr>
      <w:r w:rsidDel="00000000" w:rsidR="00000000" w:rsidRPr="00000000">
        <w:rPr>
          <w:rFonts w:ascii="Calibri" w:cs="Calibri" w:eastAsia="Calibri" w:hAnsi="Calibri"/>
          <w:sz w:val="22"/>
          <w:szCs w:val="22"/>
          <w:rtl w:val="0"/>
        </w:rPr>
        <w:t xml:space="preserve">Se utilizó Claude (Anthropic) como apoyo para estructurar el código del agente, depurar errores técnicos (versiones de LangChain, conteo de tokens, memoria por RUT), generar el diagrama de orquestación y redactar el borrador de este informe. El equipo validó el contenido y el funcionamiento del código. Las conclusiones y las reflexiones individuales fueron redactadas por los integrantes sin apoyo de IA.</w:t>
      </w:r>
      <w:r w:rsidDel="00000000" w:rsidR="00000000" w:rsidRPr="00000000">
        <w:rPr>
          <w:rtl w:val="0"/>
        </w:rPr>
      </w:r>
    </w:p>
    <w:p w:rsidR="00000000" w:rsidDel="00000000" w:rsidP="00000000" w:rsidRDefault="00000000" w:rsidRPr="00000000" w14:paraId="000000A2">
      <w:pPr>
        <w:spacing w:after="40" w:line="240" w:lineRule="auto"/>
        <w:ind w:left="0" w:firstLine="0"/>
        <w:rPr/>
      </w:pPr>
      <w:r w:rsidDel="00000000" w:rsidR="00000000" w:rsidRPr="00000000">
        <w:rPr>
          <w:rtl w:val="0"/>
        </w:rPr>
      </w:r>
    </w:p>
    <w:sectPr>
      <w:footerReference r:id="rId9" w:type="default"/>
      <w:pgSz w:h="16838" w:w="11906" w:orient="portrait"/>
      <w:pgMar w:bottom="1020" w:top="102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CJYGzClYeBbaexuERCks5RTVw==">CgMxLjAyDmgudWdnb2Zwczh4aGZzOAByITFTQnVuWXNEblNqYnlMd09RQ1FlWGdveHNObW50c3A3aQ==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2026-10-19T20:36:48.226Z</dcterms:created>
  <dc:creator>Equipo Vitalis</dc:creator>
</cp:coreProperties>
</file>

<file path=docProps/custom.xml><?xml version="1.0" encoding="utf-8"?>
<Properties xmlns="http://schemas.openxmlformats.org/officeDocument/2006/custom-properties" xmlns:vt="http://schemas.openxmlformats.org/officeDocument/2006/docPropsVTypes"/>
</file>