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Trabajo Práctico 1 — Conceptos de Seguridad</w:t>
      </w:r>
    </w:p>
    <w:p>
      <w:pPr>
        <w:jc w:val="center"/>
      </w:pPr>
      <w:r>
        <w:t>Parte A — El inventario y la tríada</w:t>
      </w:r>
    </w:p>
    <w:p/>
    <w:p>
      <w:r>
        <w:t>Elijo como sistema, la PC de mi trabajo, en un organismo público.</w:t>
      </w:r>
    </w:p>
    <w:p/>
    <w:p>
      <w:r>
        <w:t>Algunos de sus activos, junto a sus pilares CIA más importantes, son:</w:t>
      </w:r>
    </w:p>
    <w:p>
      <w:pPr>
        <w:pStyle w:val="ListBullet"/>
      </w:pPr>
      <w:r>
        <w:rPr>
          <w:b/>
        </w:rPr>
        <w:t xml:space="preserve">Administración del directorio compartido — </w:t>
      </w:r>
      <w:r>
        <w:rPr>
          <w:b/>
        </w:rPr>
        <w:t xml:space="preserve">Integridad: </w:t>
      </w:r>
      <w:r>
        <w:t>si se alteran los archivos puede ser grave para las operaciones del organismo.</w:t>
      </w:r>
    </w:p>
    <w:p>
      <w:pPr>
        <w:pStyle w:val="ListBullet"/>
      </w:pPr>
      <w:r>
        <w:rPr>
          <w:b/>
        </w:rPr>
        <w:t xml:space="preserve">Administración de licencias de Microsoft — </w:t>
      </w:r>
      <w:r>
        <w:rPr>
          <w:b/>
        </w:rPr>
        <w:t xml:space="preserve">Confidencialidad: </w:t>
      </w:r>
      <w:r>
        <w:t>de filtrarse, se podría hacer un uso ilegítimo de nuestras licencias Office.</w:t>
      </w:r>
    </w:p>
    <w:p>
      <w:pPr>
        <w:pStyle w:val="ListBullet"/>
      </w:pPr>
      <w:r>
        <w:rPr>
          <w:b/>
        </w:rPr>
        <w:t xml:space="preserve">Gestor de backups del directorio compartido (Duplicati) — </w:t>
      </w:r>
      <w:r>
        <w:rPr>
          <w:b/>
        </w:rPr>
        <w:t xml:space="preserve">Integridad: </w:t>
      </w:r>
      <w:r>
        <w:t>la alteración del conjunto de backups puede dejar el organismo expuesto a la pérdida de datos.</w:t>
      </w:r>
    </w:p>
    <w:p>
      <w:pPr>
        <w:pStyle w:val="ListBullet"/>
      </w:pPr>
      <w:r>
        <w:rPr>
          <w:b/>
        </w:rPr>
        <w:t xml:space="preserve">Sitio web y su subsistema de reclamos — </w:t>
      </w:r>
      <w:r>
        <w:rPr>
          <w:b/>
        </w:rPr>
        <w:t xml:space="preserve">Confidencialidad y Disponibilidad: </w:t>
      </w:r>
      <w:r>
        <w:t>su base de datos contiene datos personales de los reclamos. Si la página se cae, se pierde el servicio a los usuarios.</w:t>
      </w:r>
    </w:p>
    <w:p>
      <w:pPr>
        <w:pStyle w:val="ListBullet"/>
      </w:pPr>
      <w:r>
        <w:rPr>
          <w:b/>
        </w:rPr>
        <w:t xml:space="preserve">Mi cuenta de Teams — </w:t>
      </w:r>
      <w:r>
        <w:rPr>
          <w:b/>
        </w:rPr>
        <w:t xml:space="preserve">Confidencialidad: </w:t>
      </w:r>
      <w:r>
        <w:t>no es importante que esté disponible ni íntegro, pero es fundamental que nadie acceda a ella, o existe el peligro de ataques mediante suplantación de identidad.</w:t>
      </w:r>
    </w:p>
    <w:p/>
    <w:p>
      <w:r>
        <w:t>El activo más importante probablemente sea el de administración de directorios compartidos. La principal amenaza que veo es que algún tercero ingresara a mi máquina. Puede aprovecharse de la vulnerabilidad de que nuestras contraseñas son similares.</w:t>
      </w:r>
    </w:p>
    <w:p/>
    <w:p>
      <w:r>
        <w:rPr>
          <w:b/>
        </w:rPr>
        <w:t xml:space="preserve">Probabilidad = </w:t>
      </w:r>
      <w:r>
        <w:t>Bajo</w:t>
      </w:r>
    </w:p>
    <w:p>
      <w:r>
        <w:rPr>
          <w:b/>
        </w:rPr>
        <w:t xml:space="preserve">Impacto = </w:t>
      </w:r>
      <w:r>
        <w:t>Alto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