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Bold" w:hAnsi="Eina01-Bold" w:cs="Eina01-Bold"/>
          <w:b/>
          <w:bCs/>
          <w:sz w:val="28"/>
          <w:szCs w:val="28"/>
        </w:rPr>
      </w:pPr>
      <w:r w:rsidRPr="007F03C1">
        <w:rPr>
          <w:rFonts w:ascii="Eina01-Bold" w:hAnsi="Eina01-Bold" w:cs="Eina01-Bold"/>
          <w:b/>
          <w:bCs/>
          <w:sz w:val="28"/>
          <w:szCs w:val="28"/>
        </w:rPr>
        <w:t>PREGUNTAS DE APRENDIZAJE</w:t>
      </w:r>
    </w:p>
    <w:p w:rsidR="007F03C1" w:rsidRP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Bold" w:hAnsi="Eina01-Bold" w:cs="Eina01-Bold"/>
          <w:b/>
          <w:bCs/>
          <w:sz w:val="28"/>
          <w:szCs w:val="28"/>
        </w:rPr>
      </w:pPr>
    </w:p>
    <w:p w:rsid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  <w:r w:rsidRPr="007F03C1">
        <w:rPr>
          <w:rFonts w:ascii="Eina01-Light" w:hAnsi="Eina01-Light" w:cs="Eina01-Light"/>
          <w:sz w:val="21"/>
          <w:szCs w:val="21"/>
        </w:rPr>
        <w:t>1) Cual de estos paquetes es el contenedor de las colecciones:</w:t>
      </w:r>
    </w:p>
    <w:p w:rsidR="007F03C1" w:rsidRP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</w:p>
    <w:p w:rsidR="007F03C1" w:rsidRPr="007F03C1" w:rsidRDefault="007F03C1" w:rsidP="007F03C1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sz w:val="21"/>
          <w:szCs w:val="21"/>
        </w:rPr>
      </w:pPr>
      <w:r w:rsidRPr="007F03C1">
        <w:rPr>
          <w:rFonts w:ascii="Eina01-Light" w:hAnsi="Eina01-Light" w:cs="Eina01-Light"/>
          <w:sz w:val="21"/>
          <w:szCs w:val="21"/>
        </w:rPr>
        <w:t xml:space="preserve">b) </w:t>
      </w:r>
      <w:proofErr w:type="spellStart"/>
      <w:r w:rsidRPr="007F03C1">
        <w:rPr>
          <w:rFonts w:ascii="Eina01-Light" w:hAnsi="Eina01-Light" w:cs="Eina01-Light"/>
          <w:sz w:val="21"/>
          <w:szCs w:val="21"/>
        </w:rPr>
        <w:t>java.util</w:t>
      </w:r>
      <w:proofErr w:type="spellEnd"/>
    </w:p>
    <w:p w:rsidR="007F03C1" w:rsidRPr="007F03C1" w:rsidRDefault="007F03C1" w:rsidP="007F03C1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sz w:val="21"/>
          <w:szCs w:val="21"/>
        </w:rPr>
      </w:pPr>
    </w:p>
    <w:p w:rsid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  <w:r w:rsidRPr="007F03C1">
        <w:rPr>
          <w:rFonts w:ascii="Eina01-Light" w:hAnsi="Eina01-Light" w:cs="Eina01-Light"/>
          <w:sz w:val="21"/>
          <w:szCs w:val="21"/>
        </w:rPr>
        <w:t>2) Las colecciones en Java son:</w:t>
      </w:r>
    </w:p>
    <w:p w:rsidR="007F03C1" w:rsidRP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</w:p>
    <w:p w:rsidR="007F03C1" w:rsidRPr="007F03C1" w:rsidRDefault="007F03C1" w:rsidP="007F03C1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sz w:val="21"/>
          <w:szCs w:val="21"/>
        </w:rPr>
      </w:pPr>
      <w:r w:rsidRPr="007F03C1">
        <w:rPr>
          <w:rFonts w:ascii="Eina01-Light" w:hAnsi="Eina01-Light" w:cs="Eina01-Light"/>
          <w:sz w:val="21"/>
          <w:szCs w:val="21"/>
        </w:rPr>
        <w:t>a) Un grupo de objetos.</w:t>
      </w:r>
    </w:p>
    <w:p w:rsidR="007F03C1" w:rsidRP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</w:p>
    <w:p w:rsid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  <w:r w:rsidRPr="007F03C1">
        <w:rPr>
          <w:rFonts w:ascii="Eina01-Light" w:hAnsi="Eina01-Light" w:cs="Eina01-Light"/>
          <w:sz w:val="21"/>
          <w:szCs w:val="21"/>
        </w:rPr>
        <w:t xml:space="preserve">3) En el </w:t>
      </w:r>
      <w:proofErr w:type="spellStart"/>
      <w:r w:rsidRPr="007F03C1">
        <w:rPr>
          <w:rFonts w:ascii="Eina01-Light" w:hAnsi="Eina01-Light" w:cs="Eina01-Light"/>
          <w:sz w:val="21"/>
          <w:szCs w:val="21"/>
        </w:rPr>
        <w:t>framework</w:t>
      </w:r>
      <w:proofErr w:type="spellEnd"/>
      <w:r w:rsidRPr="007F03C1">
        <w:rPr>
          <w:rFonts w:ascii="Eina01-Light" w:hAnsi="Eina01-Light" w:cs="Eina01-Light"/>
          <w:sz w:val="21"/>
          <w:szCs w:val="21"/>
        </w:rPr>
        <w:t xml:space="preserve"> de colecciones de Java un Set es</w:t>
      </w:r>
    </w:p>
    <w:p w:rsidR="007F03C1" w:rsidRP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</w:p>
    <w:p w:rsidR="007F03C1" w:rsidRPr="007F03C1" w:rsidRDefault="007F03C1" w:rsidP="007F03C1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sz w:val="21"/>
          <w:szCs w:val="21"/>
        </w:rPr>
      </w:pPr>
      <w:r w:rsidRPr="007F03C1">
        <w:rPr>
          <w:rFonts w:ascii="Eina01-Light" w:hAnsi="Eina01-Light" w:cs="Eina01-Light"/>
          <w:sz w:val="21"/>
          <w:szCs w:val="21"/>
        </w:rPr>
        <w:t>a) Una colección que no puede contener elementos duplicados</w:t>
      </w:r>
    </w:p>
    <w:p w:rsidR="007F03C1" w:rsidRP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</w:p>
    <w:p w:rsidR="007F03C1" w:rsidRP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  <w:r w:rsidRPr="007F03C1">
        <w:rPr>
          <w:rFonts w:ascii="Eina01-Light" w:hAnsi="Eina01-Light" w:cs="Eina01-Light"/>
          <w:sz w:val="21"/>
          <w:szCs w:val="21"/>
        </w:rPr>
        <w:t>4) Cual de estos métodos, no sirve para todos los elementos de una colección de manera</w:t>
      </w:r>
    </w:p>
    <w:p w:rsidR="007F03C1" w:rsidRPr="00D72362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  <w:r w:rsidRPr="007F03C1">
        <w:rPr>
          <w:rFonts w:ascii="Eina01-Light" w:hAnsi="Eina01-Light" w:cs="Eina01-Light"/>
          <w:sz w:val="21"/>
          <w:szCs w:val="21"/>
        </w:rPr>
        <w:t>aleatoria:</w:t>
      </w:r>
    </w:p>
    <w:p w:rsidR="007F03C1" w:rsidRP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</w:p>
    <w:p w:rsidR="007F03C1" w:rsidRP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  <w:r w:rsidRPr="007F03C1">
        <w:rPr>
          <w:rFonts w:ascii="Eina01-Light" w:hAnsi="Eina01-Light" w:cs="Eina01-Light"/>
          <w:sz w:val="21"/>
          <w:szCs w:val="21"/>
        </w:rPr>
        <w:t>a) .</w:t>
      </w:r>
      <w:proofErr w:type="gramStart"/>
      <w:r w:rsidRPr="007F03C1">
        <w:rPr>
          <w:rFonts w:ascii="Eina01-Light" w:hAnsi="Eina01-Light" w:cs="Eina01-Light"/>
          <w:sz w:val="21"/>
          <w:szCs w:val="21"/>
        </w:rPr>
        <w:t>rand(</w:t>
      </w:r>
      <w:proofErr w:type="gramEnd"/>
      <w:r w:rsidRPr="007F03C1">
        <w:rPr>
          <w:rFonts w:ascii="Eina01-Light" w:hAnsi="Eina01-Light" w:cs="Eina01-Light"/>
          <w:sz w:val="21"/>
          <w:szCs w:val="21"/>
        </w:rPr>
        <w:t>);</w:t>
      </w:r>
    </w:p>
    <w:p w:rsidR="007F03C1" w:rsidRP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  <w:r w:rsidRPr="007F03C1">
        <w:rPr>
          <w:rFonts w:ascii="Eina01-Light" w:hAnsi="Eina01-Light" w:cs="Eina01-Light"/>
          <w:sz w:val="21"/>
          <w:szCs w:val="21"/>
        </w:rPr>
        <w:t>b) .</w:t>
      </w:r>
      <w:proofErr w:type="spellStart"/>
      <w:proofErr w:type="gramStart"/>
      <w:r w:rsidRPr="007F03C1">
        <w:rPr>
          <w:rFonts w:ascii="Eina01-Light" w:hAnsi="Eina01-Light" w:cs="Eina01-Light"/>
          <w:sz w:val="21"/>
          <w:szCs w:val="21"/>
        </w:rPr>
        <w:t>shuffle</w:t>
      </w:r>
      <w:proofErr w:type="spellEnd"/>
      <w:r w:rsidRPr="007F03C1">
        <w:rPr>
          <w:rFonts w:ascii="Eina01-Light" w:hAnsi="Eina01-Light" w:cs="Eina01-Light"/>
          <w:sz w:val="21"/>
          <w:szCs w:val="21"/>
        </w:rPr>
        <w:t>(</w:t>
      </w:r>
      <w:proofErr w:type="gramEnd"/>
      <w:r w:rsidRPr="007F03C1">
        <w:rPr>
          <w:rFonts w:ascii="Eina01-Light" w:hAnsi="Eina01-Light" w:cs="Eina01-Light"/>
          <w:sz w:val="21"/>
          <w:szCs w:val="21"/>
        </w:rPr>
        <w:t>);</w:t>
      </w:r>
    </w:p>
    <w:p w:rsidR="007F03C1" w:rsidRP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  <w:r w:rsidRPr="007F03C1">
        <w:rPr>
          <w:rFonts w:ascii="Eina01-Light" w:hAnsi="Eina01-Light" w:cs="Eina01-Light"/>
          <w:sz w:val="21"/>
          <w:szCs w:val="21"/>
        </w:rPr>
        <w:t>c) .</w:t>
      </w:r>
      <w:proofErr w:type="spellStart"/>
      <w:r w:rsidRPr="007F03C1">
        <w:rPr>
          <w:rFonts w:ascii="Eina01-Light" w:hAnsi="Eina01-Light" w:cs="Eina01-Light"/>
          <w:sz w:val="21"/>
          <w:szCs w:val="21"/>
        </w:rPr>
        <w:t>randomize</w:t>
      </w:r>
      <w:proofErr w:type="spellEnd"/>
      <w:r w:rsidRPr="007F03C1">
        <w:rPr>
          <w:rFonts w:ascii="Eina01-Light" w:hAnsi="Eina01-Light" w:cs="Eina01-Light"/>
          <w:sz w:val="21"/>
          <w:szCs w:val="21"/>
        </w:rPr>
        <w:t>;</w:t>
      </w:r>
    </w:p>
    <w:p w:rsid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  <w:r w:rsidRPr="007F03C1">
        <w:rPr>
          <w:rFonts w:ascii="Eina01-Light" w:hAnsi="Eina01-Light" w:cs="Eina01-Light"/>
          <w:sz w:val="21"/>
          <w:szCs w:val="21"/>
        </w:rPr>
        <w:t>d) .</w:t>
      </w:r>
      <w:proofErr w:type="spellStart"/>
      <w:proofErr w:type="gramStart"/>
      <w:r w:rsidRPr="007F03C1">
        <w:rPr>
          <w:rFonts w:ascii="Eina01-Light" w:hAnsi="Eina01-Light" w:cs="Eina01-Light"/>
          <w:sz w:val="21"/>
          <w:szCs w:val="21"/>
        </w:rPr>
        <w:t>ambiguous</w:t>
      </w:r>
      <w:proofErr w:type="spellEnd"/>
      <w:r w:rsidRPr="007F03C1">
        <w:rPr>
          <w:rFonts w:ascii="Eina01-Light" w:hAnsi="Eina01-Light" w:cs="Eina01-Light"/>
          <w:sz w:val="21"/>
          <w:szCs w:val="21"/>
        </w:rPr>
        <w:t>(</w:t>
      </w:r>
      <w:proofErr w:type="gramEnd"/>
      <w:r w:rsidRPr="007F03C1">
        <w:rPr>
          <w:rFonts w:ascii="Eina01-Light" w:hAnsi="Eina01-Light" w:cs="Eina01-Light"/>
          <w:sz w:val="21"/>
          <w:szCs w:val="21"/>
        </w:rPr>
        <w:t>);</w:t>
      </w:r>
    </w:p>
    <w:p w:rsidR="007F03C1" w:rsidRP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</w:p>
    <w:p w:rsid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  <w:r w:rsidRPr="007F03C1">
        <w:rPr>
          <w:rFonts w:ascii="Eina01-Light" w:hAnsi="Eina01-Light" w:cs="Eina01-Light"/>
          <w:sz w:val="21"/>
          <w:szCs w:val="21"/>
        </w:rPr>
        <w:t>5) Cual de estos métodos, borra todos los elementos de una colección:</w:t>
      </w:r>
    </w:p>
    <w:p w:rsidR="007F03C1" w:rsidRP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</w:p>
    <w:p w:rsidR="007F03C1" w:rsidRPr="007F03C1" w:rsidRDefault="007F03C1" w:rsidP="006C3802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sz w:val="21"/>
          <w:szCs w:val="21"/>
        </w:rPr>
      </w:pPr>
      <w:r w:rsidRPr="007F03C1">
        <w:rPr>
          <w:rFonts w:ascii="Eina01-Light" w:hAnsi="Eina01-Light" w:cs="Eina01-Light"/>
          <w:sz w:val="21"/>
          <w:szCs w:val="21"/>
        </w:rPr>
        <w:t>a) .</w:t>
      </w:r>
      <w:proofErr w:type="spellStart"/>
      <w:proofErr w:type="gramStart"/>
      <w:r w:rsidRPr="007F03C1">
        <w:rPr>
          <w:rFonts w:ascii="Eina01-Light" w:hAnsi="Eina01-Light" w:cs="Eina01-Light"/>
          <w:sz w:val="21"/>
          <w:szCs w:val="21"/>
        </w:rPr>
        <w:t>clear</w:t>
      </w:r>
      <w:proofErr w:type="spellEnd"/>
      <w:r w:rsidRPr="007F03C1">
        <w:rPr>
          <w:rFonts w:ascii="Eina01-Light" w:hAnsi="Eina01-Light" w:cs="Eina01-Light"/>
          <w:sz w:val="21"/>
          <w:szCs w:val="21"/>
        </w:rPr>
        <w:t>(</w:t>
      </w:r>
      <w:proofErr w:type="gramEnd"/>
      <w:r w:rsidRPr="007F03C1">
        <w:rPr>
          <w:rFonts w:ascii="Eina01-Light" w:hAnsi="Eina01-Light" w:cs="Eina01-Light"/>
          <w:sz w:val="21"/>
          <w:szCs w:val="21"/>
        </w:rPr>
        <w:t>);</w:t>
      </w:r>
    </w:p>
    <w:p w:rsidR="007F03C1" w:rsidRPr="006C3802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  <w:u w:val="single"/>
        </w:rPr>
      </w:pPr>
    </w:p>
    <w:p w:rsid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  <w:r w:rsidRPr="007F03C1">
        <w:rPr>
          <w:rFonts w:ascii="Eina01-Light" w:hAnsi="Eina01-Light" w:cs="Eina01-Light"/>
          <w:sz w:val="21"/>
          <w:szCs w:val="21"/>
        </w:rPr>
        <w:t xml:space="preserve">6) Para conocer el </w:t>
      </w:r>
      <w:r w:rsidR="006C3802" w:rsidRPr="007F03C1">
        <w:rPr>
          <w:rFonts w:ascii="Eina01-Light" w:hAnsi="Eina01-Light" w:cs="Eina01-Light"/>
          <w:sz w:val="21"/>
          <w:szCs w:val="21"/>
        </w:rPr>
        <w:t>número</w:t>
      </w:r>
      <w:r w:rsidRPr="007F03C1">
        <w:rPr>
          <w:rFonts w:ascii="Eina01-Light" w:hAnsi="Eina01-Light" w:cs="Eina01-Light"/>
          <w:sz w:val="21"/>
          <w:szCs w:val="21"/>
        </w:rPr>
        <w:t xml:space="preserve"> de elementos en una lista se usa la función:</w:t>
      </w:r>
    </w:p>
    <w:p w:rsidR="007F03C1" w:rsidRP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</w:p>
    <w:p w:rsidR="007F03C1" w:rsidRPr="007F03C1" w:rsidRDefault="007F03C1" w:rsidP="006C3802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sz w:val="21"/>
          <w:szCs w:val="21"/>
        </w:rPr>
      </w:pPr>
      <w:r w:rsidRPr="007F03C1">
        <w:rPr>
          <w:rFonts w:ascii="Eina01-Light" w:hAnsi="Eina01-Light" w:cs="Eina01-Light"/>
          <w:sz w:val="21"/>
          <w:szCs w:val="21"/>
        </w:rPr>
        <w:t xml:space="preserve">b) </w:t>
      </w:r>
      <w:proofErr w:type="spellStart"/>
      <w:proofErr w:type="gramStart"/>
      <w:r w:rsidRPr="007F03C1">
        <w:rPr>
          <w:rFonts w:ascii="Eina01-Light" w:hAnsi="Eina01-Light" w:cs="Eina01-Light"/>
          <w:sz w:val="21"/>
          <w:szCs w:val="21"/>
        </w:rPr>
        <w:t>lista.size</w:t>
      </w:r>
      <w:proofErr w:type="spellEnd"/>
      <w:r w:rsidRPr="007F03C1">
        <w:rPr>
          <w:rFonts w:ascii="Eina01-Light" w:hAnsi="Eina01-Light" w:cs="Eina01-Light"/>
          <w:sz w:val="21"/>
          <w:szCs w:val="21"/>
        </w:rPr>
        <w:t>(</w:t>
      </w:r>
      <w:proofErr w:type="gramEnd"/>
      <w:r w:rsidRPr="007F03C1">
        <w:rPr>
          <w:rFonts w:ascii="Eina01-Light" w:hAnsi="Eina01-Light" w:cs="Eina01-Light"/>
          <w:sz w:val="21"/>
          <w:szCs w:val="21"/>
        </w:rPr>
        <w:t>);</w:t>
      </w:r>
    </w:p>
    <w:p w:rsidR="007F03C1" w:rsidRP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</w:p>
    <w:p w:rsid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  <w:r w:rsidRPr="007F03C1">
        <w:rPr>
          <w:rFonts w:ascii="Eina01-Light" w:hAnsi="Eina01-Light" w:cs="Eina01-Light"/>
          <w:sz w:val="21"/>
          <w:szCs w:val="21"/>
        </w:rPr>
        <w:t xml:space="preserve">7) En Java un </w:t>
      </w:r>
      <w:proofErr w:type="spellStart"/>
      <w:r w:rsidRPr="007F03C1">
        <w:rPr>
          <w:rFonts w:ascii="Eina01-Light" w:hAnsi="Eina01-Light" w:cs="Eina01-Light"/>
          <w:sz w:val="21"/>
          <w:szCs w:val="21"/>
        </w:rPr>
        <w:t>Iterator</w:t>
      </w:r>
      <w:proofErr w:type="spellEnd"/>
      <w:r w:rsidRPr="007F03C1">
        <w:rPr>
          <w:rFonts w:ascii="Eina01-Light" w:hAnsi="Eina01-Light" w:cs="Eina01-Light"/>
          <w:sz w:val="21"/>
          <w:szCs w:val="21"/>
        </w:rPr>
        <w:t xml:space="preserve"> es:</w:t>
      </w:r>
    </w:p>
    <w:p w:rsidR="007F03C1" w:rsidRP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</w:p>
    <w:p w:rsidR="007F03C1" w:rsidRPr="007F03C1" w:rsidRDefault="007F03C1" w:rsidP="007F03C1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sz w:val="21"/>
          <w:szCs w:val="21"/>
        </w:rPr>
      </w:pPr>
    </w:p>
    <w:p w:rsidR="007F03C1" w:rsidRPr="007F03C1" w:rsidRDefault="007F03C1" w:rsidP="007B48EF">
      <w:pPr>
        <w:autoSpaceDE w:val="0"/>
        <w:autoSpaceDN w:val="0"/>
        <w:adjustRightInd w:val="0"/>
        <w:spacing w:after="0" w:line="240" w:lineRule="auto"/>
        <w:ind w:left="708"/>
        <w:rPr>
          <w:rFonts w:ascii="Eina01-Light" w:hAnsi="Eina01-Light" w:cs="Eina01-Light"/>
          <w:sz w:val="21"/>
          <w:szCs w:val="21"/>
        </w:rPr>
      </w:pPr>
      <w:r w:rsidRPr="007F03C1">
        <w:rPr>
          <w:rFonts w:ascii="Eina01-Light" w:hAnsi="Eina01-Light" w:cs="Eina01-Light"/>
          <w:sz w:val="21"/>
          <w:szCs w:val="21"/>
        </w:rPr>
        <w:t>b) Una interface que proporciona los métodos para recorrer los elementos de una</w:t>
      </w:r>
      <w:r w:rsidR="00D72362">
        <w:rPr>
          <w:rFonts w:ascii="Eina01-Light" w:hAnsi="Eina01-Light" w:cs="Eina01-Light"/>
          <w:sz w:val="21"/>
          <w:szCs w:val="21"/>
        </w:rPr>
        <w:t xml:space="preserve"> </w:t>
      </w:r>
      <w:r w:rsidR="007B48EF">
        <w:rPr>
          <w:rFonts w:ascii="Eina01-Light" w:hAnsi="Eina01-Light" w:cs="Eina01-Light"/>
          <w:sz w:val="21"/>
          <w:szCs w:val="21"/>
        </w:rPr>
        <w:t xml:space="preserve"> </w:t>
      </w:r>
      <w:bookmarkStart w:id="0" w:name="_GoBack"/>
      <w:bookmarkEnd w:id="0"/>
      <w:r w:rsidRPr="007F03C1">
        <w:rPr>
          <w:rFonts w:ascii="Eina01-Light" w:hAnsi="Eina01-Light" w:cs="Eina01-Light"/>
          <w:sz w:val="21"/>
          <w:szCs w:val="21"/>
        </w:rPr>
        <w:t>colección y posibilita el borrado de elementos</w:t>
      </w:r>
    </w:p>
    <w:p w:rsidR="00F57C4B" w:rsidRPr="007F03C1" w:rsidRDefault="00F57C4B" w:rsidP="007F03C1"/>
    <w:sectPr w:rsidR="00F57C4B" w:rsidRPr="007F03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ina01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Eina01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998"/>
    <w:rsid w:val="000F3998"/>
    <w:rsid w:val="006C3802"/>
    <w:rsid w:val="007B48EF"/>
    <w:rsid w:val="007F03C1"/>
    <w:rsid w:val="00D72362"/>
    <w:rsid w:val="00F5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2EE93A-CD76-46ED-9A53-AEEA5968C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F03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</dc:creator>
  <cp:keywords/>
  <dc:description/>
  <cp:lastModifiedBy>Gonzalo</cp:lastModifiedBy>
  <cp:revision>4</cp:revision>
  <dcterms:created xsi:type="dcterms:W3CDTF">2021-05-10T22:16:00Z</dcterms:created>
  <dcterms:modified xsi:type="dcterms:W3CDTF">2021-05-26T21:01:00Z</dcterms:modified>
</cp:coreProperties>
</file>