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commentRangeStart w:id="0"/>
      <w:r w:rsidDel="00000000" w:rsidR="00000000" w:rsidRPr="00000000">
        <w:rPr>
          <w:highlight w:val="yellow"/>
          <w:rtl w:val="0"/>
        </w:rPr>
        <w:t xml:space="preserve">Esquemas para averiguar números escondidos…(descomposición.)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p.60 y 61.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Agregar actividades ...para completar desde el 50 al 99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¡cuanto tengo? ficha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Billetes y monedas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El bucanero.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68 y 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Dscomponer y componer con esquemita.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Ficha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72 a la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0"/>
        </w:rPr>
        <w:t xml:space="preserve">LUNES 28/10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</w:rPr>
        <w:drawing>
          <wp:inline distB="114300" distT="114300" distL="114300" distR="114300">
            <wp:extent cx="5734050" cy="20320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0"/>
        </w:rPr>
        <w:br w:type="textWrapping"/>
        <w:t xml:space="preserve">Las figuritas en el cuadro.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4050" cy="33655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PARA SISTEMATIZAR EN EL CUADERNO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734050" cy="29718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highlight w:val="yellow"/>
          <w:rtl w:val="0"/>
        </w:rPr>
        <w:t xml:space="preserve">MARTES 29/10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4257675" cy="4733925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JUEVES 31/10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6477000" cy="3475201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7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docente dictara algunos números y los alumnos deberán ordenarlos del más chico al más grande.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yellow"/>
          <w:rtl w:val="0"/>
        </w:rPr>
        <w:t xml:space="preserve">VIERNES 1/11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305425" cy="3771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sz w:val="28"/>
          <w:szCs w:val="28"/>
        </w:rPr>
      </w:pPr>
      <w:commentRangeStart w:id="1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LUNES 4/11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yellow"/>
          <w:rtl w:val="0"/>
        </w:rPr>
        <w:t xml:space="preserve">¿QUÉ NÚMERO FORMÓ CADA UNO?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9.0" w:type="dxa"/>
        <w:jc w:val="left"/>
        <w:tblInd w:w="0.0" w:type="dxa"/>
        <w:tblLayout w:type="fixed"/>
        <w:tblLook w:val="0400"/>
      </w:tblPr>
      <w:tblGrid>
        <w:gridCol w:w="5174"/>
        <w:gridCol w:w="4985"/>
        <w:tblGridChange w:id="0">
          <w:tblGrid>
            <w:gridCol w:w="5174"/>
            <w:gridCol w:w="498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 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</w:rPr>
              <w:drawing>
                <wp:inline distB="0" distT="0" distL="0" distR="0">
                  <wp:extent cx="2019300" cy="1390650"/>
                  <wp:effectExtent b="0" l="0" r="0" t="0"/>
                  <wp:docPr descr="https://lh6.googleusercontent.com/fuWTRW-k-NNbsDHyil_FPJ8V66YLP2wBkFtceoRaxq6cQASkbWwaEgxR75ALZYBTn1tf6PgpDqkEQIyk6TCxRqoJt--jL2Yu78TBUlaHknl2ncZj73hpqKRT3Jm6m-OKwsGTc_0" id="8" name="image3.png"/>
                  <a:graphic>
                    <a:graphicData uri="http://schemas.openxmlformats.org/drawingml/2006/picture">
                      <pic:pic>
                        <pic:nvPicPr>
                          <pic:cNvPr descr="https://lh6.googleusercontent.com/fuWTRW-k-NNbsDHyil_FPJ8V66YLP2wBkFtceoRaxq6cQASkbWwaEgxR75ALZYBTn1tf6PgpDqkEQIyk6TCxRqoJt--jL2Yu78TBUlaHknl2ncZj73hpqKRT3Jm6m-OKwsGTc_0"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IVÁN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</w:rPr>
              <w:drawing>
                <wp:inline distB="0" distT="0" distL="0" distR="0">
                  <wp:extent cx="1895475" cy="1390650"/>
                  <wp:effectExtent b="0" l="0" r="0" t="0"/>
                  <wp:docPr descr="https://lh5.googleusercontent.com/nKzOcVRG7BUSI-ahdYMFi7bzTqxFOFBm97-Jvy_iqS1qNID-lk9lUovTgs-WLAYh1486XlnQ7apIyUcGTKwEA84I2q9rXOPlnQo53jBodsIYvUGpZl8K-x1s7JTu4fgL17G9-q8" id="27" name="image13.png"/>
                  <a:graphic>
                    <a:graphicData uri="http://schemas.openxmlformats.org/drawingml/2006/picture">
                      <pic:pic>
                        <pic:nvPicPr>
                          <pic:cNvPr descr="https://lh5.googleusercontent.com/nKzOcVRG7BUSI-ahdYMFi7bzTqxFOFBm97-Jvy_iqS1qNID-lk9lUovTgs-WLAYh1486XlnQ7apIyUcGTKwEA84I2q9rXOPlnQo53jBodsIYvUGpZl8K-x1s7JTu4fgL17G9-q8"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</w:rPr>
              <w:drawing>
                <wp:inline distB="0" distT="0" distL="0" distR="0">
                  <wp:extent cx="2019300" cy="1228725"/>
                  <wp:effectExtent b="0" l="0" r="0" t="0"/>
                  <wp:docPr descr="https://lh5.googleusercontent.com/QeMyX6UR7A1vtHYX7HAwhWUqB9lOLmxs0TNBF_qDr4fkMaeEr4NbG69IHHVIQzQ-h3oPFntrRH5S84BMPsFKBJGsOoEP6EfcfnCAxNeSTzJxtAcIAAa_-qPsyhUM-7g3s8nQJfA" id="31" name="image20.png"/>
                  <a:graphic>
                    <a:graphicData uri="http://schemas.openxmlformats.org/drawingml/2006/picture">
                      <pic:pic>
                        <pic:nvPicPr>
                          <pic:cNvPr descr="https://lh5.googleusercontent.com/QeMyX6UR7A1vtHYX7HAwhWUqB9lOLmxs0TNBF_qDr4fkMaeEr4NbG69IHHVIQzQ-h3oPFntrRH5S84BMPsFKBJGsOoEP6EfcfnCAxNeSTzJxtAcIAAa_-qPsyhUM-7g3s8nQJfA" id="0" name="image2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LUCÍA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</w:rPr>
              <w:drawing>
                <wp:inline distB="0" distT="0" distL="0" distR="0">
                  <wp:extent cx="2047875" cy="1238250"/>
                  <wp:effectExtent b="0" l="0" r="0" t="0"/>
                  <wp:docPr descr="https://lh5.googleusercontent.com/0rkRhne23lVU0u52BMJIzvgmkfSuX89t9dLmZNPlcvQQO3FmHhyj-30R1GwzUkG4lpP0Hv_oyzxn09mAbXy3LK9HncygVpepT_yiZ1j1BhWbeJBrCm85P7yoMIYt7c-vr2ChBO4" id="16" name="image10.png"/>
                  <a:graphic>
                    <a:graphicData uri="http://schemas.openxmlformats.org/drawingml/2006/picture">
                      <pic:pic>
                        <pic:nvPicPr>
                          <pic:cNvPr descr="https://lh5.googleusercontent.com/0rkRhne23lVU0u52BMJIzvgmkfSuX89t9dLmZNPlcvQQO3FmHhyj-30R1GwzUkG4lpP0Hv_oyzxn09mAbXy3LK9HncygVpepT_yiZ1j1BhWbeJBrCm85P7yoMIYt7c-vr2ChBO4"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¿QUIÉN GANÓ ESTA PARTIDA? ____________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yellow"/>
          <w:rtl w:val="0"/>
        </w:rPr>
        <w:t xml:space="preserve">¿QUÉ CARTAS SACÓ CADA UNO DE LOS CHICOS?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65.0" w:type="dxa"/>
        <w:jc w:val="left"/>
        <w:tblInd w:w="0.0" w:type="dxa"/>
        <w:tblLayout w:type="fixed"/>
        <w:tblLook w:val="0400"/>
      </w:tblPr>
      <w:tblGrid>
        <w:gridCol w:w="3450"/>
        <w:gridCol w:w="3615"/>
        <w:tblGridChange w:id="0">
          <w:tblGrid>
            <w:gridCol w:w="3450"/>
            <w:gridCol w:w="3615"/>
          </w:tblGrid>
        </w:tblGridChange>
      </w:tblGrid>
      <w:tr>
        <w:trPr>
          <w:trHeight w:val="378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</w:rPr>
              <w:drawing>
                <wp:inline distB="0" distT="0" distL="0" distR="0">
                  <wp:extent cx="1990725" cy="1371600"/>
                  <wp:effectExtent b="0" l="0" r="0" t="0"/>
                  <wp:docPr descr="https://lh4.googleusercontent.com/yFgEZ220ciGKPt3ynVrejgrWoo5MdP65U0dWypib7zR5G3VqnfUW6O1MDDxalK_SGzLpLXMQZ7L2hh_eWknPS_E_0SmCKt_xWJjlCBkdvChC7mKCqhePVbFxaIrWQngb_wjKed0" id="28" name="image1.png"/>
                  <a:graphic>
                    <a:graphicData uri="http://schemas.openxmlformats.org/drawingml/2006/picture">
                      <pic:pic>
                        <pic:nvPicPr>
                          <pic:cNvPr descr="https://lh4.googleusercontent.com/yFgEZ220ciGKPt3ynVrejgrWoo5MdP65U0dWypib7zR5G3VqnfUW6O1MDDxalK_SGzLpLXMQZ7L2hh_eWknPS_E_0SmCKt_xWJjlCBkdvChC7mKCqhePVbFxaIrWQngb_wjKed0"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IVÁN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</w:rPr>
              <w:drawing>
                <wp:inline distB="0" distT="0" distL="0" distR="0">
                  <wp:extent cx="1990725" cy="1371600"/>
                  <wp:effectExtent b="0" l="0" r="0" t="0"/>
                  <wp:docPr descr="https://lh3.googleusercontent.com/CZKUaLT-k-wnxouUk4QiGFYi396C-e8B2SxTHn0qdG3pksqZVp3RBEkVMclnPEmuuwSOqJz5tyiQkaXIS4DNnLclwfFx9qhyS_cYhCXJVMnuHKViknWptJgtkJ4GwQ63vOC6PEE" id="15" name="image1.png"/>
                  <a:graphic>
                    <a:graphicData uri="http://schemas.openxmlformats.org/drawingml/2006/picture">
                      <pic:pic>
                        <pic:nvPicPr>
                          <pic:cNvPr descr="https://lh3.googleusercontent.com/CZKUaLT-k-wnxouUk4QiGFYi396C-e8B2SxTHn0qdG3pksqZVp3RBEkVMclnPEmuuwSOqJz5tyiQkaXIS4DNnLclwfFx9qhyS_cYhCXJVMnuHKViknWptJgtkJ4GwQ63vOC6PEE"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8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</w:rPr>
              <w:drawing>
                <wp:inline distB="0" distT="0" distL="0" distR="0">
                  <wp:extent cx="1990725" cy="1371600"/>
                  <wp:effectExtent b="0" l="0" r="0" t="0"/>
                  <wp:docPr descr="https://lh4.googleusercontent.com/J3d0crnU8UnnCKCeX7-Ik7L83Y70ZjfIdABcQoGZolE5d-YUFF0nND85k83qf0eMOWFUJsY5wkfSUIeomoDDYUeFsHrYHnLxfcvowznG320UC_fEjxabgLKrI2Onmi9niPkiEm8" id="20" name="image1.png"/>
                  <a:graphic>
                    <a:graphicData uri="http://schemas.openxmlformats.org/drawingml/2006/picture">
                      <pic:pic>
                        <pic:nvPicPr>
                          <pic:cNvPr descr="https://lh4.googleusercontent.com/J3d0crnU8UnnCKCeX7-Ik7L83Y70ZjfIdABcQoGZolE5d-YUFF0nND85k83qf0eMOWFUJsY5wkfSUIeomoDDYUeFsHrYHnLxfcvowznG320UC_fEjxabgLKrI2Onmi9niPkiEm8"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LUCÍA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</w:rPr>
              <w:drawing>
                <wp:inline distB="0" distT="0" distL="0" distR="0">
                  <wp:extent cx="1990725" cy="1371600"/>
                  <wp:effectExtent b="0" l="0" r="0" t="0"/>
                  <wp:docPr descr="https://lh3.googleusercontent.com/FwsbZZup6rr36Nt6_C1C_op6BUrJwney80Utq2LPFWW74c3FmMjPEK9h_fdJuPvh5m5C_jujsK4dBWcN_TDe0JJ-UlTnlfNZFb2W71o5Veo-a5toyDZer1J3wD3TOLVPSUuvk4Q" id="2" name="image1.png"/>
                  <a:graphic>
                    <a:graphicData uri="http://schemas.openxmlformats.org/drawingml/2006/picture">
                      <pic:pic>
                        <pic:nvPicPr>
                          <pic:cNvPr descr="https://lh3.googleusercontent.com/FwsbZZup6rr36Nt6_C1C_op6BUrJwney80Utq2LPFWW74c3FmMjPEK9h_fdJuPvh5m5C_jujsK4dBWcN_TDe0JJ-UlTnlfNZFb2W71o5Veo-a5toyDZer1J3wD3TOLVPSUuvk4Q"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8"/>
          <w:szCs w:val="28"/>
        </w:rPr>
      </w:pPr>
      <w:commentRangeStart w:id="2"/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yellow"/>
          <w:rtl w:val="0"/>
        </w:rPr>
        <w:t xml:space="preserve">MARTES 5-11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124450" cy="428625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JUEVES 7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495300</wp:posOffset>
                </wp:positionV>
                <wp:extent cx="5629275" cy="41433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5650" y="1722600"/>
                          <a:ext cx="5600700" cy="411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SEÑALA LOS CÁLCULOS QUE PUEDEN SERVIR PARA RESOLVER CADA PROBLEMA: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MERCEDES COMPRÓ FLORES PARA ARMAR UN RAMO. LLEVÓ 6 ROSAS Y 12 JAZMINES. ¿CUÁNTAS FLORES COMPRÓ?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6 + 12 = 				 12 + 6 = 				 12 – 6 =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 LA GALERÍA HABÍA 8 CUADROS Y COLGARON 2 MÁS. ¿CUÁNTOS CUADROS HAY AHORA?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8 – 2  = 	 			8 + 2 =  				2 + 8 =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5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OLGA TEJIÓ 20 BUFANDAS Y VENDIÓ 12. ¿CUÁNTAS LE QUEDARON?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36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20 + 12 =			20 – 12 = 		12 + 8 = 		12 + 20 =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495300</wp:posOffset>
                </wp:positionV>
                <wp:extent cx="5629275" cy="4143375"/>
                <wp:effectExtent b="0" l="0" r="0" t="0"/>
                <wp:wrapNone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414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VIERNES 8: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895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Pinta el 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3519488" cy="269757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697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LUNES 11</w:t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0"/>
        </w:rPr>
        <w:t xml:space="preserve"> les solicita a los alumnos y alumnas que resuelvan el problema, identifiquen con qué cuenta se puede resolver y que escriban la respuesta.</w:t>
        <w:br w:type="textWrapping"/>
      </w:r>
      <w:r w:rsidDel="00000000" w:rsidR="00000000" w:rsidRPr="00000000">
        <w:rPr>
          <w:rtl w:val="0"/>
        </w:rPr>
        <w:t xml:space="preserve">La idea es poner énfasis en la identificación del cálculo y la escritura de la respuesta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734050" cy="36195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Conversaremos sobre la idea de que AGREGAR, AGRUPAR, es SUMAR y QUITAR, SACAR es restar.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334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MARTES 12:</w:t>
      </w:r>
    </w:p>
    <w:p w:rsidR="00000000" w:rsidDel="00000000" w:rsidP="00000000" w:rsidRDefault="00000000" w:rsidRPr="00000000" w14:paraId="0000007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48175" cy="29146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JUEVES 14: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21209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highlight w:val="yellow"/>
          <w:u w:val="single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PROBLEMAS CON PASAJEROS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19563" cy="165624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656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CÁLCULO: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2) EN UN VAGÓN DEL SUBTE HAY 18 PASAJEROS. SI SE BAJAN 8 EN UNA PARADA Y NO SE SUBE NADIE, ¿CUÁNTOS PASAJEROS QUEDAN EN ESE VAGÓN?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CÁLCULO: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3) EN UN VAGÓN DEL SUBTE HAY 23 PASAJEROS. SI SE SUBEN 5 EN UNA PARADA Y NO SE BAJA NADIE, ¿CUÁNTOS PASAJEROS QUEDAN EN ESE VAGÓN?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CÁLCULO: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VIERNES 15: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RESOLVER Y PINTAR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RESOLVÉ LOS CÁLCULOS Y SÓLO PINTÁ LOS QUE DAN 10.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933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LUNES 18: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838575" cy="4914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MARTES 19: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RESOLVEMOS ENTRE TODOS.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95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Sistematizar en el aula algunas sumas de dobles.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(página del libro)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MIÉRCOLES 20: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MÁS PROBLEMAS</w:t>
            </w:r>
          </w:p>
          <w:p w:rsidR="00000000" w:rsidDel="00000000" w:rsidP="00000000" w:rsidRDefault="00000000" w:rsidRPr="00000000" w14:paraId="000000C5">
            <w:pPr>
              <w:widowControl w:val="0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N UN CANASTO HAY 18 </w:t>
            </w:r>
            <w:r w:rsidDel="00000000" w:rsidR="00000000" w:rsidRPr="00000000">
              <w:rPr>
                <w:rtl w:val="0"/>
              </w:rPr>
              <w:t xml:space="preserve">PELOTAS.</w:t>
            </w:r>
            <w:r w:rsidDel="00000000" w:rsidR="00000000" w:rsidRPr="00000000">
              <w:rPr>
                <w:rtl w:val="0"/>
              </w:rPr>
              <w:t xml:space="preserve"> SI AGREGUÉ 4, ¿CUÁNTAS HAY EN TOTAL? </w:t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C6">
            <w:pPr>
              <w:widowControl w:val="0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2) CLARA TIENE 1</w:t>
            </w:r>
            <w:r w:rsidDel="00000000" w:rsidR="00000000" w:rsidRPr="00000000">
              <w:rPr>
                <w:rtl w:val="0"/>
              </w:rPr>
              <w:t xml:space="preserve">5 SON AMARILLOS Y 6 ROJOS. </w:t>
            </w:r>
            <w:r w:rsidDel="00000000" w:rsidR="00000000" w:rsidRPr="00000000">
              <w:rPr>
                <w:rtl w:val="0"/>
              </w:rPr>
              <w:t xml:space="preserve">¿CUÁNTOS PECES TIENE EN TOTAL? </w:t>
            </w:r>
          </w:p>
          <w:p w:rsidR="00000000" w:rsidDel="00000000" w:rsidP="00000000" w:rsidRDefault="00000000" w:rsidRPr="00000000" w14:paraId="000000C7">
            <w:pPr>
              <w:widowControl w:val="0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t xml:space="preserve">3)</w:t>
            </w:r>
            <w:r w:rsidDel="00000000" w:rsidR="00000000" w:rsidRPr="00000000">
              <w:rPr>
                <w:rtl w:val="0"/>
              </w:rPr>
              <w:t xml:space="preserve">ESTA SEMANA P</w:t>
            </w:r>
            <w:r w:rsidDel="00000000" w:rsidR="00000000" w:rsidRPr="00000000">
              <w:rPr>
                <w:rtl w:val="0"/>
              </w:rPr>
              <w:t xml:space="preserve">AOLA COMIÓ 12 FRUTILLAS Y 4 MANDARINAS. ¿CUÁNTAS FRUTAS COMIÓ?</w:t>
            </w:r>
          </w:p>
          <w:p w:rsidR="00000000" w:rsidDel="00000000" w:rsidP="00000000" w:rsidRDefault="00000000" w:rsidRPr="00000000" w14:paraId="000000C8">
            <w:pPr>
              <w:widowControl w:val="0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4)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EONEL TENÍA 27 BOLITAS Y GANÓ 2. ¿CUÁNTAS BOLITAS TIENE AHORA?</w:t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JUEVES 21: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240" w:before="240" w:line="240" w:lineRule="auto"/>
              <w:ind w:left="72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PROBLEMAS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PABLO COMPRÓ 16 MEDIALUNAS Y SE COMIÓ 2. ¿CUÁNTAS MEDIALUNAS LE QUEDAN?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IVANA TENÍA 17 ANILLOS Y REGALÓ 4. ¿CUÁNTOS ANILLOS TIENE AHORA?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UN JUEGO CLAUDIA HIZO 15 PUNTOS, PERO LE DESCONTARON 2. ¿CUÁNTOS LE QUEDARON?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VIERNES 22: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PINTÁ: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VERDE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LOS SUMAS QUE DAN 10.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LOS MENORES A 10.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ROJO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LOS MAYORES A 10.</w:t>
      </w:r>
    </w:p>
    <w:tbl>
      <w:tblPr>
        <w:tblStyle w:val="Table5"/>
        <w:tblW w:w="7249.0" w:type="dxa"/>
        <w:jc w:val="left"/>
        <w:tblInd w:w="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1449"/>
        <w:gridCol w:w="1450"/>
        <w:gridCol w:w="1450"/>
        <w:gridCol w:w="1450"/>
        <w:gridCol w:w="1450"/>
        <w:tblGridChange w:id="0">
          <w:tblGrid>
            <w:gridCol w:w="1449"/>
            <w:gridCol w:w="1450"/>
            <w:gridCol w:w="1450"/>
            <w:gridCol w:w="1450"/>
            <w:gridCol w:w="1450"/>
          </w:tblGrid>
        </w:tblGridChange>
      </w:tblGrid>
      <w:tr>
        <w:trPr>
          <w:trHeight w:val="1120" w:hRule="atLeast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7+3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7+2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9+9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9+5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5+8</w:t>
            </w:r>
          </w:p>
        </w:tc>
      </w:tr>
      <w:tr>
        <w:trPr>
          <w:trHeight w:val="1060" w:hRule="atLeast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9+1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8+2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5+2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3+4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7+7</w:t>
            </w:r>
          </w:p>
        </w:tc>
      </w:tr>
      <w:tr>
        <w:trPr>
          <w:trHeight w:val="1120" w:hRule="atLeast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4+4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5+5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6+4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1+9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6+2</w:t>
            </w:r>
          </w:p>
        </w:tc>
      </w:tr>
      <w:tr>
        <w:trPr>
          <w:trHeight w:val="1060" w:hRule="atLeast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8+8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6+3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4+5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3+7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5+3</w:t>
            </w:r>
          </w:p>
        </w:tc>
      </w:tr>
      <w:tr>
        <w:trPr>
          <w:trHeight w:val="1120" w:hRule="atLeast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8+6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6+6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8+4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2+8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4+6</w:t>
            </w:r>
          </w:p>
        </w:tc>
      </w:tr>
    </w:tbl>
    <w:p w:rsidR="00000000" w:rsidDel="00000000" w:rsidP="00000000" w:rsidRDefault="00000000" w:rsidRPr="00000000" w14:paraId="000000F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LUNES 25:  </w:t>
      </w:r>
    </w:p>
    <w:p w:rsidR="00000000" w:rsidDel="00000000" w:rsidP="00000000" w:rsidRDefault="00000000" w:rsidRPr="00000000" w14:paraId="000000F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Comenzaremos a trabajar con billetes.</w:t>
        <w:br w:type="textWrapping"/>
      </w:r>
      <w:commentRangeStart w:id="3"/>
      <w:r w:rsidDel="00000000" w:rsidR="00000000" w:rsidRPr="00000000">
        <w:rPr>
          <w:rtl w:val="0"/>
        </w:rPr>
        <w:t xml:space="preserve">Presentaremos los diferentes billetes y monedas.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259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4050" cy="5308600"/>
            <wp:effectExtent b="0" l="0" r="0" t="0"/>
            <wp:wrapSquare wrapText="bothSides" distB="114300" distT="114300" distL="114300" distR="11430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0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Luego cada uno/a cortara sus billetes y monedas de su libro.</w:t>
        <w:br w:type="textWrapping"/>
        <w:t xml:space="preserve">La docente escribira algunos números en el pizarrón y cada niño/a deberá formar ese número.</w:t>
        <w:br w:type="textWrapping"/>
        <w:br w:type="textWrapping"/>
        <w:t xml:space="preserve">En la puesta en común trabajaremos con las diferentes maneras de formar un mismo número.  </w:t>
      </w:r>
    </w:p>
    <w:p w:rsidR="00000000" w:rsidDel="00000000" w:rsidP="00000000" w:rsidRDefault="00000000" w:rsidRPr="00000000" w14:paraId="000000FB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MARTES 26: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RESOLVEMOS PROBLEMAS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MANUEL JUNTA TAPITAS. TIENE 12 Y CONSIGUE 6 MÁS. ¿CUÁNTAS TIENE AHORA?</w:t>
            </w:r>
          </w:p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SOFÍA TENÍA 12 HEBILLAS Y REGALÓ 4. ¿CUÁNTAS LE QUEDARON?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 LA LUDOTECA HAY 2 JUEGOS DE AJEDREZ, 3 DE DOMINÓ Y 2 ROMPECABEZAS. ¿CUÁNTOS JUEGOS HAY EN TOTAL?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240" w:before="240"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MORA INVITÓ A 6 AMIGAS A JUGAR A SU CASA. SI YA LLEGARON 4, ¿CUÁNTAS FALTAN LLEGAR?</w:t>
            </w:r>
          </w:p>
          <w:p w:rsidR="00000000" w:rsidDel="00000000" w:rsidP="00000000" w:rsidRDefault="00000000" w:rsidRPr="00000000" w14:paraId="00000106">
            <w:pPr>
              <w:widowControl w:val="0"/>
              <w:ind w:left="106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MIÉRCOLES :</w:t>
      </w:r>
    </w:p>
    <w:p w:rsidR="00000000" w:rsidDel="00000000" w:rsidP="00000000" w:rsidRDefault="00000000" w:rsidRPr="00000000" w14:paraId="0000010A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6438900"/>
            <wp:effectExtent b="0" l="0" r="0" t="0"/>
            <wp:docPr id="1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38100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Conversaremos sobre diferentes estrategias para contar. Una de ellas puede ser contar a partir de uno de los números</w:t>
      </w:r>
    </w:p>
    <w:p w:rsidR="00000000" w:rsidDel="00000000" w:rsidP="00000000" w:rsidRDefault="00000000" w:rsidRPr="00000000" w14:paraId="000001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Otra opción es utilizar la grilla de números. Está opcion nos servira para trabajar en la grilla de que manera puedo contar “de 10 en 10” o de “5 en 5”.</w:t>
      </w:r>
    </w:p>
    <w:p w:rsidR="00000000" w:rsidDel="00000000" w:rsidP="00000000" w:rsidRDefault="00000000" w:rsidRPr="00000000" w14:paraId="000001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JUEVES:</w:t>
      </w:r>
    </w:p>
    <w:p w:rsidR="00000000" w:rsidDel="00000000" w:rsidP="00000000" w:rsidRDefault="00000000" w:rsidRPr="00000000" w14:paraId="0000011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JUEGO DEL BUCANERO.</w:t>
      </w:r>
    </w:p>
    <w:p w:rsidR="00000000" w:rsidDel="00000000" w:rsidP="00000000" w:rsidRDefault="00000000" w:rsidRPr="00000000" w14:paraId="000001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VIERNES: </w:t>
      </w:r>
    </w:p>
    <w:p w:rsidR="00000000" w:rsidDel="00000000" w:rsidP="00000000" w:rsidRDefault="00000000" w:rsidRPr="00000000" w14:paraId="00000115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6248400"/>
            <wp:effectExtent b="0" l="0" r="0" t="0"/>
            <wp:docPr id="29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51816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59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Semana del 11 y el 18 billetes y monedas.</w:t>
      </w:r>
    </w:p>
    <w:p w:rsidR="00000000" w:rsidDel="00000000" w:rsidP="00000000" w:rsidRDefault="00000000" w:rsidRPr="00000000" w14:paraId="00000118">
      <w:pPr>
        <w:spacing w:after="160" w:line="259" w:lineRule="auto"/>
        <w:rPr>
          <w:highlight w:val="magenta"/>
        </w:rPr>
      </w:pPr>
      <w:commentRangeStart w:id="4"/>
      <w:r w:rsidDel="00000000" w:rsidR="00000000" w:rsidRPr="00000000">
        <w:rPr>
          <w:highlight w:val="magenta"/>
          <w:rtl w:val="0"/>
        </w:rPr>
        <w:t xml:space="preserve">Semana del 25 suma por descomposición.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59" w:lineRule="auto"/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 1</w:t>
      </w:r>
    </w:p>
    <w:p w:rsidR="00000000" w:rsidDel="00000000" w:rsidP="00000000" w:rsidRDefault="00000000" w:rsidRPr="00000000" w14:paraId="0000011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Resolver entre todos….con dieces y unos</w:t>
      </w:r>
    </w:p>
    <w:p w:rsidR="00000000" w:rsidDel="00000000" w:rsidP="00000000" w:rsidRDefault="00000000" w:rsidRPr="00000000" w14:paraId="000001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(ver foto de cartel)</w:t>
      </w:r>
    </w:p>
    <w:p w:rsidR="00000000" w:rsidDel="00000000" w:rsidP="00000000" w:rsidRDefault="00000000" w:rsidRPr="00000000" w14:paraId="0000011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Mostrar el cartel y preguntar cómo pensé ese alumno la suma que quería hacer.</w:t>
      </w:r>
    </w:p>
    <w:p w:rsidR="00000000" w:rsidDel="00000000" w:rsidP="00000000" w:rsidRDefault="00000000" w:rsidRPr="00000000" w14:paraId="0000011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¿De dónde salen los dieces en cada sector?</w:t>
      </w:r>
    </w:p>
    <w:p w:rsidR="00000000" w:rsidDel="00000000" w:rsidP="00000000" w:rsidRDefault="00000000" w:rsidRPr="00000000" w14:paraId="0000011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¿Cómo puedo hacer para saber cuántos dieces hay en total?</w:t>
      </w:r>
    </w:p>
    <w:p w:rsidR="00000000" w:rsidDel="00000000" w:rsidP="00000000" w:rsidRDefault="00000000" w:rsidRPr="00000000" w14:paraId="0000012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¿Y cuántos unos?</w:t>
      </w:r>
    </w:p>
    <w:p w:rsidR="00000000" w:rsidDel="00000000" w:rsidP="00000000" w:rsidRDefault="00000000" w:rsidRPr="00000000" w14:paraId="0000012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La idea es que puedan identificar que los dieces los puedo sumar contando de 10 en 10, o contar cuántos dieces </w:t>
      </w:r>
    </w:p>
    <w:p w:rsidR="00000000" w:rsidDel="00000000" w:rsidP="00000000" w:rsidRDefault="00000000" w:rsidRPr="00000000" w14:paraId="0000012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 2</w:t>
      </w:r>
    </w:p>
    <w:p w:rsidR="00000000" w:rsidDel="00000000" w:rsidP="00000000" w:rsidRDefault="00000000" w:rsidRPr="00000000" w14:paraId="0000012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RESOLVEMOS ENTRE TODOS COMO …(PONERLE NOMBRE AL ALUMNO)</w:t>
      </w:r>
    </w:p>
    <w:p w:rsidR="00000000" w:rsidDel="00000000" w:rsidP="00000000" w:rsidRDefault="00000000" w:rsidRPr="00000000" w14:paraId="0000012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(COPIAN UNA EN EL CUADERNO)</w:t>
      </w:r>
    </w:p>
    <w:p w:rsidR="00000000" w:rsidDel="00000000" w:rsidP="00000000" w:rsidRDefault="00000000" w:rsidRPr="00000000" w14:paraId="0000012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13 +24=</w:t>
      </w:r>
    </w:p>
    <w:p w:rsidR="00000000" w:rsidDel="00000000" w:rsidP="00000000" w:rsidRDefault="00000000" w:rsidRPr="00000000" w14:paraId="0000012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32+25=</w:t>
      </w:r>
    </w:p>
    <w:p w:rsidR="00000000" w:rsidDel="00000000" w:rsidP="00000000" w:rsidRDefault="00000000" w:rsidRPr="00000000" w14:paraId="0000012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41+12=</w:t>
      </w:r>
    </w:p>
    <w:p w:rsidR="00000000" w:rsidDel="00000000" w:rsidP="00000000" w:rsidRDefault="00000000" w:rsidRPr="00000000" w14:paraId="0000012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 3</w:t>
      </w:r>
    </w:p>
    <w:p w:rsidR="00000000" w:rsidDel="00000000" w:rsidP="00000000" w:rsidRDefault="00000000" w:rsidRPr="00000000" w14:paraId="0000012E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PROPONER EL SIGUIENTE ESQUEMA QUE LOS AYUDE A RESOLVER.</w:t>
      </w:r>
    </w:p>
    <w:p w:rsidR="00000000" w:rsidDel="00000000" w:rsidP="00000000" w:rsidRDefault="00000000" w:rsidRPr="00000000" w14:paraId="0000013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59" w:lineRule="auto"/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59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Evaluación bimestral 2-12:</w:t>
      </w:r>
    </w:p>
    <w:p w:rsidR="00000000" w:rsidDel="00000000" w:rsidP="00000000" w:rsidRDefault="00000000" w:rsidRPr="00000000" w14:paraId="00000133">
      <w:pPr>
        <w:spacing w:after="160" w:line="259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Temas:</w:t>
      </w:r>
    </w:p>
    <w:p w:rsidR="00000000" w:rsidDel="00000000" w:rsidP="00000000" w:rsidRDefault="00000000" w:rsidRPr="00000000" w14:paraId="00000134">
      <w:pPr>
        <w:spacing w:after="160" w:line="259" w:lineRule="auto"/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259" w:lineRule="auto"/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Completar una serie</w:t>
      </w:r>
    </w:p>
    <w:p w:rsidR="00000000" w:rsidDel="00000000" w:rsidP="00000000" w:rsidRDefault="00000000" w:rsidRPr="00000000" w14:paraId="00000136">
      <w:pPr>
        <w:spacing w:after="160" w:line="259" w:lineRule="auto"/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problema de suma</w:t>
      </w:r>
    </w:p>
    <w:p w:rsidR="00000000" w:rsidDel="00000000" w:rsidP="00000000" w:rsidRDefault="00000000" w:rsidRPr="00000000" w14:paraId="00000137">
      <w:pPr>
        <w:spacing w:after="160" w:line="259" w:lineRule="auto"/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problema de resta</w:t>
      </w:r>
    </w:p>
    <w:p w:rsidR="00000000" w:rsidDel="00000000" w:rsidP="00000000" w:rsidRDefault="00000000" w:rsidRPr="00000000" w14:paraId="00000138">
      <w:pPr>
        <w:spacing w:after="160" w:line="259" w:lineRule="auto"/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suma por descomposición (con esquema)</w:t>
      </w:r>
    </w:p>
    <w:p w:rsidR="00000000" w:rsidDel="00000000" w:rsidP="00000000" w:rsidRDefault="00000000" w:rsidRPr="00000000" w14:paraId="00000139">
      <w:pPr>
        <w:spacing w:after="160" w:line="259" w:lineRule="auto"/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billetes y monedas</w:t>
      </w:r>
    </w:p>
    <w:p w:rsidR="00000000" w:rsidDel="00000000" w:rsidP="00000000" w:rsidRDefault="00000000" w:rsidRPr="00000000" w14:paraId="0000013A">
      <w:pPr>
        <w:spacing w:after="160" w:line="259" w:lineRule="auto"/>
        <w:rPr>
          <w:highlight w:val="magenta"/>
        </w:rPr>
      </w:pPr>
      <w:r w:rsidDel="00000000" w:rsidR="00000000" w:rsidRPr="00000000">
        <w:rPr>
          <w:rtl w:val="0"/>
        </w:rPr>
      </w:r>
    </w:p>
    <w:sectPr>
      <w:footerReference r:id="rId35" w:type="default"/>
      <w:pgSz w:h="16834" w:w="11909"/>
      <w:pgMar w:bottom="1440" w:top="283.46456692913387" w:left="1440" w:right="1440" w:header="153.07086614173232" w:footer="153.07086614173232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María Celeste Michailuk" w:id="3" w:date="2019-10-25T14:01:17Z"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completar las actividades de billetes y monedas pueden revisar este docuemtno...donde aparecen, también sistematizaciones. https://blogedprimaria.blogspot.com/2017/08/secuencia-didactica-up-contexto-del.html</w:t>
      </w:r>
    </w:p>
  </w:comment>
  <w:comment w:author="María Celeste Michailuk" w:id="4" w:date="2019-11-19T13:49:58Z"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URGENTE!!! Veamos la presentación de la estrategia y las actividades de repaso para poder avanzar con esto antes del bimestral</w:t>
      </w:r>
    </w:p>
  </w:comment>
  <w:comment w:author="María Celeste Michailuk" w:id="0" w:date="2019-11-12T12:56:34Z"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amarillo lo trabajado.</w:t>
      </w:r>
    </w:p>
  </w:comment>
  <w:comment w:author="María Celeste Michailuk" w:id="2" w:date="2019-10-25T13:34:08Z"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hacer esta grilla, haría la que tiene los comentarios  de los chicos donde tienen que poner verdadero o falso. Si vemos que la mayoría puede ubicar los números eliminaría las grillas que quedan y las dejaría para tareas.</w:t>
      </w:r>
    </w:p>
  </w:comment>
  <w:comment w:author="María Celeste Michailuk" w:id="1" w:date="2019-10-25T13:38:52Z"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presentar las cartas de dieces y unos, y pedirles que armen el número...Gana el que arma el número más grande. Luego estas actividades que buscan componer y descomponer en dieces y unos.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6.png"/><Relationship Id="rId21" Type="http://schemas.openxmlformats.org/officeDocument/2006/relationships/image" Target="media/image2.png"/><Relationship Id="rId24" Type="http://schemas.openxmlformats.org/officeDocument/2006/relationships/image" Target="media/image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9.png"/><Relationship Id="rId26" Type="http://schemas.openxmlformats.org/officeDocument/2006/relationships/image" Target="media/image12.png"/><Relationship Id="rId25" Type="http://schemas.openxmlformats.org/officeDocument/2006/relationships/image" Target="media/image17.png"/><Relationship Id="rId28" Type="http://schemas.openxmlformats.org/officeDocument/2006/relationships/image" Target="media/image4.png"/><Relationship Id="rId27" Type="http://schemas.openxmlformats.org/officeDocument/2006/relationships/image" Target="media/image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6.png"/><Relationship Id="rId7" Type="http://schemas.openxmlformats.org/officeDocument/2006/relationships/image" Target="media/image18.png"/><Relationship Id="rId8" Type="http://schemas.openxmlformats.org/officeDocument/2006/relationships/image" Target="media/image22.png"/><Relationship Id="rId31" Type="http://schemas.openxmlformats.org/officeDocument/2006/relationships/image" Target="media/image25.jpg"/><Relationship Id="rId30" Type="http://schemas.openxmlformats.org/officeDocument/2006/relationships/image" Target="media/image23.png"/><Relationship Id="rId11" Type="http://schemas.openxmlformats.org/officeDocument/2006/relationships/image" Target="media/image21.png"/><Relationship Id="rId33" Type="http://schemas.openxmlformats.org/officeDocument/2006/relationships/image" Target="media/image24.jpg"/><Relationship Id="rId10" Type="http://schemas.openxmlformats.org/officeDocument/2006/relationships/image" Target="media/image15.png"/><Relationship Id="rId32" Type="http://schemas.openxmlformats.org/officeDocument/2006/relationships/image" Target="media/image26.png"/><Relationship Id="rId13" Type="http://schemas.openxmlformats.org/officeDocument/2006/relationships/image" Target="media/image3.png"/><Relationship Id="rId35" Type="http://schemas.openxmlformats.org/officeDocument/2006/relationships/footer" Target="footer1.xml"/><Relationship Id="rId12" Type="http://schemas.openxmlformats.org/officeDocument/2006/relationships/image" Target="media/image8.png"/><Relationship Id="rId34" Type="http://schemas.openxmlformats.org/officeDocument/2006/relationships/image" Target="media/image27.png"/><Relationship Id="rId15" Type="http://schemas.openxmlformats.org/officeDocument/2006/relationships/image" Target="media/image20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19" Type="http://schemas.openxmlformats.org/officeDocument/2006/relationships/image" Target="media/image28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