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Carpeta del 15 al 19 de agosto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Lunes: Feriado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Martes: Tecnología , ID GG   </w:t>
      </w:r>
      <w:r w:rsidDel="00000000" w:rsidR="00000000" w:rsidRPr="00000000">
        <w:rPr>
          <w:b w:val="1"/>
          <w:u w:val="single"/>
          <w:rtl w:val="0"/>
        </w:rPr>
        <w:t xml:space="preserve">CUMPLEAÑOS DE DON BOSCO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Miércoles: inglés, música, ed física, plástica  </w:t>
      </w:r>
      <w:r w:rsidDel="00000000" w:rsidR="00000000" w:rsidRPr="00000000">
        <w:rPr>
          <w:sz w:val="32"/>
          <w:szCs w:val="32"/>
          <w:rtl w:val="0"/>
        </w:rPr>
        <w:t xml:space="preserve">ACTO A CARGO DE 2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Jueves: Tecnología, Ed física, catequesis.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Viernes: Inglés (x2), música, ed física, informática.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yellow"/>
          <w:u w:val="single"/>
          <w:rtl w:val="0"/>
        </w:rPr>
        <w:t xml:space="preserve">Prácticas del Lenguaje: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Mis chismes de fin de semana</w:t>
      </w:r>
      <w:r w:rsidDel="00000000" w:rsidR="00000000" w:rsidRPr="00000000">
        <w:rPr>
          <w:sz w:val="26"/>
          <w:szCs w:val="26"/>
          <w:rtl w:val="0"/>
        </w:rPr>
        <w:t xml:space="preserve"> (Es una actividad requerida por ellos/as, para que no se extienda tanto, el/la que lo desea cuenta algo de su fin de semana . Cada uno/a anota 10 ideas, suyas o de las que dijeron los/las compañeros/as)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sz w:val="32"/>
          <w:szCs w:val="32"/>
          <w:u w:val="single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vertAlign w:val="superscript"/>
          <w:rtl w:val="0"/>
        </w:rPr>
        <w:t xml:space="preserve">Continuamos con el proyecto: Inventario de seres encantados.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Leemos: “ ¿Hay algo más aburrido que ser una princesa rosa? de </w:t>
      </w:r>
      <w:r w:rsidDel="00000000" w:rsidR="00000000" w:rsidRPr="00000000">
        <w:rPr>
          <w:rFonts w:ascii="Calibri" w:cs="Calibri" w:eastAsia="Calibri" w:hAnsi="Calibri"/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highlight w:val="white"/>
          <w:rtl w:val="0"/>
        </w:rPr>
        <w:t xml:space="preserve">Raquel Díaz Reguera.</w:t>
      </w:r>
    </w:p>
    <w:p w:rsidR="00000000" w:rsidDel="00000000" w:rsidP="00000000" w:rsidRDefault="00000000" w:rsidRPr="00000000" w14:paraId="0000000B">
      <w:pPr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-Dibujá a Carlota. Describila.</w:t>
      </w:r>
    </w:p>
    <w:p w:rsidR="00000000" w:rsidDel="00000000" w:rsidP="00000000" w:rsidRDefault="00000000" w:rsidRPr="00000000" w14:paraId="0000000C">
      <w:pPr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-Carlota dice “Yo no soy una flor, soy una niña”. Explicá esto.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¿Hay algo más aburrido que ser una princesa rosa?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Leé este fragmento y marcá con color las preguntas que se hace Carlota.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“Una vez conoció a una princesa que se pasaba el día besando sapos para ver si alguno se convertía en el príncipe azul. Pero Carlota no quería un príncipe azul. 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no habrá princesas que surquen los mares en busca de aventuras? ¿O princesas que rescaten a los príncipes de las garras del lobo feroz? ¿O princesas astrónomas que pusieran nombre a todas las estrellas del universo? ¿O princesas cocineras que hicieran tartas de chocolate y galletas con mermelada?”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539115</wp:posOffset>
            </wp:positionV>
            <wp:extent cx="1685925" cy="1998345"/>
            <wp:effectExtent b="0" l="0" r="0" t="0"/>
            <wp:wrapSquare wrapText="bothSides" distB="0" distT="0" distL="114300" distR="114300"/>
            <wp:docPr descr="Hay algo más aburrido que ser una princesa rosa? Raquel Díaz Reguera. ¡Y  segunda sorpresa! - Paperblog" id="222" name="image5.jpg"/>
            <a:graphic>
              <a:graphicData uri="http://schemas.openxmlformats.org/drawingml/2006/picture">
                <pic:pic>
                  <pic:nvPicPr>
                    <pic:cNvPr descr="Hay algo más aburrido que ser una princesa rosa? Raquel Díaz Reguera. ¡Y  segunda sorpresa! - Paperblo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9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1-Escribí 5 preguntas más que te harías sobre las princesas.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2-Elegí una de las preguntas e imaginá que existe esa princesa. Dibujala, ponele nombre y contá una breve historia.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¿Hay algo más aburrido que ser una princesa rosa?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Contá en el cuaderno: ¿Qué cosas le gustaría hacer a Carlota?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147320</wp:posOffset>
            </wp:positionV>
            <wp:extent cx="1419225" cy="1419225"/>
            <wp:effectExtent b="0" l="0" r="0" t="0"/>
            <wp:wrapNone/>
            <wp:docPr descr="soñando cuentos: ¿HAY ALGO MÁS ABURRIDO QUE SER UNA PRINCESA ROSA?" id="220" name="image4.jpg"/>
            <a:graphic>
              <a:graphicData uri="http://schemas.openxmlformats.org/drawingml/2006/picture">
                <pic:pic>
                  <pic:nvPicPr>
                    <pic:cNvPr descr="soñando cuentos: ¿HAY ALGO MÁS ABURRIDO QUE SER UNA PRINCESA ROSA?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2247900</wp:posOffset>
            </wp:positionH>
            <wp:positionV relativeFrom="paragraph">
              <wp:posOffset>118745</wp:posOffset>
            </wp:positionV>
            <wp:extent cx="1485900" cy="1485900"/>
            <wp:effectExtent b="0" l="0" r="0" t="0"/>
            <wp:wrapNone/>
            <wp:docPr descr="Hay algo más aburrido que ser una princesa rosa – Abrecuentos" id="219" name="image2.jpg"/>
            <a:graphic>
              <a:graphicData uri="http://schemas.openxmlformats.org/drawingml/2006/picture">
                <pic:pic>
                  <pic:nvPicPr>
                    <pic:cNvPr descr="Hay algo más aburrido que ser una princesa rosa – Abrecuentos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(Para hacer esto se relee ese fragmento del cuento, se reconstruye oralmente numerando las cosas que le gustaría hacer a Carlota. Luego escriben.)</w:t>
      </w:r>
    </w:p>
    <w:p w:rsidR="00000000" w:rsidDel="00000000" w:rsidP="00000000" w:rsidRDefault="00000000" w:rsidRPr="00000000" w14:paraId="00000021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-Dibujá a la mamá y al papá de Carlota. Describilos.</w:t>
      </w:r>
    </w:p>
    <w:p w:rsidR="00000000" w:rsidDel="00000000" w:rsidP="00000000" w:rsidRDefault="00000000" w:rsidRPr="00000000" w14:paraId="00000023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(Para hacer esto se relee ese fragmento del cuento, se reconstruye oralmente Describiendo a la reina rosa y al rey azul. Luego escriben.)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-¿Qué les decía Carlota?</w:t>
      </w:r>
    </w:p>
    <w:p w:rsidR="00000000" w:rsidDel="00000000" w:rsidP="00000000" w:rsidRDefault="00000000" w:rsidRPr="00000000" w14:paraId="00000025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(Se relee la respuesta de Carlota lentamente, esperando que escriban exactamente la frase que responde.)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-¿Qué le respondían la mamá, el papá, el hada madrina y los consejeros?</w:t>
      </w:r>
    </w:p>
    <w:p w:rsidR="00000000" w:rsidDel="00000000" w:rsidP="00000000" w:rsidRDefault="00000000" w:rsidRPr="00000000" w14:paraId="00000027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(Releemos la respuesta de todos, que es la misma)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-Contá qué sucedió en la reunión de consejeres y princesas.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-¿Y vos, si fueras una princesa, qué harías?</w:t>
      </w:r>
    </w:p>
    <w:p w:rsidR="00000000" w:rsidDel="00000000" w:rsidP="00000000" w:rsidRDefault="00000000" w:rsidRPr="00000000" w14:paraId="0000002A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yellow"/>
          <w:u w:val="single"/>
          <w:rtl w:val="0"/>
        </w:rPr>
        <w:t xml:space="preserve">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-Trabajamos en el libro de matemática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(Páginas 80  y 81). Estimar, calcular y controlar sumas. (El libro presenta distintas situaciones en las q hay q decidir si se necesita calcular exactamente o estimar, también muestra diferentes algoritmos para sumar ). </w:t>
      </w:r>
      <w:r w:rsidDel="00000000" w:rsidR="00000000" w:rsidRPr="00000000">
        <w:rPr>
          <w:color w:val="ff0000"/>
          <w:sz w:val="28"/>
          <w:szCs w:val="28"/>
          <w:highlight w:val="yellow"/>
          <w:rtl w:val="0"/>
        </w:rPr>
        <w:t xml:space="preserve">PENDIENTE DE LA SEMANA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Usar cálculos fáciles para resolver otros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1-Traten de pensar cómo se podría usar el cálculo 6 + 6 = 12 para resolver estos otros, que son “parecidos”. 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 + 7 =</w:t>
        <w:tab/>
        <w:tab/>
        <w:t xml:space="preserve"> 5 + 6 = </w:t>
        <w:tab/>
        <w:tab/>
        <w:tab/>
        <w:t xml:space="preserve">16 + 6 =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7 + 7 = </w:t>
        <w:tab/>
        <w:tab/>
        <w:t xml:space="preserve"> 60 + 60 = </w:t>
        <w:tab/>
        <w:tab/>
        <w:tab/>
        <w:t xml:space="preserve">60 + 50 = 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600 + 600 = </w:t>
        <w:tab/>
        <w:t xml:space="preserve"> 6.000 + 6.000 =        60.000 + 60.000 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b0f0" w:val="clear"/>
        <w:rPr/>
      </w:pPr>
      <w:r w:rsidDel="00000000" w:rsidR="00000000" w:rsidRPr="00000000">
        <w:rPr>
          <w:rtl w:val="0"/>
        </w:rPr>
        <w:t xml:space="preserve">Conversamos y luego consignamos reflexiones: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b0f0" w:val="clear"/>
        <w:rPr/>
      </w:pPr>
      <w:r w:rsidDel="00000000" w:rsidR="00000000" w:rsidRPr="00000000">
        <w:rPr>
          <w:rtl w:val="0"/>
        </w:rPr>
        <w:t xml:space="preserve">Saber algunas sumas de memoria puede resultar muy útil para hacer otros cálculos. Por ejemplo, recordar de memoria que 5 + 5 = 10 puede ayudar para pensar que 5 + 6 = 11, porque 5 + 6 es 1 más que 5 + 5. También puede ayudar para resolver 4 + 5, porque 4 + 5 es 1 menos que 5 + 5, así que 4 + 5 = 9.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2-En este cuadro hay algunos cálculos fáciles que seguramente ya saben de memoria: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+ 2 = 4 </w:t>
        <w:tab/>
        <w:t xml:space="preserve">9 + 9 = 18 </w:t>
        <w:tab/>
        <w:t xml:space="preserve">6 + 4 = 10 </w:t>
        <w:tab/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+ 3 = 7 </w:t>
        <w:tab/>
        <w:t xml:space="preserve">4 + 8 = 12 </w:t>
        <w:tab/>
        <w:t xml:space="preserve">7 + 7 = 14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Fíjense si encuentran alguna manera de usar esos cálculos para resolver estos otros: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 + 20 = </w:t>
        <w:tab/>
        <w:t xml:space="preserve">     200 + 200 = </w:t>
        <w:tab/>
        <w:tab/>
        <w:t xml:space="preserve">  7 + 8 =</w:t>
        <w:tab/>
        <w:t xml:space="preserve">       40 + 60 =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 + 4 = </w:t>
        <w:tab/>
        <w:tab/>
        <w:t xml:space="preserve">     603 + 600 =                   40 – 20 =                      400 + 600 =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2.000 + 2.000 =           90 + 90 = </w:t>
        <w:tab/>
        <w:t xml:space="preserve">      920 + 920 = </w:t>
        <w:tab/>
        <w:t xml:space="preserve">       40 + 80 =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Ahora, resuelvan estos cálculos. Recordar que 50 + 50 = 100 puede ayudarlos.</w:t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250 + 350 = </w:t>
        <w:tab/>
        <w:tab/>
        <w:tab/>
        <w:t xml:space="preserve">250 + 150 =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450 + 350 = </w:t>
        <w:tab/>
        <w:tab/>
        <w:tab/>
        <w:t xml:space="preserve">450 + 350 = 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750 + 250 = </w:t>
        <w:tab/>
        <w:tab/>
        <w:tab/>
        <w:t xml:space="preserve">150 + 850 =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-497839</wp:posOffset>
            </wp:positionV>
            <wp:extent cx="4402975" cy="2162175"/>
            <wp:effectExtent b="0" l="0" r="0" t="0"/>
            <wp:wrapNone/>
            <wp:docPr descr="Interfaz de usuario gráfica&#10;&#10;Descripción generada automáticamente" id="221" name="image1.png"/>
            <a:graphic>
              <a:graphicData uri="http://schemas.openxmlformats.org/drawingml/2006/picture">
                <pic:pic>
                  <pic:nvPicPr>
                    <pic:cNvPr descr="Interfaz de usuario gráfica&#10;&#10;Descripción generada automáticamente" id="0" name="image1.png"/>
                    <pic:cNvPicPr preferRelativeResize="0"/>
                  </pic:nvPicPr>
                  <pic:blipFill>
                    <a:blip r:embed="rId10"/>
                    <a:srcRect b="12848" l="32456" r="8279" t="35610"/>
                    <a:stretch>
                      <a:fillRect/>
                    </a:stretch>
                  </pic:blipFill>
                  <pic:spPr>
                    <a:xfrm>
                      <a:off x="0" y="0"/>
                      <a:ext cx="4402975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Pensamos juntos/as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¿Cómo anotaríamos esta suma usando el algoritmo tradicional de la suma?</w:t>
        <w:br w:type="textWrapping"/>
      </w:r>
    </w:p>
    <w:p w:rsidR="00000000" w:rsidDel="00000000" w:rsidP="00000000" w:rsidRDefault="00000000" w:rsidRPr="00000000" w14:paraId="0000004F">
      <w:pPr>
        <w:ind w:firstLine="708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250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+ </w:t>
      </w:r>
    </w:p>
    <w:p w:rsidR="00000000" w:rsidDel="00000000" w:rsidP="00000000" w:rsidRDefault="00000000" w:rsidRPr="00000000" w14:paraId="00000051">
      <w:pPr>
        <w:ind w:firstLine="708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350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Reflexionamos sobre donde y como anotamos los cienes, dieces y unos.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Problemas en la verdulería:</w:t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533994" cy="2045255"/>
            <wp:effectExtent b="0" l="0" r="0" t="0"/>
            <wp:docPr descr="infantil monedas y billetes para imprimir del peru" id="223" name="image3.gif"/>
            <a:graphic>
              <a:graphicData uri="http://schemas.openxmlformats.org/drawingml/2006/picture">
                <pic:pic>
                  <pic:nvPicPr>
                    <pic:cNvPr descr="infantil monedas y billetes para imprimir del peru" id="0" name="image3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994" cy="204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172720</wp:posOffset>
                </wp:positionV>
                <wp:extent cx="1952625" cy="1895475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74450" y="2837025"/>
                          <a:ext cx="19431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Precio por kilo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Banana $350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Manzana $412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Naranja $285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Mandarina $150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Kiwi $760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172720</wp:posOffset>
                </wp:positionV>
                <wp:extent cx="1952625" cy="1895475"/>
                <wp:effectExtent b="0" l="0" r="0" t="0"/>
                <wp:wrapSquare wrapText="bothSides" distB="45720" distT="45720" distL="114300" distR="114300"/>
                <wp:docPr id="2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2625" cy="1895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Respondé en el cuaderno: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Doña Rosa quiere comprar 1 kilo de Banana, 1 kilo de Naranja. ¿Cuánto deberá pagar? Dibujá las monedas y billetes necesarios para pagar justo.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 Felipe tiene $500 y quiere gastarlo todo en dos frutas diferentes llevando un kilo de cada una. ¿Qué puede comprar?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Juanito tiene $200, quiere comprar 1 kilo de manzanas. ¿Cuánto dinero le falta?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Anita tiene $1000 y va a llevar un kilo de kiwi. ¿Cuánto dinero le va a sobrar?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Dibujen dos formas de pagar cada cosa.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Trabajamos en el libro de matemática en las páginas 82 y 83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 Partiendo de una situación problemática en el contexto del dinero, se plantean distintas formas de resolver un cálculo de resta, entre ellas, el algoritmo tradicional. </w:t>
      </w:r>
      <w:r w:rsidDel="00000000" w:rsidR="00000000" w:rsidRPr="00000000">
        <w:rPr>
          <w:color w:val="ff0000"/>
          <w:sz w:val="28"/>
          <w:szCs w:val="28"/>
          <w:highlight w:val="yellow"/>
          <w:rtl w:val="0"/>
        </w:rPr>
        <w:t xml:space="preserve">(Pendiente de la semana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3332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gif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BNOLxy3Z3hwqgIOiaLezCReqiQ==">AMUW2mWRULTdbYEyAnznxkIKKtC/HEOY1xiU8C1uq8PHEzOVzLIgOSeRusLYZQmX6kID5dtsiEI5WPJwrAQ5nekRVCztP3ihRkQo9CVmVfWLJQ3M9C2YAX8=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2022-08-10T14:16:00Z</dcterms:created>
  <dc:creator>Claudio Gabriel Cristal</dc:creator>
</cp:coreProperties>
</file>