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color="000000" w:space="1" w:sz="4" w:val="single"/>
          <w:left w:color="000000" w:space="4" w:sz="4" w:val="single"/>
          <w:bottom w:color="000000" w:space="1" w:sz="4" w:val="single"/>
          <w:right w:color="000000" w:space="4" w:sz="4" w:val="single"/>
        </w:pBdr>
        <w:rPr>
          <w:rFonts w:ascii="Arial" w:cs="Arial" w:eastAsia="Arial" w:hAnsi="Arial"/>
        </w:rPr>
      </w:pPr>
      <w:r w:rsidDel="00000000" w:rsidR="00000000" w:rsidRPr="00000000">
        <w:rPr>
          <w:rFonts w:ascii="Arial" w:cs="Arial" w:eastAsia="Arial" w:hAnsi="Arial"/>
          <w:color w:val="002060"/>
          <w:rtl w:val="0"/>
        </w:rPr>
        <w:t xml:space="preserve">UNIDAD DIDÁCTICA BIMESTRAL; AGOSTO - SEPTIEMBRE</w:t>
      </w:r>
      <w:r w:rsidDel="00000000" w:rsidR="00000000" w:rsidRPr="00000000">
        <w:rPr>
          <w:rFonts w:ascii="Arial" w:cs="Arial" w:eastAsia="Arial" w:hAnsi="Arial"/>
          <w:color w:val="002060"/>
          <w:vertAlign w:val="subscript"/>
          <w:rtl w:val="0"/>
        </w:rPr>
        <w:t xml:space="preserve">          </w:t>
      </w:r>
      <w:r w:rsidDel="00000000" w:rsidR="00000000" w:rsidRPr="00000000">
        <w:rPr>
          <w:rFonts w:ascii="Arial" w:cs="Arial" w:eastAsia="Arial" w:hAnsi="Arial"/>
          <w:color w:val="002060"/>
          <w:rtl w:val="0"/>
        </w:rPr>
        <w:t xml:space="preserve">                              ÁREA: Ciencias Naturales</w:t>
      </w:r>
      <w:r w:rsidDel="00000000" w:rsidR="00000000" w:rsidRPr="00000000">
        <w:rPr>
          <w:rtl w:val="0"/>
        </w:rPr>
      </w:r>
    </w:p>
    <w:tbl>
      <w:tblPr>
        <w:tblStyle w:val="Table1"/>
        <w:tblW w:w="1868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2565"/>
        <w:gridCol w:w="3630"/>
        <w:gridCol w:w="3705"/>
        <w:gridCol w:w="3742"/>
        <w:tblGridChange w:id="0">
          <w:tblGrid>
            <w:gridCol w:w="5040"/>
            <w:gridCol w:w="2565"/>
            <w:gridCol w:w="3630"/>
            <w:gridCol w:w="3705"/>
            <w:gridCol w:w="3742"/>
          </w:tblGrid>
        </w:tblGridChange>
      </w:tblGrid>
      <w:tr>
        <w:trPr>
          <w:cantSplit w:val="0"/>
          <w:tblHeader w:val="0"/>
        </w:trPr>
        <w:tc>
          <w:tcPr/>
          <w:p w:rsidR="00000000" w:rsidDel="00000000" w:rsidP="00000000" w:rsidRDefault="00000000" w:rsidRPr="00000000" w14:paraId="00000002">
            <w:pPr>
              <w:pageBreakBefore w:val="0"/>
              <w:tabs>
                <w:tab w:val="left" w:leader="none" w:pos="3690"/>
              </w:tabs>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PROPÓSITOS</w:t>
            </w:r>
          </w:p>
        </w:tc>
        <w:tc>
          <w:tcPr/>
          <w:p w:rsidR="00000000" w:rsidDel="00000000" w:rsidP="00000000" w:rsidRDefault="00000000" w:rsidRPr="00000000" w14:paraId="00000003">
            <w:pPr>
              <w:pageBreakBefore w:val="0"/>
              <w:tabs>
                <w:tab w:val="left" w:leader="none" w:pos="3690"/>
              </w:tabs>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CONTENIDOS</w:t>
            </w:r>
          </w:p>
        </w:tc>
        <w:tc>
          <w:tcPr/>
          <w:p w:rsidR="00000000" w:rsidDel="00000000" w:rsidP="00000000" w:rsidRDefault="00000000" w:rsidRPr="00000000" w14:paraId="00000004">
            <w:pPr>
              <w:pageBreakBefore w:val="0"/>
              <w:tabs>
                <w:tab w:val="left" w:leader="none" w:pos="3690"/>
              </w:tabs>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SITUACIONES DE ENSEÑANZA</w:t>
            </w:r>
          </w:p>
        </w:tc>
        <w:tc>
          <w:tcPr/>
          <w:p w:rsidR="00000000" w:rsidDel="00000000" w:rsidP="00000000" w:rsidRDefault="00000000" w:rsidRPr="00000000" w14:paraId="00000005">
            <w:pPr>
              <w:pageBreakBefore w:val="0"/>
              <w:tabs>
                <w:tab w:val="left" w:leader="none" w:pos="3690"/>
              </w:tabs>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INDICADORES DE AVANCE</w:t>
            </w:r>
          </w:p>
        </w:tc>
        <w:tc>
          <w:tcPr/>
          <w:p w:rsidR="00000000" w:rsidDel="00000000" w:rsidP="00000000" w:rsidRDefault="00000000" w:rsidRPr="00000000" w14:paraId="00000006">
            <w:pPr>
              <w:pageBreakBefore w:val="0"/>
              <w:tabs>
                <w:tab w:val="left" w:leader="none" w:pos="3690"/>
              </w:tabs>
              <w:jc w:val="center"/>
              <w:rPr>
                <w:rFonts w:ascii="Arial" w:cs="Arial" w:eastAsia="Arial" w:hAnsi="Arial"/>
                <w:color w:val="ff0000"/>
                <w:sz w:val="18"/>
                <w:szCs w:val="18"/>
              </w:rPr>
            </w:pPr>
            <w:r w:rsidDel="00000000" w:rsidR="00000000" w:rsidRPr="00000000">
              <w:rPr>
                <w:rFonts w:ascii="Arial" w:cs="Arial" w:eastAsia="Arial" w:hAnsi="Arial"/>
                <w:color w:val="ff0000"/>
                <w:sz w:val="18"/>
                <w:szCs w:val="18"/>
                <w:rtl w:val="0"/>
              </w:rPr>
              <w:t xml:space="preserve">CRITERIOS DE EVALUACIÓN</w:t>
            </w:r>
          </w:p>
        </w:tc>
      </w:tr>
      <w:tr>
        <w:trPr>
          <w:cantSplit w:val="0"/>
          <w:trHeight w:val="6160" w:hRule="atLeast"/>
          <w:tblHeader w:val="0"/>
        </w:trPr>
        <w:tc>
          <w:tcPr/>
          <w:p w:rsidR="00000000" w:rsidDel="00000000" w:rsidP="00000000" w:rsidRDefault="00000000" w:rsidRPr="00000000" w14:paraId="00000007">
            <w:pPr>
              <w:pageBreakBefore w:val="0"/>
              <w:tabs>
                <w:tab w:val="left" w:leader="none" w:pos="3690"/>
              </w:tabs>
              <w:rPr>
                <w:rFonts w:ascii="Arial" w:cs="Arial" w:eastAsia="Arial" w:hAnsi="Arial"/>
                <w:sz w:val="18"/>
                <w:szCs w:val="18"/>
              </w:rPr>
            </w:pPr>
            <w:r w:rsidDel="00000000" w:rsidR="00000000" w:rsidRPr="00000000">
              <w:rPr>
                <w:rFonts w:ascii="Arial" w:cs="Arial" w:eastAsia="Arial" w:hAnsi="Arial"/>
                <w:sz w:val="18"/>
                <w:szCs w:val="18"/>
                <w:rtl w:val="0"/>
              </w:rPr>
              <w:t xml:space="preserve">Se espera que el alumno desarrolle:</w:t>
            </w:r>
          </w:p>
          <w:p w:rsidR="00000000" w:rsidDel="00000000" w:rsidP="00000000" w:rsidRDefault="00000000" w:rsidRPr="00000000" w14:paraId="00000008">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9">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A">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B">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C">
            <w:pPr>
              <w:pageBreakBefore w:val="0"/>
              <w:numPr>
                <w:ilvl w:val="0"/>
                <w:numId w:val="8"/>
              </w:numPr>
              <w:tabs>
                <w:tab w:val="left" w:leader="none" w:pos="3690"/>
              </w:tabs>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Información y ejemplificación de familias de materiales. </w:t>
            </w:r>
          </w:p>
          <w:p w:rsidR="00000000" w:rsidDel="00000000" w:rsidP="00000000" w:rsidRDefault="00000000" w:rsidRPr="00000000" w14:paraId="0000000D">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E">
            <w:pPr>
              <w:pageBreakBefore w:val="0"/>
              <w:numPr>
                <w:ilvl w:val="0"/>
                <w:numId w:val="8"/>
              </w:numPr>
              <w:tabs>
                <w:tab w:val="left" w:leader="none" w:pos="3690"/>
              </w:tabs>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Realización de experiencias para comparar las características de los metales entre sí y con otros materiales, en relación con: brillo, maleabilidad, ductilidad, capacidad de conducir la corriente eléctrica y el calor. </w:t>
            </w:r>
          </w:p>
          <w:p w:rsidR="00000000" w:rsidDel="00000000" w:rsidP="00000000" w:rsidRDefault="00000000" w:rsidRPr="00000000" w14:paraId="0000000F">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0">
            <w:pPr>
              <w:pageBreakBefore w:val="0"/>
              <w:tabs>
                <w:tab w:val="left" w:leader="none" w:pos="3690"/>
              </w:tabs>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Diseño y/o análisis de las condiciones de las experiencias. Predicción de resultados. Elaboración de tablas de registro de datos y contrastación con las predicciones.</w:t>
            </w:r>
          </w:p>
          <w:p w:rsidR="00000000" w:rsidDel="00000000" w:rsidP="00000000" w:rsidRDefault="00000000" w:rsidRPr="00000000" w14:paraId="00000011">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2">
            <w:pPr>
              <w:pageBreakBefore w:val="0"/>
              <w:tabs>
                <w:tab w:val="left" w:leader="none" w:pos="3690"/>
              </w:tabs>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 Lectura e interpretación de datos tabulados: relación entre la conductividad eléctrica y la conductividad térmica de un mismo metal. - Elaboración de informes. </w:t>
            </w:r>
          </w:p>
          <w:p w:rsidR="00000000" w:rsidDel="00000000" w:rsidP="00000000" w:rsidRDefault="00000000" w:rsidRPr="00000000" w14:paraId="00000013">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4">
            <w:pPr>
              <w:pageBreakBefore w:val="0"/>
              <w:numPr>
                <w:ilvl w:val="0"/>
                <w:numId w:val="1"/>
              </w:numPr>
              <w:tabs>
                <w:tab w:val="left" w:leader="none" w:pos="3690"/>
              </w:tabs>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 Información sobre la obtención de metales y sus usos. - Relación entre las características de los metales y sus usos.</w:t>
            </w:r>
          </w:p>
          <w:p w:rsidR="00000000" w:rsidDel="00000000" w:rsidP="00000000" w:rsidRDefault="00000000" w:rsidRPr="00000000" w14:paraId="00000015">
            <w:pPr>
              <w:pageBreakBefore w:val="0"/>
              <w:tabs>
                <w:tab w:val="left" w:leader="none" w:pos="3690"/>
              </w:tabs>
              <w:ind w:left="720" w:firstLine="0"/>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16">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7">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pageBreakBefore w:val="0"/>
              <w:tabs>
                <w:tab w:val="left" w:leader="none" w:pos="3690"/>
              </w:tabs>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MATERIALES PARTICULARES: METALES</w:t>
            </w:r>
          </w:p>
        </w:tc>
        <w:tc>
          <w:tcPr/>
          <w:p w:rsidR="00000000" w:rsidDel="00000000" w:rsidP="00000000" w:rsidRDefault="00000000" w:rsidRPr="00000000" w14:paraId="0000001C">
            <w:pPr>
              <w:pageBreakBefore w:val="0"/>
              <w:tabs>
                <w:tab w:val="left" w:leader="none" w:pos="3690"/>
              </w:tabs>
              <w:ind w:left="720" w:firstLine="0"/>
              <w:rPr>
                <w:rFonts w:ascii="Arial" w:cs="Arial" w:eastAsia="Arial" w:hAnsi="Arial"/>
                <w:sz w:val="18"/>
                <w:szCs w:val="18"/>
              </w:rPr>
            </w:pPr>
            <w:bookmarkStart w:colFirst="0" w:colLast="0" w:name="_k4m02dwc0c5c" w:id="0"/>
            <w:bookmarkEnd w:id="0"/>
            <w:r w:rsidDel="00000000" w:rsidR="00000000" w:rsidRPr="00000000">
              <w:rPr>
                <w:rtl w:val="0"/>
              </w:rPr>
            </w:r>
          </w:p>
          <w:p w:rsidR="00000000" w:rsidDel="00000000" w:rsidP="00000000" w:rsidRDefault="00000000" w:rsidRPr="00000000" w14:paraId="0000001D">
            <w:pPr>
              <w:pageBreakBefore w:val="0"/>
              <w:tabs>
                <w:tab w:val="left" w:leader="none" w:pos="3690"/>
              </w:tabs>
              <w:ind w:left="720" w:firstLine="0"/>
              <w:rPr>
                <w:rFonts w:ascii="Arial" w:cs="Arial" w:eastAsia="Arial" w:hAnsi="Arial"/>
                <w:sz w:val="18"/>
                <w:szCs w:val="18"/>
              </w:rPr>
            </w:pPr>
            <w:bookmarkStart w:colFirst="0" w:colLast="0" w:name="_6wrlo89k7wvr" w:id="1"/>
            <w:bookmarkEnd w:id="1"/>
            <w:r w:rsidDel="00000000" w:rsidR="00000000" w:rsidRPr="00000000">
              <w:rPr>
                <w:rtl w:val="0"/>
              </w:rPr>
            </w:r>
          </w:p>
          <w:p w:rsidR="00000000" w:rsidDel="00000000" w:rsidP="00000000" w:rsidRDefault="00000000" w:rsidRPr="00000000" w14:paraId="0000001E">
            <w:pPr>
              <w:pageBreakBefore w:val="0"/>
              <w:tabs>
                <w:tab w:val="left" w:leader="none" w:pos="3690"/>
              </w:tabs>
              <w:ind w:left="0" w:firstLine="0"/>
              <w:rPr>
                <w:rFonts w:ascii="Arial" w:cs="Arial" w:eastAsia="Arial" w:hAnsi="Arial"/>
                <w:sz w:val="18"/>
                <w:szCs w:val="18"/>
              </w:rPr>
            </w:pPr>
            <w:bookmarkStart w:colFirst="0" w:colLast="0" w:name="_14vq0xsnefoc" w:id="2"/>
            <w:bookmarkEnd w:id="2"/>
            <w:r w:rsidDel="00000000" w:rsidR="00000000" w:rsidRPr="00000000">
              <w:rPr>
                <w:rtl w:val="0"/>
              </w:rPr>
            </w:r>
          </w:p>
          <w:p w:rsidR="00000000" w:rsidDel="00000000" w:rsidP="00000000" w:rsidRDefault="00000000" w:rsidRPr="00000000" w14:paraId="0000001F">
            <w:pPr>
              <w:pageBreakBefore w:val="0"/>
              <w:tabs>
                <w:tab w:val="left" w:leader="none" w:pos="3690"/>
              </w:tabs>
              <w:ind w:left="720" w:firstLine="0"/>
              <w:rPr>
                <w:rFonts w:ascii="Arial" w:cs="Arial" w:eastAsia="Arial" w:hAnsi="Arial"/>
                <w:sz w:val="18"/>
                <w:szCs w:val="18"/>
              </w:rPr>
            </w:pPr>
            <w:bookmarkStart w:colFirst="0" w:colLast="0" w:name="_xg8e7yagn92r" w:id="3"/>
            <w:bookmarkEnd w:id="3"/>
            <w:r w:rsidDel="00000000" w:rsidR="00000000" w:rsidRPr="00000000">
              <w:rPr>
                <w:rtl w:val="0"/>
              </w:rPr>
            </w:r>
          </w:p>
          <w:p w:rsidR="00000000" w:rsidDel="00000000" w:rsidP="00000000" w:rsidRDefault="00000000" w:rsidRPr="00000000" w14:paraId="00000020">
            <w:pPr>
              <w:pageBreakBefore w:val="0"/>
              <w:tabs>
                <w:tab w:val="left" w:leader="none" w:pos="3690"/>
              </w:tabs>
              <w:ind w:left="720" w:firstLine="0"/>
              <w:rPr>
                <w:rFonts w:ascii="Arial" w:cs="Arial" w:eastAsia="Arial" w:hAnsi="Arial"/>
                <w:sz w:val="18"/>
                <w:szCs w:val="18"/>
              </w:rPr>
            </w:pPr>
            <w:bookmarkStart w:colFirst="0" w:colLast="0" w:name="_lqxdntlarnlm" w:id="4"/>
            <w:bookmarkEnd w:id="4"/>
            <w:r w:rsidDel="00000000" w:rsidR="00000000" w:rsidRPr="00000000">
              <w:rPr>
                <w:rtl w:val="0"/>
              </w:rPr>
            </w:r>
          </w:p>
          <w:p w:rsidR="00000000" w:rsidDel="00000000" w:rsidP="00000000" w:rsidRDefault="00000000" w:rsidRPr="00000000" w14:paraId="00000021">
            <w:pPr>
              <w:pageBreakBefore w:val="0"/>
              <w:numPr>
                <w:ilvl w:val="0"/>
                <w:numId w:val="12"/>
              </w:numPr>
              <w:tabs>
                <w:tab w:val="left" w:leader="none" w:pos="3690"/>
              </w:tabs>
              <w:ind w:left="720" w:hanging="360"/>
              <w:rPr>
                <w:rFonts w:ascii="Arial" w:cs="Arial" w:eastAsia="Arial" w:hAnsi="Arial"/>
                <w:sz w:val="18"/>
                <w:szCs w:val="18"/>
              </w:rPr>
            </w:pPr>
            <w:bookmarkStart w:colFirst="0" w:colLast="0" w:name="_d0kzfu7dnua3" w:id="5"/>
            <w:bookmarkEnd w:id="5"/>
            <w:r w:rsidDel="00000000" w:rsidR="00000000" w:rsidRPr="00000000">
              <w:rPr>
                <w:rFonts w:ascii="Arial" w:cs="Arial" w:eastAsia="Arial" w:hAnsi="Arial"/>
                <w:sz w:val="18"/>
                <w:szCs w:val="18"/>
                <w:rtl w:val="0"/>
              </w:rPr>
              <w:t xml:space="preserve">Observación de los fenómenos </w:t>
            </w:r>
          </w:p>
          <w:p w:rsidR="00000000" w:rsidDel="00000000" w:rsidP="00000000" w:rsidRDefault="00000000" w:rsidRPr="00000000" w14:paraId="00000022">
            <w:pPr>
              <w:pageBreakBefore w:val="0"/>
              <w:tabs>
                <w:tab w:val="left" w:leader="none" w:pos="3690"/>
              </w:tabs>
              <w:ind w:left="720" w:firstLine="0"/>
              <w:rPr>
                <w:rFonts w:ascii="Arial" w:cs="Arial" w:eastAsia="Arial" w:hAnsi="Arial"/>
                <w:sz w:val="18"/>
                <w:szCs w:val="18"/>
              </w:rPr>
            </w:pPr>
            <w:bookmarkStart w:colFirst="0" w:colLast="0" w:name="_t0jkcxfqaxx4" w:id="6"/>
            <w:bookmarkEnd w:id="6"/>
            <w:r w:rsidDel="00000000" w:rsidR="00000000" w:rsidRPr="00000000">
              <w:rPr>
                <w:rtl w:val="0"/>
              </w:rPr>
            </w:r>
          </w:p>
          <w:p w:rsidR="00000000" w:rsidDel="00000000" w:rsidP="00000000" w:rsidRDefault="00000000" w:rsidRPr="00000000" w14:paraId="00000023">
            <w:pPr>
              <w:pageBreakBefore w:val="0"/>
              <w:numPr>
                <w:ilvl w:val="0"/>
                <w:numId w:val="12"/>
              </w:numPr>
              <w:tabs>
                <w:tab w:val="left" w:leader="none" w:pos="3690"/>
              </w:tabs>
              <w:ind w:left="720" w:hanging="360"/>
              <w:rPr>
                <w:rFonts w:ascii="Arial" w:cs="Arial" w:eastAsia="Arial" w:hAnsi="Arial"/>
                <w:sz w:val="18"/>
                <w:szCs w:val="18"/>
              </w:rPr>
            </w:pPr>
            <w:bookmarkStart w:colFirst="0" w:colLast="0" w:name="_i27d9woia9lz" w:id="7"/>
            <w:bookmarkEnd w:id="7"/>
            <w:r w:rsidDel="00000000" w:rsidR="00000000" w:rsidRPr="00000000">
              <w:rPr>
                <w:rFonts w:ascii="Arial" w:cs="Arial" w:eastAsia="Arial" w:hAnsi="Arial"/>
                <w:sz w:val="18"/>
                <w:szCs w:val="18"/>
                <w:rtl w:val="0"/>
              </w:rPr>
              <w:t xml:space="preserve">Arribar a nociones sobre lo que observan</w:t>
            </w:r>
          </w:p>
          <w:p w:rsidR="00000000" w:rsidDel="00000000" w:rsidP="00000000" w:rsidRDefault="00000000" w:rsidRPr="00000000" w14:paraId="00000024">
            <w:pPr>
              <w:pageBreakBefore w:val="0"/>
              <w:tabs>
                <w:tab w:val="left" w:leader="none" w:pos="3690"/>
              </w:tabs>
              <w:ind w:left="720" w:firstLine="0"/>
              <w:rPr>
                <w:rFonts w:ascii="Arial" w:cs="Arial" w:eastAsia="Arial" w:hAnsi="Arial"/>
                <w:sz w:val="18"/>
                <w:szCs w:val="18"/>
              </w:rPr>
            </w:pPr>
            <w:bookmarkStart w:colFirst="0" w:colLast="0" w:name="_tna9egsnzxv9" w:id="8"/>
            <w:bookmarkEnd w:id="8"/>
            <w:r w:rsidDel="00000000" w:rsidR="00000000" w:rsidRPr="00000000">
              <w:rPr>
                <w:rtl w:val="0"/>
              </w:rPr>
            </w:r>
          </w:p>
          <w:p w:rsidR="00000000" w:rsidDel="00000000" w:rsidP="00000000" w:rsidRDefault="00000000" w:rsidRPr="00000000" w14:paraId="00000025">
            <w:pPr>
              <w:pageBreakBefore w:val="0"/>
              <w:numPr>
                <w:ilvl w:val="0"/>
                <w:numId w:val="12"/>
              </w:numPr>
              <w:tabs>
                <w:tab w:val="left" w:leader="none" w:pos="3690"/>
              </w:tabs>
              <w:ind w:left="720" w:hanging="360"/>
              <w:rPr>
                <w:rFonts w:ascii="Arial" w:cs="Arial" w:eastAsia="Arial" w:hAnsi="Arial"/>
                <w:sz w:val="18"/>
                <w:szCs w:val="18"/>
              </w:rPr>
            </w:pPr>
            <w:bookmarkStart w:colFirst="0" w:colLast="0" w:name="_nss49b4ebzhe" w:id="9"/>
            <w:bookmarkEnd w:id="9"/>
            <w:r w:rsidDel="00000000" w:rsidR="00000000" w:rsidRPr="00000000">
              <w:rPr>
                <w:rFonts w:ascii="Arial" w:cs="Arial" w:eastAsia="Arial" w:hAnsi="Arial"/>
                <w:sz w:val="18"/>
                <w:szCs w:val="18"/>
                <w:rtl w:val="0"/>
              </w:rPr>
              <w:t xml:space="preserve">Obtener conclusiones</w:t>
            </w:r>
          </w:p>
          <w:p w:rsidR="00000000" w:rsidDel="00000000" w:rsidP="00000000" w:rsidRDefault="00000000" w:rsidRPr="00000000" w14:paraId="00000026">
            <w:pPr>
              <w:pageBreakBefore w:val="0"/>
              <w:tabs>
                <w:tab w:val="left" w:leader="none" w:pos="3690"/>
              </w:tabs>
              <w:ind w:left="720" w:firstLine="0"/>
              <w:rPr>
                <w:rFonts w:ascii="Arial" w:cs="Arial" w:eastAsia="Arial" w:hAnsi="Arial"/>
                <w:sz w:val="18"/>
                <w:szCs w:val="18"/>
              </w:rPr>
            </w:pPr>
            <w:bookmarkStart w:colFirst="0" w:colLast="0" w:name="_np1g929hdwcp" w:id="10"/>
            <w:bookmarkEnd w:id="10"/>
            <w:r w:rsidDel="00000000" w:rsidR="00000000" w:rsidRPr="00000000">
              <w:rPr>
                <w:rtl w:val="0"/>
              </w:rPr>
            </w:r>
          </w:p>
          <w:p w:rsidR="00000000" w:rsidDel="00000000" w:rsidP="00000000" w:rsidRDefault="00000000" w:rsidRPr="00000000" w14:paraId="00000027">
            <w:pPr>
              <w:pageBreakBefore w:val="0"/>
              <w:numPr>
                <w:ilvl w:val="0"/>
                <w:numId w:val="12"/>
              </w:numPr>
              <w:tabs>
                <w:tab w:val="left" w:leader="none" w:pos="3690"/>
              </w:tabs>
              <w:ind w:left="720" w:hanging="360"/>
              <w:rPr>
                <w:rFonts w:ascii="Arial" w:cs="Arial" w:eastAsia="Arial" w:hAnsi="Arial"/>
                <w:sz w:val="18"/>
                <w:szCs w:val="18"/>
              </w:rPr>
            </w:pPr>
            <w:bookmarkStart w:colFirst="0" w:colLast="0" w:name="_5ow5a27c6xsr" w:id="11"/>
            <w:bookmarkEnd w:id="11"/>
            <w:r w:rsidDel="00000000" w:rsidR="00000000" w:rsidRPr="00000000">
              <w:rPr>
                <w:rFonts w:ascii="Arial" w:cs="Arial" w:eastAsia="Arial" w:hAnsi="Arial"/>
                <w:sz w:val="18"/>
                <w:szCs w:val="18"/>
                <w:rtl w:val="0"/>
              </w:rPr>
              <w:t xml:space="preserve">Analizar objetivamente datos y hechos</w:t>
            </w:r>
          </w:p>
          <w:p w:rsidR="00000000" w:rsidDel="00000000" w:rsidP="00000000" w:rsidRDefault="00000000" w:rsidRPr="00000000" w14:paraId="00000028">
            <w:pPr>
              <w:pageBreakBefore w:val="0"/>
              <w:tabs>
                <w:tab w:val="left" w:leader="none" w:pos="3690"/>
              </w:tabs>
              <w:ind w:left="720" w:firstLine="0"/>
              <w:rPr>
                <w:rFonts w:ascii="Arial" w:cs="Arial" w:eastAsia="Arial" w:hAnsi="Arial"/>
                <w:sz w:val="18"/>
                <w:szCs w:val="18"/>
              </w:rPr>
            </w:pPr>
            <w:bookmarkStart w:colFirst="0" w:colLast="0" w:name="_ad9qo84h8o8g" w:id="12"/>
            <w:bookmarkEnd w:id="12"/>
            <w:r w:rsidDel="00000000" w:rsidR="00000000" w:rsidRPr="00000000">
              <w:rPr>
                <w:rtl w:val="0"/>
              </w:rPr>
            </w:r>
          </w:p>
          <w:p w:rsidR="00000000" w:rsidDel="00000000" w:rsidP="00000000" w:rsidRDefault="00000000" w:rsidRPr="00000000" w14:paraId="00000029">
            <w:pPr>
              <w:pageBreakBefore w:val="0"/>
              <w:numPr>
                <w:ilvl w:val="0"/>
                <w:numId w:val="12"/>
              </w:numPr>
              <w:tabs>
                <w:tab w:val="left" w:leader="none" w:pos="3690"/>
              </w:tabs>
              <w:ind w:left="720" w:hanging="360"/>
              <w:rPr>
                <w:rFonts w:ascii="Arial" w:cs="Arial" w:eastAsia="Arial" w:hAnsi="Arial"/>
                <w:sz w:val="18"/>
                <w:szCs w:val="18"/>
              </w:rPr>
            </w:pPr>
            <w:bookmarkStart w:colFirst="0" w:colLast="0" w:name="_foqmhjb4rvad" w:id="13"/>
            <w:bookmarkEnd w:id="13"/>
            <w:r w:rsidDel="00000000" w:rsidR="00000000" w:rsidRPr="00000000">
              <w:rPr>
                <w:rFonts w:ascii="Arial" w:cs="Arial" w:eastAsia="Arial" w:hAnsi="Arial"/>
                <w:sz w:val="18"/>
                <w:szCs w:val="18"/>
                <w:rtl w:val="0"/>
              </w:rPr>
              <w:t xml:space="preserve">Contrastar, Comparar ideas y datos objetivos</w:t>
            </w:r>
          </w:p>
          <w:p w:rsidR="00000000" w:rsidDel="00000000" w:rsidP="00000000" w:rsidRDefault="00000000" w:rsidRPr="00000000" w14:paraId="0000002A">
            <w:pPr>
              <w:pageBreakBefore w:val="0"/>
              <w:tabs>
                <w:tab w:val="left" w:leader="none" w:pos="3690"/>
              </w:tabs>
              <w:ind w:left="720" w:firstLine="0"/>
              <w:rPr>
                <w:rFonts w:ascii="Arial" w:cs="Arial" w:eastAsia="Arial" w:hAnsi="Arial"/>
                <w:sz w:val="18"/>
                <w:szCs w:val="18"/>
              </w:rPr>
            </w:pPr>
            <w:bookmarkStart w:colFirst="0" w:colLast="0" w:name="_7eqifsniufh" w:id="14"/>
            <w:bookmarkEnd w:id="14"/>
            <w:r w:rsidDel="00000000" w:rsidR="00000000" w:rsidRPr="00000000">
              <w:rPr>
                <w:rtl w:val="0"/>
              </w:rPr>
            </w:r>
          </w:p>
          <w:p w:rsidR="00000000" w:rsidDel="00000000" w:rsidP="00000000" w:rsidRDefault="00000000" w:rsidRPr="00000000" w14:paraId="0000002B">
            <w:pPr>
              <w:pageBreakBefore w:val="0"/>
              <w:numPr>
                <w:ilvl w:val="0"/>
                <w:numId w:val="12"/>
              </w:numPr>
              <w:tabs>
                <w:tab w:val="left" w:leader="none" w:pos="3690"/>
              </w:tabs>
              <w:ind w:left="720" w:hanging="360"/>
              <w:rPr>
                <w:rFonts w:ascii="Arial" w:cs="Arial" w:eastAsia="Arial" w:hAnsi="Arial"/>
                <w:sz w:val="18"/>
                <w:szCs w:val="18"/>
              </w:rPr>
            </w:pPr>
            <w:bookmarkStart w:colFirst="0" w:colLast="0" w:name="_wzk84tjbo7rs" w:id="15"/>
            <w:bookmarkEnd w:id="15"/>
            <w:r w:rsidDel="00000000" w:rsidR="00000000" w:rsidRPr="00000000">
              <w:rPr>
                <w:rFonts w:ascii="Arial" w:cs="Arial" w:eastAsia="Arial" w:hAnsi="Arial"/>
                <w:sz w:val="18"/>
                <w:szCs w:val="18"/>
                <w:rtl w:val="0"/>
              </w:rPr>
              <w:t xml:space="preserve">Investigar datos y hechos concretos</w:t>
            </w:r>
          </w:p>
          <w:p w:rsidR="00000000" w:rsidDel="00000000" w:rsidP="00000000" w:rsidRDefault="00000000" w:rsidRPr="00000000" w14:paraId="0000002C">
            <w:pPr>
              <w:pageBreakBefore w:val="0"/>
              <w:tabs>
                <w:tab w:val="left" w:leader="none" w:pos="3690"/>
              </w:tabs>
              <w:ind w:left="720" w:firstLine="0"/>
              <w:rPr>
                <w:rFonts w:ascii="Arial" w:cs="Arial" w:eastAsia="Arial" w:hAnsi="Arial"/>
                <w:sz w:val="18"/>
                <w:szCs w:val="18"/>
              </w:rPr>
            </w:pPr>
            <w:bookmarkStart w:colFirst="0" w:colLast="0" w:name="_v9acm6asl5xj" w:id="16"/>
            <w:bookmarkEnd w:id="16"/>
            <w:r w:rsidDel="00000000" w:rsidR="00000000" w:rsidRPr="00000000">
              <w:rPr>
                <w:rtl w:val="0"/>
              </w:rPr>
            </w:r>
          </w:p>
          <w:p w:rsidR="00000000" w:rsidDel="00000000" w:rsidP="00000000" w:rsidRDefault="00000000" w:rsidRPr="00000000" w14:paraId="0000002D">
            <w:pPr>
              <w:pageBreakBefore w:val="0"/>
              <w:numPr>
                <w:ilvl w:val="0"/>
                <w:numId w:val="12"/>
              </w:numPr>
              <w:tabs>
                <w:tab w:val="left" w:leader="none" w:pos="3690"/>
              </w:tabs>
              <w:ind w:left="720" w:hanging="360"/>
              <w:rPr>
                <w:rFonts w:ascii="Arial" w:cs="Arial" w:eastAsia="Arial" w:hAnsi="Arial"/>
                <w:sz w:val="18"/>
                <w:szCs w:val="18"/>
              </w:rPr>
            </w:pPr>
            <w:bookmarkStart w:colFirst="0" w:colLast="0" w:name="_uakn9sq8cp75" w:id="17"/>
            <w:bookmarkEnd w:id="17"/>
            <w:r w:rsidDel="00000000" w:rsidR="00000000" w:rsidRPr="00000000">
              <w:rPr>
                <w:rFonts w:ascii="Arial" w:cs="Arial" w:eastAsia="Arial" w:hAnsi="Arial"/>
                <w:sz w:val="18"/>
                <w:szCs w:val="18"/>
                <w:rtl w:val="0"/>
              </w:rPr>
              <w:t xml:space="preserve">Realizar hipótesis y preguntas que abran</w:t>
            </w:r>
          </w:p>
          <w:p w:rsidR="00000000" w:rsidDel="00000000" w:rsidP="00000000" w:rsidRDefault="00000000" w:rsidRPr="00000000" w14:paraId="0000002E">
            <w:pPr>
              <w:pageBreakBefore w:val="0"/>
              <w:tabs>
                <w:tab w:val="left" w:leader="none" w:pos="3690"/>
              </w:tabs>
              <w:ind w:left="720" w:firstLine="0"/>
              <w:rPr>
                <w:rFonts w:ascii="Arial" w:cs="Arial" w:eastAsia="Arial" w:hAnsi="Arial"/>
                <w:sz w:val="18"/>
                <w:szCs w:val="18"/>
              </w:rPr>
            </w:pPr>
            <w:bookmarkStart w:colFirst="0" w:colLast="0" w:name="_kkvoymxfxumx" w:id="18"/>
            <w:bookmarkEnd w:id="18"/>
            <w:r w:rsidDel="00000000" w:rsidR="00000000" w:rsidRPr="00000000">
              <w:rPr>
                <w:rtl w:val="0"/>
              </w:rPr>
            </w:r>
          </w:p>
          <w:p w:rsidR="00000000" w:rsidDel="00000000" w:rsidP="00000000" w:rsidRDefault="00000000" w:rsidRPr="00000000" w14:paraId="0000002F">
            <w:pPr>
              <w:pageBreakBefore w:val="0"/>
              <w:numPr>
                <w:ilvl w:val="0"/>
                <w:numId w:val="12"/>
              </w:numPr>
              <w:tabs>
                <w:tab w:val="left" w:leader="none" w:pos="3690"/>
              </w:tabs>
              <w:ind w:left="720" w:hanging="360"/>
              <w:rPr>
                <w:rFonts w:ascii="Arial" w:cs="Arial" w:eastAsia="Arial" w:hAnsi="Arial"/>
                <w:sz w:val="18"/>
                <w:szCs w:val="18"/>
              </w:rPr>
            </w:pPr>
            <w:bookmarkStart w:colFirst="0" w:colLast="0" w:name="_gaaotpgefc4g" w:id="19"/>
            <w:bookmarkEnd w:id="19"/>
            <w:r w:rsidDel="00000000" w:rsidR="00000000" w:rsidRPr="00000000">
              <w:rPr>
                <w:rFonts w:ascii="Arial" w:cs="Arial" w:eastAsia="Arial" w:hAnsi="Arial"/>
                <w:sz w:val="18"/>
                <w:szCs w:val="18"/>
                <w:rtl w:val="0"/>
              </w:rPr>
              <w:t xml:space="preserve">El uso adecuado del lenguaje tecnico y academico correspondiente al tema </w:t>
            </w:r>
          </w:p>
          <w:p w:rsidR="00000000" w:rsidDel="00000000" w:rsidP="00000000" w:rsidRDefault="00000000" w:rsidRPr="00000000" w14:paraId="00000030">
            <w:pPr>
              <w:pageBreakBefore w:val="0"/>
              <w:tabs>
                <w:tab w:val="left" w:leader="none" w:pos="3690"/>
              </w:tabs>
              <w:ind w:left="720" w:firstLine="0"/>
              <w:rPr>
                <w:rFonts w:ascii="Arial" w:cs="Arial" w:eastAsia="Arial" w:hAnsi="Arial"/>
                <w:sz w:val="18"/>
                <w:szCs w:val="18"/>
              </w:rPr>
            </w:pPr>
            <w:bookmarkStart w:colFirst="0" w:colLast="0" w:name="_1z6qyc6oq7jq" w:id="20"/>
            <w:bookmarkEnd w:id="20"/>
            <w:r w:rsidDel="00000000" w:rsidR="00000000" w:rsidRPr="00000000">
              <w:rPr>
                <w:rtl w:val="0"/>
              </w:rPr>
            </w:r>
          </w:p>
          <w:p w:rsidR="00000000" w:rsidDel="00000000" w:rsidP="00000000" w:rsidRDefault="00000000" w:rsidRPr="00000000" w14:paraId="00000031">
            <w:pPr>
              <w:pageBreakBefore w:val="0"/>
              <w:numPr>
                <w:ilvl w:val="0"/>
                <w:numId w:val="12"/>
              </w:numPr>
              <w:tabs>
                <w:tab w:val="left" w:leader="none" w:pos="3690"/>
              </w:tabs>
              <w:ind w:left="720" w:hanging="360"/>
              <w:rPr>
                <w:rFonts w:ascii="Arial" w:cs="Arial" w:eastAsia="Arial" w:hAnsi="Arial"/>
                <w:sz w:val="18"/>
                <w:szCs w:val="18"/>
              </w:rPr>
            </w:pPr>
            <w:bookmarkStart w:colFirst="0" w:colLast="0" w:name="_8hukczg09q9" w:id="21"/>
            <w:bookmarkEnd w:id="21"/>
            <w:r w:rsidDel="00000000" w:rsidR="00000000" w:rsidRPr="00000000">
              <w:rPr>
                <w:rFonts w:ascii="Arial" w:cs="Arial" w:eastAsia="Arial" w:hAnsi="Arial"/>
                <w:sz w:val="18"/>
                <w:szCs w:val="18"/>
                <w:rtl w:val="0"/>
              </w:rPr>
              <w:t xml:space="preserve">Realización de mapas y cuadros donde se vean reflejadas las actividades y observaciones contempladas en el proceso de investigación</w:t>
            </w:r>
          </w:p>
          <w:p w:rsidR="00000000" w:rsidDel="00000000" w:rsidP="00000000" w:rsidRDefault="00000000" w:rsidRPr="00000000" w14:paraId="00000032">
            <w:pPr>
              <w:pageBreakBefore w:val="0"/>
              <w:tabs>
                <w:tab w:val="left" w:leader="none" w:pos="3690"/>
              </w:tabs>
              <w:ind w:left="720" w:firstLine="0"/>
              <w:rPr>
                <w:rFonts w:ascii="Arial" w:cs="Arial" w:eastAsia="Arial" w:hAnsi="Arial"/>
                <w:sz w:val="18"/>
                <w:szCs w:val="18"/>
              </w:rPr>
            </w:pPr>
            <w:bookmarkStart w:colFirst="0" w:colLast="0" w:name="_6jubomn5i94h" w:id="22"/>
            <w:bookmarkEnd w:id="22"/>
            <w:r w:rsidDel="00000000" w:rsidR="00000000" w:rsidRPr="00000000">
              <w:rPr>
                <w:rtl w:val="0"/>
              </w:rPr>
            </w:r>
          </w:p>
          <w:p w:rsidR="00000000" w:rsidDel="00000000" w:rsidP="00000000" w:rsidRDefault="00000000" w:rsidRPr="00000000" w14:paraId="00000033">
            <w:pPr>
              <w:pageBreakBefore w:val="0"/>
              <w:tabs>
                <w:tab w:val="left" w:leader="none" w:pos="3690"/>
              </w:tabs>
              <w:jc w:val="center"/>
              <w:rPr>
                <w:rFonts w:ascii="Arial" w:cs="Arial" w:eastAsia="Arial" w:hAnsi="Arial"/>
                <w:color w:val="ff0000"/>
                <w:sz w:val="18"/>
                <w:szCs w:val="18"/>
              </w:rPr>
            </w:pPr>
            <w:r w:rsidDel="00000000" w:rsidR="00000000" w:rsidRPr="00000000">
              <w:rPr>
                <w:rtl w:val="0"/>
              </w:rPr>
            </w:r>
          </w:p>
        </w:tc>
        <w:tc>
          <w:tcPr/>
          <w:p w:rsidR="00000000" w:rsidDel="00000000" w:rsidP="00000000" w:rsidRDefault="00000000" w:rsidRPr="00000000" w14:paraId="00000034">
            <w:pPr>
              <w:pageBreakBefore w:val="0"/>
              <w:tabs>
                <w:tab w:val="left" w:leader="none" w:pos="3690"/>
              </w:tabs>
              <w:rPr>
                <w:rFonts w:ascii="Arial" w:cs="Arial" w:eastAsia="Arial" w:hAnsi="Arial"/>
                <w:sz w:val="18"/>
                <w:szCs w:val="18"/>
              </w:rPr>
            </w:pPr>
            <w:r w:rsidDel="00000000" w:rsidR="00000000" w:rsidRPr="00000000">
              <w:rPr>
                <w:rFonts w:ascii="Arial" w:cs="Arial" w:eastAsia="Arial" w:hAnsi="Arial"/>
                <w:sz w:val="18"/>
                <w:szCs w:val="18"/>
                <w:rtl w:val="0"/>
              </w:rPr>
              <w:t xml:space="preserve">Al finalizar el trayecto de la unidad, los alumnos habrán transitado situaciones que permitan reconocer </w:t>
            </w:r>
          </w:p>
          <w:p w:rsidR="00000000" w:rsidDel="00000000" w:rsidP="00000000" w:rsidRDefault="00000000" w:rsidRPr="00000000" w14:paraId="00000035">
            <w:pPr>
              <w:pageBreakBefore w:val="0"/>
              <w:tabs>
                <w:tab w:val="left" w:leader="none" w:pos="3690"/>
              </w:tabs>
              <w:ind w:left="72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6">
            <w:pPr>
              <w:pageBreakBefore w:val="0"/>
              <w:tabs>
                <w:tab w:val="left" w:leader="none" w:pos="3690"/>
              </w:tabs>
              <w:ind w:left="72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7">
            <w:pPr>
              <w:pageBreakBefore w:val="0"/>
              <w:numPr>
                <w:ilvl w:val="0"/>
                <w:numId w:val="7"/>
              </w:numPr>
              <w:tabs>
                <w:tab w:val="left" w:leader="none" w:pos="3690"/>
              </w:tabs>
              <w:ind w:left="72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Los materiales pueden agruparse en familias según distintas características.</w:t>
            </w:r>
          </w:p>
          <w:p w:rsidR="00000000" w:rsidDel="00000000" w:rsidP="00000000" w:rsidRDefault="00000000" w:rsidRPr="00000000" w14:paraId="00000038">
            <w:pPr>
              <w:pageBreakBefore w:val="0"/>
              <w:tabs>
                <w:tab w:val="left" w:leader="none" w:pos="3690"/>
              </w:tabs>
              <w:ind w:left="72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39">
            <w:pPr>
              <w:pageBreakBefore w:val="0"/>
              <w:numPr>
                <w:ilvl w:val="0"/>
                <w:numId w:val="7"/>
              </w:numPr>
              <w:tabs>
                <w:tab w:val="left" w:leader="none" w:pos="3690"/>
              </w:tabs>
              <w:ind w:left="72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Los metales se caracterizan por su brillo, maleabilidad, ductilidad, y porque conducen el calor y la corriente eléctrica. </w:t>
            </w:r>
          </w:p>
          <w:p w:rsidR="00000000" w:rsidDel="00000000" w:rsidP="00000000" w:rsidRDefault="00000000" w:rsidRPr="00000000" w14:paraId="0000003A">
            <w:pPr>
              <w:pageBreakBefore w:val="0"/>
              <w:tabs>
                <w:tab w:val="left" w:leader="none" w:pos="3690"/>
              </w:tabs>
              <w:ind w:left="72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B">
            <w:pPr>
              <w:pageBreakBefore w:val="0"/>
              <w:numPr>
                <w:ilvl w:val="0"/>
                <w:numId w:val="7"/>
              </w:numPr>
              <w:tabs>
                <w:tab w:val="left" w:leader="none" w:pos="3690"/>
              </w:tabs>
              <w:ind w:left="720" w:hanging="360"/>
              <w:jc w:val="left"/>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 Los metales se obtienen por transformación de los minerales. El hombre transforma los metales para su uso.</w:t>
            </w:r>
          </w:p>
          <w:p w:rsidR="00000000" w:rsidDel="00000000" w:rsidP="00000000" w:rsidRDefault="00000000" w:rsidRPr="00000000" w14:paraId="0000003C">
            <w:pPr>
              <w:pageBreakBefore w:val="0"/>
              <w:tabs>
                <w:tab w:val="left" w:leader="none" w:pos="3690"/>
              </w:tabs>
              <w:ind w:left="72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3D">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E">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3F">
            <w:pPr>
              <w:pageBreakBefore w:val="0"/>
              <w:tabs>
                <w:tab w:val="left" w:leader="none" w:pos="3690"/>
              </w:tabs>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0">
            <w:pPr>
              <w:pageBreakBefore w:val="0"/>
              <w:tabs>
                <w:tab w:val="left" w:leader="none" w:pos="3690"/>
              </w:tabs>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1">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2">
            <w:pPr>
              <w:pageBreakBefore w:val="0"/>
              <w:numPr>
                <w:ilvl w:val="0"/>
                <w:numId w:val="6"/>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Disposición para el trabajo en el aula</w:t>
            </w:r>
          </w:p>
          <w:p w:rsidR="00000000" w:rsidDel="00000000" w:rsidP="00000000" w:rsidRDefault="00000000" w:rsidRPr="00000000" w14:paraId="00000043">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4">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pageBreakBefore w:val="0"/>
              <w:numPr>
                <w:ilvl w:val="0"/>
                <w:numId w:val="6"/>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Disposición para trabajar en grupo</w:t>
            </w:r>
          </w:p>
          <w:p w:rsidR="00000000" w:rsidDel="00000000" w:rsidP="00000000" w:rsidRDefault="00000000" w:rsidRPr="00000000" w14:paraId="00000046">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pageBreakBefore w:val="0"/>
              <w:numPr>
                <w:ilvl w:val="0"/>
                <w:numId w:val="10"/>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Participación Activa</w:t>
            </w:r>
          </w:p>
          <w:p w:rsidR="00000000" w:rsidDel="00000000" w:rsidP="00000000" w:rsidRDefault="00000000" w:rsidRPr="00000000" w14:paraId="0000004A">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B">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C">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D">
            <w:pPr>
              <w:pageBreakBefore w:val="0"/>
              <w:numPr>
                <w:ilvl w:val="0"/>
                <w:numId w:val="2"/>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Abiertos al diálogo propio y la escucha de otros </w:t>
            </w:r>
          </w:p>
          <w:p w:rsidR="00000000" w:rsidDel="00000000" w:rsidP="00000000" w:rsidRDefault="00000000" w:rsidRPr="00000000" w14:paraId="0000004E">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F">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0">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1">
            <w:pPr>
              <w:pageBreakBefore w:val="0"/>
              <w:numPr>
                <w:ilvl w:val="0"/>
                <w:numId w:val="3"/>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Compromiso con las actividades y entrega de trabajos </w:t>
            </w:r>
          </w:p>
          <w:p w:rsidR="00000000" w:rsidDel="00000000" w:rsidP="00000000" w:rsidRDefault="00000000" w:rsidRPr="00000000" w14:paraId="00000052">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3">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4">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pageBreakBefore w:val="0"/>
              <w:numPr>
                <w:ilvl w:val="0"/>
                <w:numId w:val="3"/>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Realizacion de investigacion, llegar a conclusiones mediante la exploracion </w:t>
            </w:r>
          </w:p>
          <w:p w:rsidR="00000000" w:rsidDel="00000000" w:rsidP="00000000" w:rsidRDefault="00000000" w:rsidRPr="00000000" w14:paraId="00000056">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7">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8">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9">
            <w:pPr>
              <w:pageBreakBefore w:val="0"/>
              <w:tabs>
                <w:tab w:val="left" w:leader="none" w:pos="3690"/>
              </w:tabs>
              <w:jc w:val="cente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A">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C">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D">
            <w:pPr>
              <w:pageBreakBefore w:val="0"/>
              <w:numPr>
                <w:ilvl w:val="0"/>
                <w:numId w:val="4"/>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Exploración con fuerzas por contacto y a distancia (fuerzas magnética y gravitatoria) ejercidas sobre objetos, y de los efectos que producen: empujar, tirar, estirar, comprimir, aplastar, retorcer, atraer, detener o desviar objetos con imanes. Predicción de resultados y corroboración. </w:t>
            </w:r>
          </w:p>
          <w:p w:rsidR="00000000" w:rsidDel="00000000" w:rsidP="00000000" w:rsidRDefault="00000000" w:rsidRPr="00000000" w14:paraId="0000005E">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pageBreakBefore w:val="0"/>
              <w:tabs>
                <w:tab w:val="left" w:leader="none" w:pos="3690"/>
              </w:tabs>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Comparación entre los efectos producidos por fuerzas a distancia y por fuerzas por contacto. </w:t>
            </w:r>
          </w:p>
          <w:p w:rsidR="00000000" w:rsidDel="00000000" w:rsidP="00000000" w:rsidRDefault="00000000" w:rsidRPr="00000000" w14:paraId="00000060">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pageBreakBefore w:val="0"/>
              <w:tabs>
                <w:tab w:val="left" w:leader="none" w:pos="3690"/>
              </w:tabs>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Relaciones entre la aplicación de una fuerza y los cambios que se producen en el movimiento: se mueve más o menos rápido, se detiene, se desvía. </w:t>
            </w:r>
          </w:p>
          <w:p w:rsidR="00000000" w:rsidDel="00000000" w:rsidP="00000000" w:rsidRDefault="00000000" w:rsidRPr="00000000" w14:paraId="00000062">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3">
            <w:pPr>
              <w:pageBreakBefore w:val="0"/>
              <w:tabs>
                <w:tab w:val="left" w:leader="none" w:pos="3690"/>
              </w:tabs>
              <w:ind w:left="72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Utilización de vocabulario preciso: explicar los efectos que producen las fuerzas empleando los términos fuerza y efecto, en diversas situaciones.</w:t>
            </w:r>
          </w:p>
          <w:p w:rsidR="00000000" w:rsidDel="00000000" w:rsidP="00000000" w:rsidRDefault="00000000" w:rsidRPr="00000000" w14:paraId="00000064">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5">
            <w:pPr>
              <w:pageBreakBefore w:val="0"/>
              <w:numPr>
                <w:ilvl w:val="0"/>
                <w:numId w:val="4"/>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Representación mediante flechas de las fuerzas que se ponen en juego en distintas situaciones. - Reconocimiento de la intensidad, dirección y sentido de las fuerzas representadas en distintas situaciones.  </w:t>
            </w:r>
          </w:p>
          <w:p w:rsidR="00000000" w:rsidDel="00000000" w:rsidP="00000000" w:rsidRDefault="00000000" w:rsidRPr="00000000" w14:paraId="00000066">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7">
            <w:pPr>
              <w:pageBreakBefore w:val="0"/>
              <w:numPr>
                <w:ilvl w:val="0"/>
                <w:numId w:val="4"/>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Diseño, anticipación de resultados y realización de experiencias, en relación con el cambio en el movimiento de los objetos, producido por la aplicación de más de una fuerza. - Efectos provocados por la aplicación de más de una fuerza sobre distintos puntos de un mismo objeto. - Elaboración de modos de representar estas fuerzas para comunicar los resultados de las experiencias. </w:t>
            </w:r>
          </w:p>
          <w:p w:rsidR="00000000" w:rsidDel="00000000" w:rsidP="00000000" w:rsidRDefault="00000000" w:rsidRPr="00000000" w14:paraId="00000068">
            <w:pPr>
              <w:pageBreakBefore w:val="0"/>
              <w:tabs>
                <w:tab w:val="left" w:leader="none" w:pos="3690"/>
              </w:tabs>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pageBreakBefore w:val="0"/>
              <w:numPr>
                <w:ilvl w:val="0"/>
                <w:numId w:val="5"/>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Comparación de la rapidez de los movimientos de un mismo cuerpo al deslizarse por superficies de diferente rugosidad. - Anticipación de resultados de los movimientos de un objeto sobre planos inclinados (con la misma inclinación, pero con superficies de diferente rugosidad), y formulación de explicaciones personales al respecto</w:t>
            </w:r>
          </w:p>
          <w:p w:rsidR="00000000" w:rsidDel="00000000" w:rsidP="00000000" w:rsidRDefault="00000000" w:rsidRPr="00000000" w14:paraId="0000006A">
            <w:pPr>
              <w:pageBreakBefore w:val="0"/>
              <w:tabs>
                <w:tab w:val="left" w:leader="none" w:pos="3690"/>
              </w:tabs>
              <w:ind w:left="720" w:firstLine="0"/>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6B">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C">
            <w:pPr>
              <w:pageBreakBefore w:val="0"/>
              <w:tabs>
                <w:tab w:val="left" w:leader="none" w:pos="3690"/>
              </w:tabs>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LAS FUERZAS Y EL MOVIMIENTO</w:t>
            </w:r>
          </w:p>
          <w:p w:rsidR="00000000" w:rsidDel="00000000" w:rsidP="00000000" w:rsidRDefault="00000000" w:rsidRPr="00000000" w14:paraId="0000006D">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E">
            <w:pPr>
              <w:pageBreakBefore w:val="0"/>
              <w:tabs>
                <w:tab w:val="left" w:leader="none" w:pos="3690"/>
              </w:tabs>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LAS FUERZAS</w:t>
            </w:r>
          </w:p>
        </w:tc>
        <w:tc>
          <w:tcPr/>
          <w:p w:rsidR="00000000" w:rsidDel="00000000" w:rsidP="00000000" w:rsidRDefault="00000000" w:rsidRPr="00000000" w14:paraId="0000006F">
            <w:pPr>
              <w:pageBreakBefore w:val="0"/>
              <w:tabs>
                <w:tab w:val="left" w:leader="none" w:pos="3690"/>
              </w:tabs>
              <w:rPr>
                <w:rFonts w:ascii="Arial" w:cs="Arial" w:eastAsia="Arial" w:hAnsi="Arial"/>
                <w:sz w:val="18"/>
                <w:szCs w:val="18"/>
              </w:rPr>
            </w:pPr>
            <w:bookmarkStart w:colFirst="0" w:colLast="0" w:name="_og6i1kucsqrr" w:id="23"/>
            <w:bookmarkEnd w:id="23"/>
            <w:r w:rsidDel="00000000" w:rsidR="00000000" w:rsidRPr="00000000">
              <w:rPr>
                <w:rtl w:val="0"/>
              </w:rPr>
            </w:r>
          </w:p>
          <w:p w:rsidR="00000000" w:rsidDel="00000000" w:rsidP="00000000" w:rsidRDefault="00000000" w:rsidRPr="00000000" w14:paraId="00000070">
            <w:pPr>
              <w:pageBreakBefore w:val="0"/>
              <w:tabs>
                <w:tab w:val="left" w:leader="none" w:pos="3690"/>
              </w:tabs>
              <w:rPr>
                <w:rFonts w:ascii="Arial" w:cs="Arial" w:eastAsia="Arial" w:hAnsi="Arial"/>
                <w:sz w:val="18"/>
                <w:szCs w:val="18"/>
              </w:rPr>
            </w:pPr>
            <w:bookmarkStart w:colFirst="0" w:colLast="0" w:name="_eqdwqtxtdtsn" w:id="24"/>
            <w:bookmarkEnd w:id="24"/>
            <w:r w:rsidDel="00000000" w:rsidR="00000000" w:rsidRPr="00000000">
              <w:rPr>
                <w:rtl w:val="0"/>
              </w:rPr>
            </w:r>
          </w:p>
          <w:p w:rsidR="00000000" w:rsidDel="00000000" w:rsidP="00000000" w:rsidRDefault="00000000" w:rsidRPr="00000000" w14:paraId="00000071">
            <w:pPr>
              <w:pageBreakBefore w:val="0"/>
              <w:tabs>
                <w:tab w:val="left" w:leader="none" w:pos="3690"/>
              </w:tabs>
              <w:rPr>
                <w:rFonts w:ascii="Arial" w:cs="Arial" w:eastAsia="Arial" w:hAnsi="Arial"/>
                <w:sz w:val="18"/>
                <w:szCs w:val="18"/>
              </w:rPr>
            </w:pPr>
            <w:bookmarkStart w:colFirst="0" w:colLast="0" w:name="_dc9ef3wxii82" w:id="25"/>
            <w:bookmarkEnd w:id="25"/>
            <w:r w:rsidDel="00000000" w:rsidR="00000000" w:rsidRPr="00000000">
              <w:rPr>
                <w:rtl w:val="0"/>
              </w:rPr>
            </w:r>
          </w:p>
          <w:p w:rsidR="00000000" w:rsidDel="00000000" w:rsidP="00000000" w:rsidRDefault="00000000" w:rsidRPr="00000000" w14:paraId="00000072">
            <w:pPr>
              <w:pageBreakBefore w:val="0"/>
              <w:tabs>
                <w:tab w:val="left" w:leader="none" w:pos="3690"/>
              </w:tabs>
              <w:rPr>
                <w:rFonts w:ascii="Arial" w:cs="Arial" w:eastAsia="Arial" w:hAnsi="Arial"/>
                <w:sz w:val="18"/>
                <w:szCs w:val="18"/>
              </w:rPr>
            </w:pPr>
            <w:bookmarkStart w:colFirst="0" w:colLast="0" w:name="_7deonw1xm4ge" w:id="26"/>
            <w:bookmarkEnd w:id="26"/>
            <w:r w:rsidDel="00000000" w:rsidR="00000000" w:rsidRPr="00000000">
              <w:rPr>
                <w:rtl w:val="0"/>
              </w:rPr>
            </w:r>
          </w:p>
          <w:p w:rsidR="00000000" w:rsidDel="00000000" w:rsidP="00000000" w:rsidRDefault="00000000" w:rsidRPr="00000000" w14:paraId="00000073">
            <w:pPr>
              <w:pageBreakBefore w:val="0"/>
              <w:tabs>
                <w:tab w:val="left" w:leader="none" w:pos="3690"/>
              </w:tabs>
              <w:rPr>
                <w:rFonts w:ascii="Arial" w:cs="Arial" w:eastAsia="Arial" w:hAnsi="Arial"/>
                <w:sz w:val="18"/>
                <w:szCs w:val="18"/>
              </w:rPr>
            </w:pPr>
            <w:bookmarkStart w:colFirst="0" w:colLast="0" w:name="_s9ms1b8m2ed" w:id="27"/>
            <w:bookmarkEnd w:id="27"/>
            <w:r w:rsidDel="00000000" w:rsidR="00000000" w:rsidRPr="00000000">
              <w:rPr>
                <w:rtl w:val="0"/>
              </w:rPr>
            </w:r>
          </w:p>
          <w:p w:rsidR="00000000" w:rsidDel="00000000" w:rsidP="00000000" w:rsidRDefault="00000000" w:rsidRPr="00000000" w14:paraId="00000074">
            <w:pPr>
              <w:pageBreakBefore w:val="0"/>
              <w:tabs>
                <w:tab w:val="left" w:leader="none" w:pos="3690"/>
              </w:tabs>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075">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6">
            <w:pPr>
              <w:pageBreakBefore w:val="0"/>
              <w:tabs>
                <w:tab w:val="left" w:leader="none" w:pos="3690"/>
              </w:tabs>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7">
            <w:pPr>
              <w:pageBreakBefore w:val="0"/>
              <w:numPr>
                <w:ilvl w:val="0"/>
                <w:numId w:val="9"/>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Diversidad de fuerzas. Algunas actúan por contacto y otras, a distancia. </w:t>
            </w:r>
          </w:p>
          <w:p w:rsidR="00000000" w:rsidDel="00000000" w:rsidP="00000000" w:rsidRDefault="00000000" w:rsidRPr="00000000" w14:paraId="00000078">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9">
            <w:pPr>
              <w:pageBreakBefore w:val="0"/>
              <w:numPr>
                <w:ilvl w:val="0"/>
                <w:numId w:val="11"/>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Las fuerzas pueden cambiar la forma de los objetos. Las fuerzas pueden cambiar el estado de movimiento de los objetos. </w:t>
            </w:r>
          </w:p>
          <w:p w:rsidR="00000000" w:rsidDel="00000000" w:rsidP="00000000" w:rsidRDefault="00000000" w:rsidRPr="00000000" w14:paraId="0000007A">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B">
            <w:pPr>
              <w:pageBreakBefore w:val="0"/>
              <w:numPr>
                <w:ilvl w:val="0"/>
                <w:numId w:val="11"/>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Para sostener un objeto se requiere de la aplicación de una fuerza. </w:t>
            </w:r>
          </w:p>
          <w:p w:rsidR="00000000" w:rsidDel="00000000" w:rsidP="00000000" w:rsidRDefault="00000000" w:rsidRPr="00000000" w14:paraId="0000007C">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D">
            <w:pPr>
              <w:pageBreakBefore w:val="0"/>
              <w:numPr>
                <w:ilvl w:val="0"/>
                <w:numId w:val="11"/>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Las fuerzas se representan mediante flechas que indican la intensidad, la dirección y el sentido. </w:t>
            </w:r>
          </w:p>
          <w:p w:rsidR="00000000" w:rsidDel="00000000" w:rsidP="00000000" w:rsidRDefault="00000000" w:rsidRPr="00000000" w14:paraId="0000007E">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F">
            <w:pPr>
              <w:pageBreakBefore w:val="0"/>
              <w:numPr>
                <w:ilvl w:val="0"/>
                <w:numId w:val="11"/>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La aplicación de más de una fuerza sobre un mismo objeto puede producir distintos resultados en su movimiento, dependiendo de si todas las fuerzas se aplican en un mismo punto del objeto o en diferentes puntos. </w:t>
            </w:r>
          </w:p>
          <w:p w:rsidR="00000000" w:rsidDel="00000000" w:rsidP="00000000" w:rsidRDefault="00000000" w:rsidRPr="00000000" w14:paraId="00000080">
            <w:pPr>
              <w:pageBreakBefore w:val="0"/>
              <w:tabs>
                <w:tab w:val="left" w:leader="none" w:pos="3690"/>
              </w:tabs>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1">
            <w:pPr>
              <w:pageBreakBefore w:val="0"/>
              <w:numPr>
                <w:ilvl w:val="0"/>
                <w:numId w:val="11"/>
              </w:numPr>
              <w:tabs>
                <w:tab w:val="left" w:leader="none" w:pos="3690"/>
              </w:tabs>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 El movimiento de los cuerpos se modifica por el roce con el medio en el que se mueve (agua, aire, o la superficie sobre la que está apoyado).</w:t>
            </w:r>
          </w:p>
        </w:tc>
        <w:tc>
          <w:tcPr/>
          <w:p w:rsidR="00000000" w:rsidDel="00000000" w:rsidP="00000000" w:rsidRDefault="00000000" w:rsidRPr="00000000" w14:paraId="00000082">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3">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4">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5">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6">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7">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8">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C">
            <w:pPr>
              <w:pageBreakBefore w:val="0"/>
              <w:tabs>
                <w:tab w:val="left" w:leader="none" w:pos="3690"/>
              </w:tabs>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pageBreakBefore w:val="0"/>
              <w:tabs>
                <w:tab w:val="left" w:leader="none" w:pos="3690"/>
              </w:tabs>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8E">
      <w:pPr>
        <w:pageBreakBefore w:val="0"/>
        <w:tabs>
          <w:tab w:val="left" w:leader="none" w:pos="3690"/>
        </w:tabs>
        <w:rPr>
          <w:rFonts w:ascii="Arial" w:cs="Arial" w:eastAsia="Arial" w:hAnsi="Arial"/>
          <w:sz w:val="18"/>
          <w:szCs w:val="18"/>
        </w:rPr>
      </w:pPr>
      <w:r w:rsidDel="00000000" w:rsidR="00000000" w:rsidRPr="00000000">
        <w:rPr>
          <w:rtl w:val="0"/>
        </w:rPr>
      </w:r>
    </w:p>
    <w:sectPr>
      <w:pgSz w:h="12240" w:w="2016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