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Hola soy la espada de San Martín , lo vi pelear contra San Lorenzo y España. El me utilizó para derrotar al monarca español Fernando VII.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Él me usó para liberar a Perú y a países latinoamericanos. me usó en batallas muy duras como San Lorenzo, Chacabuco,España, Maipú y  el desastre de cancha rayada.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Ahora estoy ubicada en el en Museo Histórico Nacional y les pasaré a contar cómo era la personalidad de San Martín.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8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88"/>
        <w:tblGridChange w:id="0">
          <w:tblGrid>
            <w:gridCol w:w="7888"/>
          </w:tblGrid>
        </w:tblGridChange>
      </w:tblGrid>
      <w:tr>
        <w:trPr>
          <w:cantSplit w:val="0"/>
          <w:trHeight w:val="2221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  <w:rtl w:val="0"/>
              </w:rPr>
              <w:t xml:space="preserve">San Martin era un defensor de su patria, una persona honrada, bondadosa, liberal, un héroe, trabajador, soñador, luchador, valiente, determinado y muy estudioso.</w:t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  <w:rtl w:val="0"/>
              </w:rPr>
              <w:t xml:space="preserve">San Martin lideró su primera batalla en San Lorenzo para liberar a su patria, él pensó en un plan para atacar a el alto Perú consistente en cruzar la cordillera, liberar a chile y de allí marchar por barco.  </w:t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  <w:rtl w:val="0"/>
              </w:rPr>
              <w:t xml:space="preserve">  Honorable, justo por que ayuda, era sincero porque decía sus palabras honestamente, compañero siempre pensara en el otro, leal a su patria por que volvió de España para ayudar a sus hermanos.</w:t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  <w:rtl w:val="0"/>
              </w:rPr>
              <w:t xml:space="preserve">Defensor de su patria porque daría su vida por su país.</w:t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  <w:rtl w:val="0"/>
              </w:rPr>
              <w:t xml:space="preserve"> Bondadoso porque está lleno de amabilidad y bueno con los ancianos  </w:t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Verdana" w:cs="Verdana" w:eastAsia="Verdana" w:hAnsi="Verdana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highlight w:val="white"/>
                <w:rtl w:val="0"/>
              </w:rPr>
              <w:t xml:space="preserve">liberal porque él había liberado a países napoleónicos.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  <w:rtl w:val="0"/>
              </w:rPr>
              <w:t xml:space="preserve"> Héroe porque salvó a su país de los españoles.</w:t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  <w:rtl w:val="0"/>
              </w:rPr>
              <w:t xml:space="preserve"> soñador porque quería liberar a los países latinoamericanos.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  <w:rtl w:val="0"/>
              </w:rPr>
              <w:t xml:space="preserve">Luchador porque nunca descanso hasta haber liberado a Chile.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  <w:rtl w:val="0"/>
              </w:rPr>
              <w:t xml:space="preserve">Valiente porque peleo por los países Perú chile y argentina</w:t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  <w:rtl w:val="0"/>
              </w:rPr>
              <w:t xml:space="preserve">Es estudioso porque aprendió francés, latín, castellano, dibujo, poesía, retórica, esgrima, baile, matemáticas, historia y geografía.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  <w:rtl w:val="0"/>
              </w:rPr>
              <w:t xml:space="preserve"> un hombre determinado por que nunca desenvainar su espada contra sus compañeros.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Verdana" w:cs="Verdana" w:eastAsia="Verdana" w:hAnsi="Verdana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4"/>
                <w:szCs w:val="24"/>
                <w:highlight w:val="white"/>
                <w:rtl w:val="0"/>
              </w:rPr>
              <w:t xml:space="preserve">San Martín sueña con liberar a Perú de los españoles y sale victorioso de la batalla de España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Verdana" w:cs="Verdana" w:eastAsia="Verdana" w:hAnsi="Verdana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Verdana" w:cs="Verdana" w:eastAsia="Verdana" w:hAnsi="Verdana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4"/>
                <w:szCs w:val="24"/>
                <w:highlight w:val="white"/>
                <w:rtl w:val="0"/>
              </w:rPr>
              <w:t xml:space="preserve">San Martín logró independizar a Perú y nombraron a San Martín “protector del Perú”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Verdana" w:cs="Verdana" w:eastAsia="Verdana" w:hAnsi="Verdana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Verdana" w:cs="Verdana" w:eastAsia="Verdana" w:hAnsi="Verdana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4"/>
                <w:szCs w:val="24"/>
                <w:highlight w:val="white"/>
                <w:rtl w:val="0"/>
              </w:rPr>
              <w:t xml:space="preserve">San Martin pensaba en el bien común de todos, abolió la esclavitud poniendo escuelas y liberando A los indios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Verdana" w:cs="Verdana" w:eastAsia="Verdana" w:hAnsi="Verdana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Verdana" w:cs="Verdana" w:eastAsia="Verdana" w:hAnsi="Verdana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4"/>
                <w:szCs w:val="24"/>
                <w:highlight w:val="white"/>
                <w:rtl w:val="0"/>
              </w:rPr>
              <w:t xml:space="preserve">A pesar de las batallas nunca se dio por vencido hasta conseguir la libertad, es una persona que daría su vida por la patria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Verdana" w:cs="Verdana" w:eastAsia="Verdana" w:hAnsi="Verdana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Verdana" w:cs="Verdana" w:eastAsia="Verdana" w:hAnsi="Verdana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4"/>
                <w:szCs w:val="24"/>
                <w:highlight w:val="white"/>
                <w:rtl w:val="0"/>
              </w:rPr>
              <w:t xml:space="preserve">Él amaba mucho a su familia así que volvió a Buenos Aires para ver a su esposa que estaba gravemente enferma, remedios de escalada murió el 3 de agosto en 1823 y San Martín falleció el 17 de agosto en 1850.</w:t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ind w:left="600" w:firstLine="0"/>
              <w:rPr>
                <w:rFonts w:ascii="inherit" w:cs="inherit" w:eastAsia="inherit" w:hAnsi="inherit"/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inherit" w:cs="inherit" w:eastAsia="inherit" w:hAnsi="inherit"/>
                <w:color w:val="202122"/>
                <w:sz w:val="24"/>
                <w:szCs w:val="24"/>
              </w:rPr>
            </w:pPr>
            <w:r w:rsidDel="00000000" w:rsidR="00000000" w:rsidRPr="00000000">
              <w:rPr>
                <w:rFonts w:ascii="inherit" w:cs="inherit" w:eastAsia="inherit" w:hAnsi="inherit"/>
                <w:color w:val="3366cc"/>
                <w:sz w:val="24"/>
                <w:szCs w:val="24"/>
              </w:rPr>
              <w:drawing>
                <wp:inline distB="0" distT="0" distL="0" distR="0">
                  <wp:extent cx="3571875" cy="1285875"/>
                  <wp:effectExtent b="0" l="0" r="0" t="0"/>
                  <wp:docPr id="2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875" cy="1285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Verdana" w:cs="Verdana" w:eastAsia="Verdana" w:hAnsi="Verdana"/>
                <w:color w:val="222222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rFonts w:ascii="Verdana" w:cs="Verdana" w:eastAsia="Verdana" w:hAnsi="Verdana"/>
          <w:i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Verdana"/>
  <w:font w:name="inheri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1">
    <w:pPr>
      <w:jc w:val="center"/>
      <w:rPr/>
    </w:pPr>
    <w:r w:rsidDel="00000000" w:rsidR="00000000" w:rsidRPr="00000000">
      <w:rPr>
        <w:rtl w:val="0"/>
      </w:rPr>
      <w:t xml:space="preserve">Mirko Bouso                                                            Kiara Gavarotto   7a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8850F0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nfasis">
    <w:name w:val="Emphasis"/>
    <w:basedOn w:val="Fuentedeprrafopredeter"/>
    <w:uiPriority w:val="20"/>
    <w:qFormat w:val="1"/>
    <w:rsid w:val="00782190"/>
    <w:rPr>
      <w:i w:val="1"/>
      <w:iCs w:val="1"/>
    </w:rPr>
  </w:style>
  <w:style w:type="table" w:styleId="Tablaconcuadrcula">
    <w:name w:val="Table Grid"/>
    <w:basedOn w:val="Tablanormal"/>
    <w:uiPriority w:val="39"/>
    <w:rsid w:val="005F14C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inespaciado">
    <w:name w:val="No Spacing"/>
    <w:uiPriority w:val="1"/>
    <w:qFormat w:val="1"/>
    <w:rsid w:val="008850F0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8850F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page-actions-menulist-item" w:customStyle="1">
    <w:name w:val="page-actions-menu__list-item"/>
    <w:basedOn w:val="Normal"/>
    <w:rsid w:val="003813B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3813B5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scvFwsS612HVK8G55GoD6ts1ow==">CgMxLjA4AHIhMWY3Y3dsbUhTalRacmc2RUhFRU42WmJhV3ZfTURMajhM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2023-08-16T11:58:00Z</dcterms:created>
  <dc:creator>Invitado</dc:creator>
</cp:coreProperties>
</file>