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3868E" w14:textId="176D9CB1" w:rsidR="00D136E5" w:rsidRPr="00B25AB0" w:rsidRDefault="00D136E5" w:rsidP="000F6E6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43AD3">
        <w:rPr>
          <w:rFonts w:ascii="Arial" w:hAnsi="Arial" w:cs="Arial"/>
          <w:b/>
          <w:sz w:val="24"/>
          <w:szCs w:val="24"/>
          <w:u w:val="single"/>
        </w:rPr>
        <w:t>Casos de uso Compra/Venta</w:t>
      </w:r>
      <w:r w:rsidR="00943AD3" w:rsidRPr="00943AD3">
        <w:rPr>
          <w:rFonts w:ascii="Arial" w:hAnsi="Arial" w:cs="Arial"/>
          <w:b/>
          <w:sz w:val="24"/>
          <w:szCs w:val="24"/>
          <w:u w:val="single"/>
        </w:rPr>
        <w:t xml:space="preserve"> </w:t>
      </w:r>
      <w:bookmarkStart w:id="0" w:name="_GoBack"/>
      <w:bookmarkEnd w:id="0"/>
    </w:p>
    <w:p w14:paraId="7CEDCCB9" w14:textId="45DC9923" w:rsidR="00D136E5" w:rsidRPr="000F6E6F" w:rsidRDefault="00D136E5" w:rsidP="000F6E6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F6E6F">
        <w:rPr>
          <w:rFonts w:ascii="Arial" w:hAnsi="Arial" w:cs="Arial"/>
          <w:b/>
          <w:sz w:val="24"/>
          <w:szCs w:val="24"/>
        </w:rPr>
        <w:t>Objetivo:</w:t>
      </w:r>
      <w:r w:rsidRPr="000F6E6F">
        <w:rPr>
          <w:rFonts w:ascii="Arial" w:hAnsi="Arial" w:cs="Arial"/>
          <w:sz w:val="24"/>
          <w:szCs w:val="24"/>
        </w:rPr>
        <w:t xml:space="preserve"> </w:t>
      </w:r>
      <w:r w:rsidR="000F6E6F" w:rsidRPr="000F6E6F">
        <w:rPr>
          <w:rFonts w:ascii="Arial" w:hAnsi="Arial" w:cs="Arial"/>
          <w:sz w:val="24"/>
          <w:szCs w:val="24"/>
        </w:rPr>
        <w:t>Transacción</w:t>
      </w:r>
      <w:r w:rsidRPr="000F6E6F">
        <w:rPr>
          <w:rFonts w:ascii="Arial" w:hAnsi="Arial" w:cs="Arial"/>
          <w:sz w:val="24"/>
          <w:szCs w:val="24"/>
        </w:rPr>
        <w:t xml:space="preserve"> de acciones</w:t>
      </w:r>
    </w:p>
    <w:p w14:paraId="49D3DEED" w14:textId="77777777" w:rsidR="009C262D" w:rsidRPr="000F6E6F" w:rsidRDefault="009C262D" w:rsidP="000F6E6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F6E6F">
        <w:rPr>
          <w:rFonts w:ascii="Arial" w:hAnsi="Arial" w:cs="Arial"/>
          <w:b/>
          <w:sz w:val="24"/>
          <w:szCs w:val="24"/>
        </w:rPr>
        <w:t>Precondiciones:</w:t>
      </w:r>
    </w:p>
    <w:p w14:paraId="251715AF" w14:textId="6EA5A3C2" w:rsidR="000F6E6F" w:rsidRPr="000B038C" w:rsidRDefault="000B038C" w:rsidP="000F6E6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asume caso de uso cero.</w:t>
      </w:r>
    </w:p>
    <w:p w14:paraId="2D00E92C" w14:textId="5E52AF2C" w:rsidR="009C262D" w:rsidRPr="000F6E6F" w:rsidRDefault="00743033" w:rsidP="000F6E6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F6E6F">
        <w:rPr>
          <w:rFonts w:ascii="Arial" w:hAnsi="Arial" w:cs="Arial"/>
          <w:sz w:val="24"/>
          <w:szCs w:val="24"/>
        </w:rPr>
        <w:t>Actor debe hacer entrega al usuario documentos de transacción</w:t>
      </w:r>
    </w:p>
    <w:p w14:paraId="16FE0C30" w14:textId="77777777" w:rsidR="001C24C7" w:rsidRPr="000F6E6F" w:rsidRDefault="001C24C7" w:rsidP="000F6E6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F6E6F">
        <w:rPr>
          <w:rFonts w:ascii="Arial" w:hAnsi="Arial" w:cs="Arial"/>
          <w:b/>
          <w:sz w:val="24"/>
          <w:szCs w:val="24"/>
        </w:rPr>
        <w:t>Escenario Principal:</w:t>
      </w:r>
    </w:p>
    <w:p w14:paraId="2B2640B1" w14:textId="42B5434E" w:rsidR="001C24C7" w:rsidRPr="000F6E6F" w:rsidRDefault="001D084F" w:rsidP="000F6E6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F6E6F">
        <w:rPr>
          <w:rFonts w:ascii="Arial" w:hAnsi="Arial" w:cs="Arial"/>
          <w:b/>
          <w:sz w:val="24"/>
          <w:szCs w:val="24"/>
        </w:rPr>
        <w:t xml:space="preserve">USUARIO </w:t>
      </w:r>
      <w:r w:rsidRPr="000F6E6F">
        <w:rPr>
          <w:rFonts w:ascii="Arial" w:hAnsi="Arial" w:cs="Arial"/>
          <w:sz w:val="24"/>
          <w:szCs w:val="24"/>
        </w:rPr>
        <w:t xml:space="preserve">selecciona opción </w:t>
      </w:r>
      <w:r w:rsidR="00AE6323" w:rsidRPr="000F6E6F">
        <w:rPr>
          <w:rFonts w:ascii="Arial" w:hAnsi="Arial" w:cs="Arial"/>
          <w:sz w:val="24"/>
          <w:szCs w:val="24"/>
        </w:rPr>
        <w:t>“</w:t>
      </w:r>
      <w:r w:rsidR="000F6E6F" w:rsidRPr="000F6E6F">
        <w:rPr>
          <w:rFonts w:ascii="Arial" w:hAnsi="Arial" w:cs="Arial"/>
          <w:sz w:val="24"/>
          <w:szCs w:val="24"/>
        </w:rPr>
        <w:t>Transacción</w:t>
      </w:r>
      <w:r w:rsidR="00AE6323" w:rsidRPr="000F6E6F">
        <w:rPr>
          <w:rFonts w:ascii="Arial" w:hAnsi="Arial" w:cs="Arial"/>
          <w:sz w:val="24"/>
          <w:szCs w:val="24"/>
        </w:rPr>
        <w:t>”</w:t>
      </w:r>
      <w:r w:rsidR="00FC2DDC" w:rsidRPr="000F6E6F">
        <w:rPr>
          <w:rFonts w:ascii="Arial" w:hAnsi="Arial" w:cs="Arial"/>
          <w:sz w:val="24"/>
          <w:szCs w:val="24"/>
        </w:rPr>
        <w:t>.</w:t>
      </w:r>
    </w:p>
    <w:p w14:paraId="758C8311" w14:textId="007599F1" w:rsidR="001D084F" w:rsidRPr="000F6E6F" w:rsidRDefault="001D084F" w:rsidP="000F6E6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F6E6F">
        <w:rPr>
          <w:rFonts w:ascii="Arial" w:hAnsi="Arial" w:cs="Arial"/>
          <w:b/>
          <w:sz w:val="24"/>
          <w:szCs w:val="24"/>
        </w:rPr>
        <w:t xml:space="preserve">SISTEMA </w:t>
      </w:r>
      <w:r w:rsidRPr="000F6E6F">
        <w:rPr>
          <w:rFonts w:ascii="Arial" w:hAnsi="Arial" w:cs="Arial"/>
          <w:sz w:val="24"/>
          <w:szCs w:val="24"/>
        </w:rPr>
        <w:t xml:space="preserve">muestra </w:t>
      </w:r>
      <w:r w:rsidR="00FC2DDC" w:rsidRPr="000F6E6F">
        <w:rPr>
          <w:rFonts w:ascii="Arial" w:hAnsi="Arial" w:cs="Arial"/>
          <w:sz w:val="24"/>
          <w:szCs w:val="24"/>
        </w:rPr>
        <w:t>vista de transacción.</w:t>
      </w:r>
    </w:p>
    <w:p w14:paraId="7D1577C7" w14:textId="4A4D797C" w:rsidR="000F6E6F" w:rsidRPr="000F6E6F" w:rsidRDefault="00AE6323" w:rsidP="000F6E6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F6E6F">
        <w:rPr>
          <w:rFonts w:ascii="Arial" w:hAnsi="Arial" w:cs="Arial"/>
          <w:b/>
          <w:sz w:val="24"/>
          <w:szCs w:val="24"/>
        </w:rPr>
        <w:t>USUARIO</w:t>
      </w:r>
      <w:r w:rsidRPr="000F6E6F">
        <w:rPr>
          <w:rFonts w:ascii="Arial" w:hAnsi="Arial" w:cs="Arial"/>
          <w:sz w:val="24"/>
          <w:szCs w:val="24"/>
        </w:rPr>
        <w:t xml:space="preserve"> </w:t>
      </w:r>
      <w:r w:rsidR="00FC2DDC" w:rsidRPr="000F6E6F">
        <w:rPr>
          <w:rFonts w:ascii="Arial" w:hAnsi="Arial" w:cs="Arial"/>
          <w:sz w:val="24"/>
          <w:szCs w:val="24"/>
        </w:rPr>
        <w:t>ingresa datos de transacción</w:t>
      </w:r>
      <w:r w:rsidR="000F6E6F">
        <w:rPr>
          <w:rFonts w:ascii="Arial" w:hAnsi="Arial" w:cs="Arial"/>
          <w:sz w:val="24"/>
          <w:szCs w:val="24"/>
        </w:rPr>
        <w:t>:</w:t>
      </w:r>
    </w:p>
    <w:p w14:paraId="2C7E53A9" w14:textId="74181E74" w:rsidR="000F6E6F" w:rsidRPr="000F6E6F" w:rsidRDefault="00FC2DDC" w:rsidP="000F6E6F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F6E6F">
        <w:rPr>
          <w:rFonts w:ascii="Arial" w:hAnsi="Arial" w:cs="Arial"/>
          <w:sz w:val="24"/>
          <w:szCs w:val="24"/>
        </w:rPr>
        <w:t>Tipo transacción</w:t>
      </w:r>
      <w:r w:rsidR="000F6E6F">
        <w:rPr>
          <w:rFonts w:ascii="Arial" w:hAnsi="Arial" w:cs="Arial"/>
          <w:sz w:val="24"/>
          <w:szCs w:val="24"/>
        </w:rPr>
        <w:t>, ya sea compra o venta</w:t>
      </w:r>
    </w:p>
    <w:p w14:paraId="47D611D5" w14:textId="77777777" w:rsidR="000F6E6F" w:rsidRPr="000F6E6F" w:rsidRDefault="00FC2DDC" w:rsidP="000F6E6F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F6E6F">
        <w:rPr>
          <w:rFonts w:ascii="Arial" w:hAnsi="Arial" w:cs="Arial"/>
          <w:sz w:val="24"/>
          <w:szCs w:val="24"/>
        </w:rPr>
        <w:t>Propietario acción</w:t>
      </w:r>
      <w:r w:rsidR="000F6E6F" w:rsidRPr="000F6E6F">
        <w:rPr>
          <w:rFonts w:ascii="Arial" w:hAnsi="Arial" w:cs="Arial"/>
          <w:sz w:val="24"/>
          <w:szCs w:val="24"/>
        </w:rPr>
        <w:t xml:space="preserve"> </w:t>
      </w:r>
    </w:p>
    <w:p w14:paraId="16EBFD83" w14:textId="40E5A778" w:rsidR="000F6E6F" w:rsidRPr="000F6E6F" w:rsidRDefault="00943AD3" w:rsidP="000F6E6F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Ingreso de documento de transacción al sistema</w:t>
      </w:r>
    </w:p>
    <w:p w14:paraId="3E3F9EC8" w14:textId="4E25B05F" w:rsidR="00FC2DDC" w:rsidRPr="000F6E6F" w:rsidRDefault="00FC2DDC" w:rsidP="000F6E6F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F6E6F">
        <w:rPr>
          <w:rFonts w:ascii="Arial" w:hAnsi="Arial" w:cs="Arial"/>
          <w:sz w:val="24"/>
          <w:szCs w:val="24"/>
        </w:rPr>
        <w:t>Destinatario transacción</w:t>
      </w:r>
    </w:p>
    <w:p w14:paraId="29BB3281" w14:textId="648EEE61" w:rsidR="00A977BC" w:rsidRPr="000F6E6F" w:rsidRDefault="00A977BC" w:rsidP="000F6E6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F6E6F">
        <w:rPr>
          <w:rFonts w:ascii="Arial" w:hAnsi="Arial" w:cs="Arial"/>
          <w:b/>
          <w:sz w:val="24"/>
          <w:szCs w:val="24"/>
        </w:rPr>
        <w:t xml:space="preserve">USUARIO </w:t>
      </w:r>
      <w:r w:rsidRPr="000F6E6F">
        <w:rPr>
          <w:rFonts w:ascii="Arial" w:hAnsi="Arial" w:cs="Arial"/>
          <w:sz w:val="24"/>
          <w:szCs w:val="24"/>
        </w:rPr>
        <w:t>confirma datos ingresados.</w:t>
      </w:r>
    </w:p>
    <w:p w14:paraId="6A0830A3" w14:textId="07AE5EAE" w:rsidR="000B038C" w:rsidRPr="000B038C" w:rsidRDefault="00A977BC" w:rsidP="000B038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F6E6F">
        <w:rPr>
          <w:rFonts w:ascii="Arial" w:hAnsi="Arial" w:cs="Arial"/>
          <w:b/>
          <w:sz w:val="24"/>
          <w:szCs w:val="24"/>
        </w:rPr>
        <w:t xml:space="preserve">SISTEMA </w:t>
      </w:r>
      <w:r w:rsidR="00943AD3">
        <w:rPr>
          <w:rFonts w:ascii="Arial" w:hAnsi="Arial" w:cs="Arial"/>
          <w:sz w:val="24"/>
          <w:szCs w:val="24"/>
        </w:rPr>
        <w:t>verifica documentos de transacción</w:t>
      </w:r>
    </w:p>
    <w:p w14:paraId="3560D46B" w14:textId="4177F0C0" w:rsidR="000B038C" w:rsidRDefault="000B038C" w:rsidP="00DF7E6F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Reconocimiento de patrones de firmas requeridas con</w:t>
      </w:r>
      <w:r w:rsidR="00D2753E">
        <w:rPr>
          <w:rFonts w:ascii="Arial" w:hAnsi="Arial" w:cs="Arial"/>
          <w:sz w:val="24"/>
          <w:szCs w:val="24"/>
        </w:rPr>
        <w:t xml:space="preserve"> firmas</w:t>
      </w:r>
      <w:r>
        <w:rPr>
          <w:rFonts w:ascii="Arial" w:hAnsi="Arial" w:cs="Arial"/>
          <w:sz w:val="24"/>
          <w:szCs w:val="24"/>
        </w:rPr>
        <w:t xml:space="preserve"> almacenadas en base de datos correspondiente al </w:t>
      </w:r>
      <w:r w:rsidR="009752FB">
        <w:rPr>
          <w:rFonts w:ascii="Arial" w:hAnsi="Arial" w:cs="Arial"/>
          <w:sz w:val="24"/>
          <w:szCs w:val="24"/>
        </w:rPr>
        <w:t>propietario de la acción</w:t>
      </w:r>
      <w:r>
        <w:rPr>
          <w:rFonts w:ascii="Arial" w:hAnsi="Arial" w:cs="Arial"/>
          <w:sz w:val="24"/>
          <w:szCs w:val="24"/>
        </w:rPr>
        <w:t xml:space="preserve"> para validar transacción</w:t>
      </w:r>
    </w:p>
    <w:p w14:paraId="315BD2BD" w14:textId="707E87F5" w:rsidR="004E7417" w:rsidRPr="00DF7E6F" w:rsidRDefault="004E7417" w:rsidP="00DF7E6F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Traspaso de propietario de acción, descuentos y adiciones de acciones a accionistas correspondientes.</w:t>
      </w:r>
    </w:p>
    <w:p w14:paraId="67CC7DDB" w14:textId="6DB71712" w:rsidR="00FC2DDC" w:rsidRPr="004E7417" w:rsidRDefault="004E7417" w:rsidP="000F6E6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Postcondición: SISTEMA</w:t>
      </w:r>
      <w:r>
        <w:rPr>
          <w:rFonts w:ascii="Arial" w:hAnsi="Arial" w:cs="Arial"/>
          <w:sz w:val="24"/>
          <w:szCs w:val="24"/>
        </w:rPr>
        <w:t xml:space="preserve"> muestra mensaje “Trasferencia exitosa”</w:t>
      </w:r>
    </w:p>
    <w:p w14:paraId="36FDE72E" w14:textId="3A0C20E7" w:rsidR="00196657" w:rsidRDefault="005B52CD" w:rsidP="000F6E6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Excepciones:</w:t>
      </w:r>
    </w:p>
    <w:p w14:paraId="7E5718CD" w14:textId="5CA4D7D2" w:rsidR="005B52CD" w:rsidRPr="00891321" w:rsidRDefault="005B52CD" w:rsidP="005B52C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5.1.1. </w:t>
      </w:r>
      <w:r w:rsidR="00423ACD">
        <w:rPr>
          <w:rFonts w:ascii="Arial" w:hAnsi="Arial" w:cs="Arial"/>
          <w:sz w:val="24"/>
          <w:szCs w:val="24"/>
        </w:rPr>
        <w:t>Proceso de verificación de firmas</w:t>
      </w:r>
      <w:r w:rsidR="00AE5BF9">
        <w:rPr>
          <w:rFonts w:ascii="Arial" w:hAnsi="Arial" w:cs="Arial"/>
          <w:sz w:val="24"/>
          <w:szCs w:val="24"/>
        </w:rPr>
        <w:t xml:space="preserve"> a fallado</w:t>
      </w:r>
      <w:r w:rsidR="00891321">
        <w:rPr>
          <w:rFonts w:ascii="Arial" w:hAnsi="Arial" w:cs="Arial"/>
          <w:sz w:val="24"/>
          <w:szCs w:val="24"/>
        </w:rPr>
        <w:t xml:space="preserve">, </w:t>
      </w:r>
      <w:r w:rsidR="00891321">
        <w:rPr>
          <w:rFonts w:ascii="Arial" w:hAnsi="Arial" w:cs="Arial"/>
          <w:b/>
          <w:sz w:val="24"/>
          <w:szCs w:val="24"/>
        </w:rPr>
        <w:t xml:space="preserve">SISTEMA </w:t>
      </w:r>
      <w:r w:rsidR="00891321">
        <w:rPr>
          <w:rFonts w:ascii="Arial" w:hAnsi="Arial" w:cs="Arial"/>
          <w:sz w:val="24"/>
          <w:szCs w:val="24"/>
        </w:rPr>
        <w:t xml:space="preserve">da opción de si se quiere </w:t>
      </w:r>
      <w:r w:rsidR="00483715">
        <w:rPr>
          <w:rFonts w:ascii="Arial" w:hAnsi="Arial" w:cs="Arial"/>
          <w:sz w:val="24"/>
          <w:szCs w:val="24"/>
        </w:rPr>
        <w:t xml:space="preserve">volver a ingresar documento de transacción volviendo al punto </w:t>
      </w:r>
      <w:r w:rsidR="00483715">
        <w:rPr>
          <w:rFonts w:ascii="Arial" w:hAnsi="Arial" w:cs="Arial"/>
          <w:b/>
          <w:sz w:val="24"/>
          <w:szCs w:val="24"/>
        </w:rPr>
        <w:t xml:space="preserve">(3) </w:t>
      </w:r>
      <w:r w:rsidR="00483715" w:rsidRPr="00483715">
        <w:rPr>
          <w:rFonts w:ascii="Arial" w:hAnsi="Arial" w:cs="Arial"/>
          <w:sz w:val="24"/>
          <w:szCs w:val="24"/>
        </w:rPr>
        <w:t>o</w:t>
      </w:r>
      <w:r w:rsidR="00483715">
        <w:rPr>
          <w:rFonts w:ascii="Arial" w:hAnsi="Arial" w:cs="Arial"/>
          <w:sz w:val="24"/>
          <w:szCs w:val="24"/>
        </w:rPr>
        <w:t xml:space="preserve"> cancelar transacción.</w:t>
      </w:r>
    </w:p>
    <w:p w14:paraId="02899E11" w14:textId="77777777" w:rsidR="00FC2DDC" w:rsidRPr="00AE6323" w:rsidRDefault="00FC2DDC" w:rsidP="000F6E6F">
      <w:pPr>
        <w:spacing w:line="360" w:lineRule="auto"/>
      </w:pPr>
      <w:r>
        <w:tab/>
      </w:r>
      <w:r>
        <w:tab/>
      </w:r>
    </w:p>
    <w:p w14:paraId="7481B04A" w14:textId="77777777" w:rsidR="009C262D" w:rsidRDefault="009C262D" w:rsidP="000F6E6F">
      <w:pPr>
        <w:spacing w:line="360" w:lineRule="auto"/>
      </w:pPr>
    </w:p>
    <w:sectPr w:rsidR="009C26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3753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E5E605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1313A6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6E5"/>
    <w:rsid w:val="000B038C"/>
    <w:rsid w:val="000F6E6F"/>
    <w:rsid w:val="001570E4"/>
    <w:rsid w:val="00196657"/>
    <w:rsid w:val="001C24C7"/>
    <w:rsid w:val="001D084F"/>
    <w:rsid w:val="002E3563"/>
    <w:rsid w:val="00423ACD"/>
    <w:rsid w:val="00483715"/>
    <w:rsid w:val="004D7247"/>
    <w:rsid w:val="004E7417"/>
    <w:rsid w:val="005B52CD"/>
    <w:rsid w:val="00743033"/>
    <w:rsid w:val="00891321"/>
    <w:rsid w:val="00943AD3"/>
    <w:rsid w:val="009752FB"/>
    <w:rsid w:val="009C262D"/>
    <w:rsid w:val="00A6693D"/>
    <w:rsid w:val="00A977BC"/>
    <w:rsid w:val="00AE5BF9"/>
    <w:rsid w:val="00AE6323"/>
    <w:rsid w:val="00B25AB0"/>
    <w:rsid w:val="00D136E5"/>
    <w:rsid w:val="00D2753E"/>
    <w:rsid w:val="00DF7E6F"/>
    <w:rsid w:val="00FC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3BB8D"/>
  <w15:chartTrackingRefBased/>
  <w15:docId w15:val="{86312B44-C6C8-487C-BA10-E3CBB0AE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SEPULVEDA BERRIOS, AGUSTIN I.</dc:creator>
  <cp:keywords/>
  <dc:description/>
  <cp:lastModifiedBy>AGUSTIN SEPULVEDA BERRIOS</cp:lastModifiedBy>
  <cp:revision>10</cp:revision>
  <dcterms:created xsi:type="dcterms:W3CDTF">2019-04-12T15:15:00Z</dcterms:created>
  <dcterms:modified xsi:type="dcterms:W3CDTF">2019-04-13T00:15:00Z</dcterms:modified>
</cp:coreProperties>
</file>