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C1656" w14:textId="024744BA" w:rsidR="00CE2079" w:rsidRDefault="00A91C15" w:rsidP="00A87A43">
      <w:pPr>
        <w:pStyle w:val="Ttulo"/>
        <w:spacing w:line="360" w:lineRule="auto"/>
        <w:jc w:val="right"/>
      </w:pPr>
      <w:r>
        <w:t>Registro de Accionistas</w:t>
      </w:r>
    </w:p>
    <w:p w14:paraId="1B21B7C9" w14:textId="2175ECA8" w:rsidR="00CE2079" w:rsidRPr="00A91C15" w:rsidRDefault="00CE2079" w:rsidP="00A87A43">
      <w:pPr>
        <w:pStyle w:val="Ttulo"/>
        <w:spacing w:line="360" w:lineRule="auto"/>
        <w:jc w:val="right"/>
      </w:pPr>
      <w:fldSimple w:instr=" TITLE  \* MERGEFORMAT ">
        <w:r>
          <w:t>Visi</w:t>
        </w:r>
        <w:r w:rsidR="00A91C15">
          <w:t>ó</w:t>
        </w:r>
        <w:r>
          <w:t>n</w:t>
        </w:r>
      </w:fldSimple>
    </w:p>
    <w:p w14:paraId="77946BFD" w14:textId="77777777" w:rsidR="00CE2079" w:rsidRDefault="00CE2079" w:rsidP="00A87A43">
      <w:pPr>
        <w:pStyle w:val="Ttulo"/>
        <w:spacing w:line="360" w:lineRule="auto"/>
        <w:jc w:val="right"/>
      </w:pPr>
    </w:p>
    <w:p w14:paraId="13FFBE2D" w14:textId="68AB7C71" w:rsidR="00CE2079" w:rsidRDefault="00CE2079" w:rsidP="00A87A43">
      <w:pPr>
        <w:pStyle w:val="Ttulo"/>
        <w:spacing w:line="360" w:lineRule="auto"/>
        <w:jc w:val="right"/>
        <w:rPr>
          <w:sz w:val="28"/>
        </w:rPr>
      </w:pPr>
      <w:r>
        <w:rPr>
          <w:sz w:val="28"/>
        </w:rPr>
        <w:t>Versi</w:t>
      </w:r>
      <w:r w:rsidR="00A91C15">
        <w:rPr>
          <w:sz w:val="28"/>
        </w:rPr>
        <w:t>ó</w:t>
      </w:r>
      <w:r>
        <w:rPr>
          <w:sz w:val="28"/>
        </w:rPr>
        <w:t xml:space="preserve">n </w:t>
      </w:r>
      <w:r w:rsidR="00A91C15">
        <w:rPr>
          <w:sz w:val="28"/>
        </w:rPr>
        <w:t>0.1</w:t>
      </w:r>
    </w:p>
    <w:p w14:paraId="552F822A" w14:textId="77777777" w:rsidR="00CE2079" w:rsidRDefault="00CE2079" w:rsidP="00A87A43">
      <w:pPr>
        <w:pStyle w:val="Ttulo"/>
        <w:spacing w:line="360" w:lineRule="auto"/>
        <w:rPr>
          <w:sz w:val="28"/>
        </w:rPr>
      </w:pPr>
    </w:p>
    <w:p w14:paraId="1AA1597B" w14:textId="77777777" w:rsidR="00CE2079" w:rsidRDefault="00CE2079" w:rsidP="00A87A43">
      <w:pPr>
        <w:spacing w:line="360" w:lineRule="auto"/>
      </w:pPr>
    </w:p>
    <w:p w14:paraId="03DF1FE3" w14:textId="77777777" w:rsidR="00CE2079" w:rsidRDefault="00CE2079" w:rsidP="00A87A43">
      <w:pPr>
        <w:spacing w:line="360" w:lineRule="auto"/>
        <w:sectPr w:rsidR="00CE2079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D6E86F" w14:textId="7EB0201D" w:rsidR="00CE2079" w:rsidRDefault="009375E1" w:rsidP="00A87A43">
      <w:pPr>
        <w:pStyle w:val="Ttulo"/>
        <w:spacing w:line="360" w:lineRule="auto"/>
      </w:pPr>
      <w:r>
        <w:lastRenderedPageBreak/>
        <w:t>Historial de Versiones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E2079" w14:paraId="77CEB43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C9FC12A" w14:textId="77777777" w:rsidR="00CE2079" w:rsidRDefault="00CE2079" w:rsidP="00A87A43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7C2561B" w14:textId="2B4FC058" w:rsidR="00CE2079" w:rsidRDefault="00CE2079" w:rsidP="00A87A43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Versi</w:t>
            </w:r>
            <w:r w:rsidR="009375E1"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  <w:tc>
          <w:tcPr>
            <w:tcW w:w="3744" w:type="dxa"/>
          </w:tcPr>
          <w:p w14:paraId="656E0839" w14:textId="051E2A0F" w:rsidR="00CE2079" w:rsidRDefault="00CE2079" w:rsidP="00A87A43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</w:t>
            </w:r>
            <w:r w:rsidR="009375E1">
              <w:rPr>
                <w:b/>
              </w:rPr>
              <w:t>ción</w:t>
            </w:r>
          </w:p>
        </w:tc>
        <w:tc>
          <w:tcPr>
            <w:tcW w:w="2304" w:type="dxa"/>
          </w:tcPr>
          <w:p w14:paraId="493E584F" w14:textId="2EEFDDDF" w:rsidR="00CE2079" w:rsidRDefault="00CE2079" w:rsidP="00A87A43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Au</w:t>
            </w:r>
            <w:r w:rsidR="009375E1">
              <w:rPr>
                <w:b/>
              </w:rPr>
              <w:t>tor</w:t>
            </w:r>
          </w:p>
        </w:tc>
      </w:tr>
      <w:tr w:rsidR="00CE2079" w14:paraId="4828BA9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FE4F3A1" w14:textId="74C59F40" w:rsidR="00CE2079" w:rsidRDefault="009375E1" w:rsidP="00A87A43">
            <w:pPr>
              <w:pStyle w:val="Tabletext"/>
              <w:spacing w:line="360" w:lineRule="auto"/>
            </w:pPr>
            <w:r>
              <w:t>09/04/2019</w:t>
            </w:r>
          </w:p>
        </w:tc>
        <w:tc>
          <w:tcPr>
            <w:tcW w:w="1152" w:type="dxa"/>
          </w:tcPr>
          <w:p w14:paraId="1D634A52" w14:textId="3996ED53" w:rsidR="00CE2079" w:rsidRDefault="009375E1" w:rsidP="00A87A43">
            <w:pPr>
              <w:pStyle w:val="Tabletext"/>
              <w:spacing w:line="360" w:lineRule="auto"/>
            </w:pPr>
            <w:r>
              <w:t>0.1</w:t>
            </w:r>
          </w:p>
        </w:tc>
        <w:tc>
          <w:tcPr>
            <w:tcW w:w="3744" w:type="dxa"/>
          </w:tcPr>
          <w:p w14:paraId="0526F5AC" w14:textId="6E4964D2" w:rsidR="00CE2079" w:rsidRDefault="007F0D9F" w:rsidP="00A87A43">
            <w:pPr>
              <w:pStyle w:val="Tabletext"/>
              <w:spacing w:line="360" w:lineRule="auto"/>
            </w:pPr>
            <w:r>
              <w:t>Inicialización de Documento</w:t>
            </w:r>
          </w:p>
        </w:tc>
        <w:tc>
          <w:tcPr>
            <w:tcW w:w="2304" w:type="dxa"/>
          </w:tcPr>
          <w:p w14:paraId="42AB7EB5" w14:textId="1E26DA54" w:rsidR="00CE2079" w:rsidRDefault="009375E1" w:rsidP="00A87A43">
            <w:pPr>
              <w:pStyle w:val="Tabletext"/>
              <w:spacing w:line="360" w:lineRule="auto"/>
            </w:pPr>
            <w:r>
              <w:t>Gonzalo Manquilef N.</w:t>
            </w:r>
          </w:p>
        </w:tc>
      </w:tr>
      <w:tr w:rsidR="00CE2079" w14:paraId="765571F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D8A648E" w14:textId="77777777" w:rsidR="00CE2079" w:rsidRDefault="00CE2079" w:rsidP="00A87A43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21407C8C" w14:textId="77777777" w:rsidR="00CE2079" w:rsidRDefault="00CE2079" w:rsidP="00A87A43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14:paraId="41F6BBFC" w14:textId="77777777" w:rsidR="00CE2079" w:rsidRDefault="00CE2079" w:rsidP="00A87A43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14:paraId="31968412" w14:textId="77777777" w:rsidR="00CE2079" w:rsidRDefault="00CE2079" w:rsidP="00A87A43">
            <w:pPr>
              <w:pStyle w:val="Tabletext"/>
              <w:spacing w:line="360" w:lineRule="auto"/>
            </w:pPr>
          </w:p>
        </w:tc>
      </w:tr>
      <w:tr w:rsidR="00CE2079" w14:paraId="519F7D2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702F3BE" w14:textId="77777777" w:rsidR="00CE2079" w:rsidRDefault="00CE2079" w:rsidP="00A87A43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574D8B2D" w14:textId="77777777" w:rsidR="00CE2079" w:rsidRDefault="00CE2079" w:rsidP="00A87A43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14:paraId="54E11E4E" w14:textId="77777777" w:rsidR="00CE2079" w:rsidRDefault="00CE2079" w:rsidP="00A87A43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14:paraId="5B5471D2" w14:textId="77777777" w:rsidR="00CE2079" w:rsidRDefault="00CE2079" w:rsidP="00A87A43">
            <w:pPr>
              <w:pStyle w:val="Tabletext"/>
              <w:spacing w:line="360" w:lineRule="auto"/>
            </w:pPr>
          </w:p>
        </w:tc>
      </w:tr>
      <w:tr w:rsidR="00CE2079" w14:paraId="45EFC3B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E91F2CC" w14:textId="77777777" w:rsidR="00CE2079" w:rsidRDefault="00CE2079" w:rsidP="00A87A43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701C78F0" w14:textId="77777777" w:rsidR="00CE2079" w:rsidRDefault="00CE2079" w:rsidP="00A87A43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14:paraId="0F5880B5" w14:textId="77777777" w:rsidR="00CE2079" w:rsidRDefault="00CE2079" w:rsidP="00A87A43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14:paraId="514E5A6C" w14:textId="77777777" w:rsidR="00CE2079" w:rsidRDefault="00CE2079" w:rsidP="00A87A43">
            <w:pPr>
              <w:pStyle w:val="Tabletext"/>
              <w:spacing w:line="360" w:lineRule="auto"/>
            </w:pPr>
          </w:p>
        </w:tc>
      </w:tr>
    </w:tbl>
    <w:p w14:paraId="37FA0738" w14:textId="479D7510" w:rsidR="00A87A43" w:rsidRDefault="00A87A43" w:rsidP="00A87A43">
      <w:pPr>
        <w:pStyle w:val="Ttulo"/>
        <w:spacing w:line="360" w:lineRule="auto"/>
        <w:jc w:val="left"/>
      </w:pPr>
      <w:r>
        <w:t xml:space="preserve"> </w:t>
      </w:r>
    </w:p>
    <w:p w14:paraId="3179B3A2" w14:textId="1315914F" w:rsidR="00CE2079" w:rsidRDefault="00CE2079" w:rsidP="00A87A43">
      <w:pPr>
        <w:pStyle w:val="Ttulo"/>
        <w:spacing w:line="360" w:lineRule="auto"/>
      </w:pPr>
      <w:r>
        <w:br w:type="page"/>
      </w:r>
      <w:fldSimple w:instr=" TITLE  \* MERGEFORMAT ">
        <w:r>
          <w:t>Visi</w:t>
        </w:r>
        <w:r w:rsidR="00E2747A">
          <w:t>ó</w:t>
        </w:r>
        <w:r>
          <w:t>n</w:t>
        </w:r>
      </w:fldSimple>
    </w:p>
    <w:p w14:paraId="1F95F717" w14:textId="7531EB33" w:rsidR="00E2747A" w:rsidRDefault="00CE2079" w:rsidP="00A87A43">
      <w:pPr>
        <w:pStyle w:val="Ttulo1"/>
        <w:spacing w:line="360" w:lineRule="auto"/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09300828"/>
      <w:r>
        <w:t>Introduc</w:t>
      </w:r>
      <w:bookmarkEnd w:id="2"/>
      <w:bookmarkEnd w:id="3"/>
      <w:bookmarkEnd w:id="4"/>
      <w:r w:rsidR="00E2747A">
        <w:t>ción</w:t>
      </w:r>
    </w:p>
    <w:p w14:paraId="031C9776" w14:textId="61005225" w:rsidR="00E2747A" w:rsidRDefault="00E2747A" w:rsidP="00A87A43">
      <w:pPr>
        <w:spacing w:line="360" w:lineRule="auto"/>
        <w:jc w:val="both"/>
      </w:pPr>
      <w:r w:rsidRPr="00E2747A">
        <w:t>El objetivo de este docu</w:t>
      </w:r>
      <w:r>
        <w:t xml:space="preserve">mento es el de recolectar, analizar y definir las necesidades de alto nivel y las funciones del Registro de Accionista, se concentra en las capacidades necesitadas por </w:t>
      </w:r>
      <w:r w:rsidR="00AC0768">
        <w:t xml:space="preserve">el </w:t>
      </w:r>
      <w:proofErr w:type="spellStart"/>
      <w:r w:rsidR="00AC0768">
        <w:t>stakeholder</w:t>
      </w:r>
      <w:proofErr w:type="spellEnd"/>
      <w:r w:rsidR="00AC0768">
        <w:t xml:space="preserve"> y los usuarios objetivos, además de por qué estas necesidades existen.</w:t>
      </w:r>
    </w:p>
    <w:p w14:paraId="4D0BFD61" w14:textId="600461E1" w:rsidR="00AC0768" w:rsidRDefault="00AC0768" w:rsidP="00A87A43">
      <w:pPr>
        <w:spacing w:line="360" w:lineRule="auto"/>
        <w:jc w:val="both"/>
      </w:pPr>
    </w:p>
    <w:p w14:paraId="232BE74E" w14:textId="1F923965" w:rsidR="00AC0768" w:rsidRDefault="00AC0768" w:rsidP="00A87A43">
      <w:pPr>
        <w:spacing w:line="360" w:lineRule="auto"/>
        <w:jc w:val="both"/>
      </w:pPr>
      <w:r>
        <w:t>Los detalles de como el Registro de Accionistas completa estas necesidades están detallados en las historias y las especificaciones dentro de cada una.</w:t>
      </w:r>
    </w:p>
    <w:p w14:paraId="47B09309" w14:textId="77777777" w:rsidR="00A87A43" w:rsidRPr="00E2747A" w:rsidRDefault="00A87A43" w:rsidP="00A87A43">
      <w:pPr>
        <w:spacing w:line="360" w:lineRule="auto"/>
      </w:pPr>
    </w:p>
    <w:p w14:paraId="5FA35BCA" w14:textId="51C155E7" w:rsidR="00CE2079" w:rsidRDefault="00CE2079" w:rsidP="00A87A43">
      <w:pPr>
        <w:pStyle w:val="Ttulo2"/>
        <w:spacing w:line="360" w:lineRule="auto"/>
      </w:pPr>
      <w:bookmarkStart w:id="5" w:name="_Toc456598587"/>
      <w:bookmarkStart w:id="6" w:name="_Toc456600918"/>
      <w:bookmarkStart w:id="7" w:name="_Toc509300829"/>
      <w:r>
        <w:t>P</w:t>
      </w:r>
      <w:bookmarkEnd w:id="5"/>
      <w:bookmarkEnd w:id="6"/>
      <w:bookmarkEnd w:id="7"/>
      <w:r w:rsidR="00AC0768">
        <w:t>ropósito</w:t>
      </w:r>
    </w:p>
    <w:p w14:paraId="58B8B174" w14:textId="1B7BDF2E" w:rsidR="00AC0768" w:rsidRDefault="00AC0768" w:rsidP="00A87A43">
      <w:pPr>
        <w:spacing w:line="360" w:lineRule="auto"/>
        <w:jc w:val="both"/>
      </w:pPr>
      <w:r>
        <w:t>El propósito de este documento es el de presentar las necesidades a las que responde este sistema, mediante las historias de cada épica llegada.</w:t>
      </w:r>
    </w:p>
    <w:p w14:paraId="7A2DAAFE" w14:textId="77777777" w:rsidR="00A87A43" w:rsidRPr="00AC0768" w:rsidRDefault="00A87A43" w:rsidP="00A87A43">
      <w:pPr>
        <w:spacing w:line="360" w:lineRule="auto"/>
      </w:pPr>
    </w:p>
    <w:p w14:paraId="772CCDFB" w14:textId="583F09EC" w:rsidR="00CE2079" w:rsidRDefault="00E246DE" w:rsidP="00A87A43">
      <w:pPr>
        <w:pStyle w:val="Ttulo2"/>
        <w:spacing w:line="360" w:lineRule="auto"/>
      </w:pPr>
      <w:r>
        <w:t>Alcance</w:t>
      </w:r>
    </w:p>
    <w:p w14:paraId="46002EEA" w14:textId="7655E136" w:rsidR="00AC0768" w:rsidRDefault="00B84DFF" w:rsidP="00A87A43">
      <w:pPr>
        <w:spacing w:line="360" w:lineRule="auto"/>
        <w:jc w:val="both"/>
      </w:pPr>
      <w:r w:rsidRPr="00B84DFF">
        <w:t>Este documente está asociado c</w:t>
      </w:r>
      <w:r>
        <w:t>on el proyecto del la Administración de registro, satisfaciendo esta administración de las sociedades anónimas.</w:t>
      </w:r>
    </w:p>
    <w:p w14:paraId="57ADC994" w14:textId="77777777" w:rsidR="00A87A43" w:rsidRPr="00B84DFF" w:rsidRDefault="00A87A43" w:rsidP="00A87A43">
      <w:pPr>
        <w:spacing w:line="360" w:lineRule="auto"/>
      </w:pPr>
    </w:p>
    <w:p w14:paraId="148151AF" w14:textId="411B216F" w:rsidR="00CE2079" w:rsidRDefault="00E246DE" w:rsidP="00A87A43">
      <w:pPr>
        <w:pStyle w:val="Ttulo2"/>
        <w:spacing w:line="360" w:lineRule="auto"/>
      </w:pPr>
      <w:r>
        <w:t>Definiciones</w:t>
      </w:r>
    </w:p>
    <w:p w14:paraId="48DE8407" w14:textId="77777777" w:rsidR="00A87A43" w:rsidRPr="00A87A43" w:rsidRDefault="00A87A43" w:rsidP="00A87A43">
      <w:pPr>
        <w:spacing w:line="360" w:lineRule="auto"/>
      </w:pPr>
    </w:p>
    <w:p w14:paraId="2773D1F3" w14:textId="3BA25F4C" w:rsidR="00B84DFF" w:rsidRDefault="008A527E" w:rsidP="00A87A43">
      <w:pPr>
        <w:spacing w:line="360" w:lineRule="auto"/>
        <w:jc w:val="both"/>
      </w:pPr>
      <w:r>
        <w:t xml:space="preserve">Dividendos: </w:t>
      </w:r>
      <w:r w:rsidR="00E246DE">
        <w:t>Utilidades que las empresas generan a través de su actividad productiva, estas ganancias se pueden repartir de manera trimestral, semestral o anual. Esta rentabilidad se entrega a los accionistas involucrados.</w:t>
      </w:r>
    </w:p>
    <w:p w14:paraId="5F2ECC36" w14:textId="77777777" w:rsidR="00E246DE" w:rsidRDefault="00E246DE" w:rsidP="00A87A43">
      <w:pPr>
        <w:spacing w:line="360" w:lineRule="auto"/>
        <w:jc w:val="both"/>
      </w:pPr>
    </w:p>
    <w:p w14:paraId="731657C4" w14:textId="5176C97B" w:rsidR="008A527E" w:rsidRDefault="008A527E" w:rsidP="00A87A43">
      <w:pPr>
        <w:spacing w:line="360" w:lineRule="auto"/>
        <w:jc w:val="both"/>
      </w:pPr>
      <w:r>
        <w:t>Inversionista: Son aquellas persona y/o empresas, nacionales o extranjeras, que invierten</w:t>
      </w:r>
      <w:r w:rsidR="00E246DE">
        <w:t xml:space="preserve"> en instrumentos financieros con la finalidad de obtener una ganancia.</w:t>
      </w:r>
    </w:p>
    <w:p w14:paraId="551C61D4" w14:textId="3CE1DC4E" w:rsidR="005B0290" w:rsidRDefault="005B0290" w:rsidP="00A87A43">
      <w:pPr>
        <w:spacing w:line="360" w:lineRule="auto"/>
        <w:jc w:val="both"/>
      </w:pPr>
    </w:p>
    <w:p w14:paraId="3FCD7174" w14:textId="7ED09EB2" w:rsidR="005B0290" w:rsidRDefault="005B0290" w:rsidP="00A87A43">
      <w:pPr>
        <w:spacing w:line="360" w:lineRule="auto"/>
        <w:jc w:val="both"/>
      </w:pPr>
      <w:r>
        <w:t xml:space="preserve">SA: Sociedad </w:t>
      </w:r>
      <w:r w:rsidR="00A7127C">
        <w:t>anónimas</w:t>
      </w:r>
    </w:p>
    <w:p w14:paraId="38D99BC8" w14:textId="77777777" w:rsidR="00E246DE" w:rsidRDefault="00E246DE" w:rsidP="00A87A43">
      <w:pPr>
        <w:spacing w:line="360" w:lineRule="auto"/>
        <w:jc w:val="both"/>
      </w:pPr>
    </w:p>
    <w:p w14:paraId="4B761B21" w14:textId="1ED7DD38" w:rsidR="008A527E" w:rsidRDefault="00A7127C" w:rsidP="00A87A43">
      <w:pPr>
        <w:spacing w:line="360" w:lineRule="auto"/>
        <w:jc w:val="both"/>
      </w:pPr>
      <w:r>
        <w:t>DCV: Depósito central de valores</w:t>
      </w:r>
    </w:p>
    <w:p w14:paraId="5A4E7499" w14:textId="6C63F18E" w:rsidR="00A87A43" w:rsidRDefault="00A87A43" w:rsidP="00A87A43">
      <w:pPr>
        <w:spacing w:line="360" w:lineRule="auto"/>
      </w:pPr>
    </w:p>
    <w:p w14:paraId="5136CEB8" w14:textId="6E62A6E6" w:rsidR="00A87A43" w:rsidRDefault="00A87A43" w:rsidP="00A87A43">
      <w:pPr>
        <w:spacing w:line="360" w:lineRule="auto"/>
      </w:pPr>
    </w:p>
    <w:p w14:paraId="59A9C921" w14:textId="644DC183" w:rsidR="00A87A43" w:rsidRDefault="00A87A43" w:rsidP="00A87A43">
      <w:pPr>
        <w:spacing w:line="360" w:lineRule="auto"/>
      </w:pPr>
    </w:p>
    <w:p w14:paraId="1605ABB0" w14:textId="3DA5AA03" w:rsidR="00A87A43" w:rsidRDefault="00A87A43" w:rsidP="00A87A43">
      <w:pPr>
        <w:spacing w:line="360" w:lineRule="auto"/>
      </w:pPr>
    </w:p>
    <w:p w14:paraId="5679A975" w14:textId="7AB7D361" w:rsidR="00A87A43" w:rsidRDefault="00A87A43" w:rsidP="00A87A43">
      <w:pPr>
        <w:spacing w:line="360" w:lineRule="auto"/>
      </w:pPr>
    </w:p>
    <w:p w14:paraId="0F90A6D4" w14:textId="5A34A75B" w:rsidR="00CE2079" w:rsidRDefault="00CE2079" w:rsidP="00A87A43">
      <w:pPr>
        <w:pStyle w:val="Ttulo1"/>
        <w:spacing w:line="360" w:lineRule="auto"/>
        <w:jc w:val="both"/>
      </w:pPr>
      <w:bookmarkStart w:id="8" w:name="_Toc509300834"/>
      <w:r>
        <w:lastRenderedPageBreak/>
        <w:t>P</w:t>
      </w:r>
      <w:bookmarkEnd w:id="0"/>
      <w:bookmarkEnd w:id="1"/>
      <w:bookmarkEnd w:id="8"/>
      <w:r w:rsidR="00E246DE">
        <w:t>rincipales Historias</w:t>
      </w:r>
    </w:p>
    <w:p w14:paraId="31052A86" w14:textId="2E3D26B4" w:rsidR="00E246DE" w:rsidRDefault="00E246DE" w:rsidP="00A87A43">
      <w:pPr>
        <w:spacing w:line="360" w:lineRule="auto"/>
        <w:jc w:val="both"/>
      </w:pPr>
    </w:p>
    <w:p w14:paraId="7B02A0ED" w14:textId="77777777" w:rsidR="00E246DE" w:rsidRPr="00E246DE" w:rsidRDefault="00E246DE" w:rsidP="00A87A43">
      <w:pPr>
        <w:spacing w:line="360" w:lineRule="auto"/>
        <w:jc w:val="both"/>
      </w:pPr>
    </w:p>
    <w:p w14:paraId="3B5CDA59" w14:textId="34303724" w:rsidR="00CE2079" w:rsidRDefault="00A36AF4" w:rsidP="00A87A43">
      <w:pPr>
        <w:pStyle w:val="Ttulo2"/>
        <w:spacing w:line="360" w:lineRule="auto"/>
        <w:jc w:val="both"/>
      </w:pPr>
      <w:r>
        <w:t>Accionistas</w:t>
      </w:r>
    </w:p>
    <w:p w14:paraId="38C0363F" w14:textId="40EDE461" w:rsidR="00A36AF4" w:rsidRDefault="00A36AF4" w:rsidP="00A87A43">
      <w:pPr>
        <w:spacing w:line="360" w:lineRule="auto"/>
        <w:jc w:val="both"/>
      </w:pPr>
    </w:p>
    <w:p w14:paraId="015F40BF" w14:textId="157B738C" w:rsidR="00A36AF4" w:rsidRPr="00A36AF4" w:rsidRDefault="00A36AF4" w:rsidP="00A87A43">
      <w:pPr>
        <w:spacing w:line="360" w:lineRule="auto"/>
        <w:jc w:val="both"/>
      </w:pPr>
      <w:r>
        <w:t xml:space="preserve">Yo como usuario accionista en las oficinas del emisor solicito una actualización de antecedentes para mantener debidamente actualizada en el registro de accionistas de la respectiva sociedad anónima </w:t>
      </w:r>
    </w:p>
    <w:p w14:paraId="74315F2C" w14:textId="3C0C8F56" w:rsidR="00CE2079" w:rsidRPr="00E246DE" w:rsidRDefault="00CE2079" w:rsidP="00A87A43">
      <w:pPr>
        <w:pStyle w:val="InfoBlue"/>
        <w:spacing w:line="360" w:lineRule="auto"/>
        <w:jc w:val="both"/>
        <w:rPr>
          <w:lang w:val="en-US"/>
        </w:rPr>
      </w:pPr>
    </w:p>
    <w:p w14:paraId="251D08D5" w14:textId="32BEE52F" w:rsidR="00CE2079" w:rsidRDefault="00A36AF4" w:rsidP="00A87A43">
      <w:pPr>
        <w:pStyle w:val="Ttulo2"/>
        <w:spacing w:line="360" w:lineRule="auto"/>
        <w:jc w:val="both"/>
      </w:pPr>
      <w:r>
        <w:t>Terceros</w:t>
      </w:r>
    </w:p>
    <w:p w14:paraId="606B1589" w14:textId="29A3C81B" w:rsidR="00A36AF4" w:rsidRDefault="00A36AF4" w:rsidP="00A87A43">
      <w:pPr>
        <w:spacing w:line="360" w:lineRule="auto"/>
        <w:jc w:val="both"/>
      </w:pPr>
    </w:p>
    <w:p w14:paraId="0B408B67" w14:textId="66011986" w:rsidR="00A36AF4" w:rsidRDefault="006332A6" w:rsidP="00A87A43">
      <w:pPr>
        <w:spacing w:line="360" w:lineRule="auto"/>
        <w:jc w:val="both"/>
      </w:pPr>
      <w:r>
        <w:t>Yo como tercero (Corredor de bolsas) requiero los títulos de las acciones para así hacer traspasos en la bolsa.</w:t>
      </w:r>
    </w:p>
    <w:p w14:paraId="5D4C7225" w14:textId="77777777" w:rsidR="00A36AF4" w:rsidRPr="00A36AF4" w:rsidRDefault="00A36AF4" w:rsidP="00A87A43">
      <w:pPr>
        <w:spacing w:line="360" w:lineRule="auto"/>
        <w:jc w:val="both"/>
      </w:pPr>
    </w:p>
    <w:p w14:paraId="75A7D10F" w14:textId="442CE210" w:rsidR="00CE2079" w:rsidRDefault="006332A6" w:rsidP="00A87A43">
      <w:pPr>
        <w:pStyle w:val="Ttulo2"/>
        <w:spacing w:line="360" w:lineRule="auto"/>
        <w:jc w:val="both"/>
      </w:pPr>
      <w:r>
        <w:t>Privilegios de Usuario</w:t>
      </w:r>
    </w:p>
    <w:p w14:paraId="08E958C2" w14:textId="7AFEAEE3" w:rsidR="006332A6" w:rsidRDefault="006332A6" w:rsidP="00A87A43">
      <w:pPr>
        <w:spacing w:line="360" w:lineRule="auto"/>
        <w:jc w:val="both"/>
      </w:pPr>
    </w:p>
    <w:p w14:paraId="1788454F" w14:textId="41BFF7A0" w:rsidR="006332A6" w:rsidRDefault="006332A6" w:rsidP="00A87A43">
      <w:pPr>
        <w:spacing w:line="360" w:lineRule="auto"/>
        <w:jc w:val="both"/>
      </w:pPr>
      <w:r w:rsidRPr="006332A6">
        <w:t>Yo como usuario administrador s</w:t>
      </w:r>
      <w:r>
        <w:t>olicito los privilegios requeridos para crear/actualizar otros usuarios que lo requieran mediante sus debidas solicitudes.</w:t>
      </w:r>
    </w:p>
    <w:p w14:paraId="7C8B9D7F" w14:textId="77777777" w:rsidR="006332A6" w:rsidRPr="006332A6" w:rsidRDefault="006332A6" w:rsidP="00A87A43">
      <w:pPr>
        <w:spacing w:line="360" w:lineRule="auto"/>
        <w:jc w:val="both"/>
      </w:pPr>
    </w:p>
    <w:p w14:paraId="3A90AECB" w14:textId="2E2F500C" w:rsidR="005B0290" w:rsidRDefault="005B0290" w:rsidP="00A87A43">
      <w:pPr>
        <w:pStyle w:val="Ttulo2"/>
        <w:widowControl/>
        <w:spacing w:line="360" w:lineRule="auto"/>
        <w:jc w:val="both"/>
      </w:pPr>
      <w:bookmarkStart w:id="9" w:name="_Toc436203381"/>
      <w:bookmarkStart w:id="10" w:name="_Toc447960006"/>
      <w:bookmarkStart w:id="11" w:name="_Toc452813582"/>
      <w:bookmarkStart w:id="12" w:name="_Toc509300839"/>
      <w:r>
        <w:t>Pago de dividendo e inversiones</w:t>
      </w:r>
    </w:p>
    <w:p w14:paraId="681EB6DF" w14:textId="77777777" w:rsidR="005B0290" w:rsidRPr="005B0290" w:rsidRDefault="005B0290" w:rsidP="00A87A43">
      <w:pPr>
        <w:spacing w:line="360" w:lineRule="auto"/>
        <w:jc w:val="both"/>
      </w:pPr>
    </w:p>
    <w:p w14:paraId="04CA10DF" w14:textId="2738DACB" w:rsidR="005B0290" w:rsidRPr="005B0290" w:rsidRDefault="005B0290" w:rsidP="00A87A43">
      <w:pPr>
        <w:spacing w:line="360" w:lineRule="auto"/>
        <w:jc w:val="both"/>
      </w:pPr>
      <w:r>
        <w:t xml:space="preserve">Yo como usuario (Inversionista) necesito el de mi dividendo por mis acciones. Los accionistas deben informar expresamente al Emisor (Sociedad Anónima) el método de pago de </w:t>
      </w:r>
      <w:r w:rsidR="00A87A43">
        <w:t>este</w:t>
      </w:r>
      <w:r>
        <w:t xml:space="preserve"> ya sea: Deposito en cuenta bancaria, envío de cheque nominativo al domicilio registrado y retiro de cheque nominativos en oficinas del emisor</w:t>
      </w:r>
    </w:p>
    <w:p w14:paraId="0050E766" w14:textId="77777777" w:rsidR="005B0290" w:rsidRPr="005B0290" w:rsidRDefault="005B0290" w:rsidP="00A87A43">
      <w:pPr>
        <w:spacing w:line="360" w:lineRule="auto"/>
        <w:jc w:val="both"/>
      </w:pPr>
    </w:p>
    <w:p w14:paraId="11FBFAF0" w14:textId="51FDC28E" w:rsidR="005B0290" w:rsidRDefault="005B0290" w:rsidP="00A87A43">
      <w:pPr>
        <w:pStyle w:val="Ttulo2"/>
        <w:spacing w:line="360" w:lineRule="auto"/>
        <w:jc w:val="both"/>
      </w:pPr>
      <w:bookmarkStart w:id="13" w:name="_Toc452813583"/>
      <w:bookmarkStart w:id="14" w:name="_Toc509300840"/>
      <w:bookmarkEnd w:id="10"/>
      <w:bookmarkEnd w:id="11"/>
      <w:bookmarkEnd w:id="12"/>
      <w:r>
        <w:t>Compra/Venta</w:t>
      </w:r>
    </w:p>
    <w:p w14:paraId="0F1D907D" w14:textId="7C3CC926" w:rsidR="005B0290" w:rsidRDefault="005B0290" w:rsidP="00A87A43">
      <w:pPr>
        <w:spacing w:line="360" w:lineRule="auto"/>
        <w:jc w:val="both"/>
      </w:pPr>
    </w:p>
    <w:p w14:paraId="42FDAA6B" w14:textId="3BB2B6A3" w:rsidR="005B0290" w:rsidRDefault="005B0290" w:rsidP="00A87A43">
      <w:pPr>
        <w:spacing w:line="360" w:lineRule="auto"/>
        <w:jc w:val="both"/>
      </w:pPr>
      <w:r>
        <w:t>Fuera de la bolsa:</w:t>
      </w:r>
    </w:p>
    <w:p w14:paraId="5215674D" w14:textId="2A90B8C4" w:rsidR="005B0290" w:rsidRDefault="005B0290" w:rsidP="00A87A43">
      <w:pPr>
        <w:spacing w:line="360" w:lineRule="auto"/>
        <w:jc w:val="both"/>
      </w:pPr>
      <w:r>
        <w:t xml:space="preserve">Yo como usuario solicito al </w:t>
      </w:r>
      <w:r w:rsidR="00A7127C">
        <w:t>e</w:t>
      </w:r>
      <w:r>
        <w:t>misor (SA)</w:t>
      </w:r>
      <w:r w:rsidR="00A7127C">
        <w:t xml:space="preserve"> traspasar o vender las acciones a una persona natural o sociedad. Para esto deben acudir el vendedor y comprador a una notaría, donde firman ambos el traspaso.</w:t>
      </w:r>
    </w:p>
    <w:p w14:paraId="0D0CEFB4" w14:textId="44547E38" w:rsidR="00A7127C" w:rsidRDefault="00A7127C" w:rsidP="00A87A43">
      <w:pPr>
        <w:spacing w:line="360" w:lineRule="auto"/>
        <w:jc w:val="both"/>
      </w:pPr>
    </w:p>
    <w:p w14:paraId="787AFC2A" w14:textId="1619FCFB" w:rsidR="00A7127C" w:rsidRDefault="00A7127C" w:rsidP="00A87A43">
      <w:pPr>
        <w:spacing w:line="360" w:lineRule="auto"/>
        <w:jc w:val="both"/>
      </w:pPr>
      <w:r>
        <w:t>Dentro de la bolsa:</w:t>
      </w:r>
    </w:p>
    <w:p w14:paraId="757119AE" w14:textId="7EA0D328" w:rsidR="005B0290" w:rsidRDefault="00A7127C" w:rsidP="00A87A43">
      <w:pPr>
        <w:spacing w:line="360" w:lineRule="auto"/>
        <w:jc w:val="both"/>
      </w:pPr>
      <w:r>
        <w:t>como usuario necesito comprar/vender acciones en la bolsa, para esto, necesito contactar a cualquier Corredor de Bolsa, quienes se dedican a la compra/venta de acciones. Firmar el traspaso, el cual el mismo Corredor enviará a la compañía (al Emisor) para traspasar las acciones a su custodia y posteriormente realizar la venta.</w:t>
      </w:r>
    </w:p>
    <w:p w14:paraId="21177F9F" w14:textId="77777777" w:rsidR="005B0290" w:rsidRPr="005B0290" w:rsidRDefault="005B0290" w:rsidP="00A87A43">
      <w:pPr>
        <w:spacing w:line="360" w:lineRule="auto"/>
        <w:jc w:val="both"/>
      </w:pPr>
    </w:p>
    <w:bookmarkEnd w:id="13"/>
    <w:bookmarkEnd w:id="14"/>
    <w:p w14:paraId="23B42871" w14:textId="48397CDF" w:rsidR="00CE2079" w:rsidRDefault="00A7127C" w:rsidP="00A87A43">
      <w:pPr>
        <w:pStyle w:val="Ttulo2"/>
        <w:spacing w:line="360" w:lineRule="auto"/>
        <w:jc w:val="both"/>
      </w:pPr>
      <w:r>
        <w:t>Prestamos DCV</w:t>
      </w:r>
    </w:p>
    <w:p w14:paraId="6078422A" w14:textId="008F2638" w:rsidR="00A7127C" w:rsidRDefault="00A7127C" w:rsidP="00A87A43">
      <w:pPr>
        <w:spacing w:line="360" w:lineRule="auto"/>
        <w:jc w:val="both"/>
      </w:pPr>
    </w:p>
    <w:p w14:paraId="20706B29" w14:textId="7BC93E90" w:rsidR="00A87A43" w:rsidRDefault="00A7127C" w:rsidP="00A87A43">
      <w:pPr>
        <w:spacing w:line="360" w:lineRule="auto"/>
        <w:jc w:val="both"/>
      </w:pPr>
      <w:r>
        <w:t>Yo como inversionista necesito un préstamo de acciones. Los accionistas que me presten deben informar expresamente al emisor de estas acciones</w:t>
      </w:r>
      <w:r>
        <w:t xml:space="preserve"> </w:t>
      </w:r>
      <w:r>
        <w:t xml:space="preserve">(Sociedad Anónima) que se </w:t>
      </w:r>
      <w:r>
        <w:t>está</w:t>
      </w:r>
      <w:r>
        <w:t xml:space="preserve"> generando un préstamo, de manera que mis acciones quedarán con una prenda para garantizar el posterior pago de este.</w:t>
      </w:r>
    </w:p>
    <w:p w14:paraId="0971A73F" w14:textId="77777777" w:rsidR="00A87A43" w:rsidRPr="00A7127C" w:rsidRDefault="00A87A43" w:rsidP="00A87A43">
      <w:pPr>
        <w:spacing w:line="360" w:lineRule="auto"/>
        <w:jc w:val="both"/>
      </w:pPr>
    </w:p>
    <w:p w14:paraId="53FEF4BB" w14:textId="24D9FACF" w:rsidR="00CE2079" w:rsidRDefault="00A7127C" w:rsidP="00A87A43">
      <w:pPr>
        <w:pStyle w:val="Ttulo2"/>
        <w:spacing w:line="360" w:lineRule="auto"/>
        <w:jc w:val="both"/>
      </w:pPr>
      <w:r w:rsidRPr="00A7127C">
        <w:t>Dividendos/Inversores DCV</w:t>
      </w:r>
    </w:p>
    <w:p w14:paraId="5977A32D" w14:textId="77777777" w:rsidR="00A7127C" w:rsidRPr="00A7127C" w:rsidRDefault="00A7127C" w:rsidP="00A87A43">
      <w:pPr>
        <w:spacing w:line="360" w:lineRule="auto"/>
        <w:jc w:val="both"/>
      </w:pPr>
    </w:p>
    <w:p w14:paraId="2D567417" w14:textId="54F91418" w:rsidR="00A7127C" w:rsidRDefault="00A7127C" w:rsidP="00A87A43">
      <w:pPr>
        <w:spacing w:line="360" w:lineRule="auto"/>
        <w:jc w:val="both"/>
      </w:pPr>
      <w:r>
        <w:t>Yo como DCV necesito autorización/privilegios para acceder a la información de los inversionistas y entregar los dividendos correspondientes a cada uno de ellos.</w:t>
      </w:r>
    </w:p>
    <w:p w14:paraId="6EF5A662" w14:textId="77777777" w:rsidR="00CE2079" w:rsidRDefault="00CE2079" w:rsidP="00A87A43">
      <w:pPr>
        <w:pStyle w:val="Textoindependiente"/>
        <w:spacing w:line="360" w:lineRule="auto"/>
        <w:ind w:left="0"/>
        <w:jc w:val="both"/>
      </w:pPr>
    </w:p>
    <w:p w14:paraId="60FCE8F9" w14:textId="648C271D" w:rsidR="00CE2079" w:rsidRDefault="00A7127C" w:rsidP="00A87A43">
      <w:pPr>
        <w:pStyle w:val="Ttulo2"/>
        <w:spacing w:line="360" w:lineRule="auto"/>
        <w:jc w:val="both"/>
      </w:pPr>
      <w:r w:rsidRPr="00A7127C">
        <w:t>Compra/Venta DCV</w:t>
      </w:r>
    </w:p>
    <w:p w14:paraId="6FC565D7" w14:textId="77777777" w:rsidR="0061576E" w:rsidRPr="0061576E" w:rsidRDefault="0061576E" w:rsidP="00A87A43">
      <w:pPr>
        <w:spacing w:line="360" w:lineRule="auto"/>
        <w:jc w:val="both"/>
      </w:pPr>
    </w:p>
    <w:p w14:paraId="181F00AA" w14:textId="056F7AF9" w:rsidR="00A7127C" w:rsidRDefault="0061576E" w:rsidP="00A87A43">
      <w:pPr>
        <w:spacing w:line="360" w:lineRule="auto"/>
        <w:jc w:val="both"/>
      </w:pPr>
      <w:r>
        <w:t>Y</w:t>
      </w:r>
      <w:r w:rsidR="00A7127C">
        <w:t>o como DCV necesito autorización para poder tranzar las acciones de mis inversionistas que tengan acciones en la empresa, ya sea con inversionistas de la empresa o externos.</w:t>
      </w:r>
    </w:p>
    <w:p w14:paraId="7A3D7752" w14:textId="751CE29E" w:rsidR="00A7127C" w:rsidRDefault="00A7127C" w:rsidP="00A87A43">
      <w:pPr>
        <w:spacing w:line="360" w:lineRule="auto"/>
        <w:jc w:val="both"/>
      </w:pPr>
    </w:p>
    <w:p w14:paraId="6818541B" w14:textId="5291E39B" w:rsidR="00CE2079" w:rsidRDefault="00A87A43" w:rsidP="00A87A43">
      <w:pPr>
        <w:pStyle w:val="Ttulo2"/>
        <w:widowControl/>
        <w:spacing w:line="360" w:lineRule="auto"/>
        <w:jc w:val="both"/>
      </w:pPr>
      <w:r>
        <w:t>Préstamos</w:t>
      </w:r>
    </w:p>
    <w:p w14:paraId="0C3705D8" w14:textId="7AD19865" w:rsidR="00A87A43" w:rsidRDefault="00A87A43" w:rsidP="00A87A43">
      <w:pPr>
        <w:spacing w:line="360" w:lineRule="auto"/>
        <w:jc w:val="both"/>
      </w:pPr>
      <w:r>
        <w:t>Los accionistas y los terceros con poder otorgados por sus accionistas pueden realizar prestamos de estas acciones a otros accionista.</w:t>
      </w:r>
    </w:p>
    <w:p w14:paraId="55D04610" w14:textId="77777777" w:rsidR="00A87A43" w:rsidRPr="00A87A43" w:rsidRDefault="00A87A43" w:rsidP="00A87A43">
      <w:pPr>
        <w:spacing w:line="360" w:lineRule="auto"/>
        <w:jc w:val="both"/>
      </w:pPr>
      <w:bookmarkStart w:id="15" w:name="_GoBack"/>
      <w:bookmarkEnd w:id="15"/>
    </w:p>
    <w:p w14:paraId="1BCF260E" w14:textId="33589279" w:rsidR="00CE2079" w:rsidRDefault="00A87A43" w:rsidP="00A87A43">
      <w:pPr>
        <w:pStyle w:val="Ttulo2"/>
        <w:widowControl/>
        <w:spacing w:line="360" w:lineRule="auto"/>
        <w:jc w:val="both"/>
      </w:pPr>
      <w:r w:rsidRPr="00A87A43">
        <w:t>Deposito Central de Valores</w:t>
      </w:r>
    </w:p>
    <w:p w14:paraId="7E504AF1" w14:textId="7259B623" w:rsidR="00CE2079" w:rsidRDefault="00A87A43" w:rsidP="00A87A43">
      <w:pPr>
        <w:spacing w:line="360" w:lineRule="auto"/>
        <w:jc w:val="both"/>
      </w:pPr>
      <w:r>
        <w:t>Estoy encargado de procesar y registrar operaciones de transferencias realizadas en la bolsa de valores y mercado</w:t>
      </w:r>
      <w:r>
        <w:t>s</w:t>
      </w:r>
      <w:r>
        <w:t xml:space="preserve"> fuera de la bolsa.</w:t>
      </w:r>
      <w:r>
        <w:br/>
        <w:t>Entre las operaciones realizadas, se encuentra la custodia de valores</w:t>
      </w:r>
      <w:r>
        <w:t xml:space="preserve"> </w:t>
      </w:r>
      <w:r>
        <w:t xml:space="preserve">(nacionales e internacionales), registro electrónico de prendas, informes </w:t>
      </w:r>
      <w:r>
        <w:t>estadísticos, administración</w:t>
      </w:r>
      <w:r>
        <w:t xml:space="preserve"> y registro de accionistas y aportantes.</w:t>
      </w:r>
      <w:bookmarkEnd w:id="9"/>
    </w:p>
    <w:sectPr w:rsidR="00CE2079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A3042" w14:textId="77777777" w:rsidR="003A2BDC" w:rsidRDefault="003A2BDC">
      <w:r>
        <w:separator/>
      </w:r>
    </w:p>
  </w:endnote>
  <w:endnote w:type="continuationSeparator" w:id="0">
    <w:p w14:paraId="4480D7C2" w14:textId="77777777" w:rsidR="003A2BDC" w:rsidRDefault="003A2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2079" w14:paraId="1C79B070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8A1D55" w14:textId="77777777" w:rsidR="00CE2079" w:rsidRDefault="00CE2079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941A2C" w14:textId="4B5F0B66" w:rsidR="00CE2079" w:rsidRDefault="00CE2079" w:rsidP="007F0D9F">
          <w:pPr>
            <w:jc w:val="center"/>
          </w:pPr>
          <w:r>
            <w:sym w:font="Symbol" w:char="F0D3"/>
          </w:r>
          <w:r w:rsidR="007F0D9F">
            <w:t>Universidad Andrés Bello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1C15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BCF115" w14:textId="77777777" w:rsidR="00CE2079" w:rsidRDefault="00CE207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03726B31" w14:textId="77777777" w:rsidR="00CE2079" w:rsidRDefault="00CE20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344B9" w14:textId="77777777" w:rsidR="003A2BDC" w:rsidRDefault="003A2BDC">
      <w:r>
        <w:separator/>
      </w:r>
    </w:p>
  </w:footnote>
  <w:footnote w:type="continuationSeparator" w:id="0">
    <w:p w14:paraId="03168821" w14:textId="77777777" w:rsidR="003A2BDC" w:rsidRDefault="003A2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33683" w14:textId="77777777" w:rsidR="00CE2079" w:rsidRDefault="00CE2079">
    <w:pPr>
      <w:rPr>
        <w:sz w:val="24"/>
      </w:rPr>
    </w:pPr>
  </w:p>
  <w:p w14:paraId="4F3EFE74" w14:textId="77777777" w:rsidR="00CE2079" w:rsidRDefault="00CE2079">
    <w:pPr>
      <w:pBdr>
        <w:top w:val="single" w:sz="6" w:space="1" w:color="auto"/>
      </w:pBdr>
      <w:rPr>
        <w:sz w:val="24"/>
      </w:rPr>
    </w:pPr>
  </w:p>
  <w:p w14:paraId="3EB49131" w14:textId="6ECCCE63" w:rsidR="00CE2079" w:rsidRDefault="00A91C1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Universidad </w:t>
    </w:r>
    <w:r w:rsidR="009375E1">
      <w:rPr>
        <w:rFonts w:ascii="Arial" w:hAnsi="Arial"/>
        <w:b/>
        <w:sz w:val="36"/>
      </w:rPr>
      <w:t>Andrés</w:t>
    </w:r>
    <w:r>
      <w:rPr>
        <w:rFonts w:ascii="Arial" w:hAnsi="Arial"/>
        <w:b/>
        <w:sz w:val="36"/>
      </w:rPr>
      <w:t xml:space="preserve"> Bello</w:t>
    </w:r>
  </w:p>
  <w:p w14:paraId="3032D19B" w14:textId="77777777" w:rsidR="00CE2079" w:rsidRDefault="00CE2079">
    <w:pPr>
      <w:pBdr>
        <w:bottom w:val="single" w:sz="6" w:space="1" w:color="auto"/>
      </w:pBdr>
      <w:jc w:val="right"/>
      <w:rPr>
        <w:sz w:val="24"/>
      </w:rPr>
    </w:pPr>
  </w:p>
  <w:p w14:paraId="289FE1C1" w14:textId="77777777" w:rsidR="00CE2079" w:rsidRDefault="00CE20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2079" w14:paraId="19EB0931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78693185" w14:textId="1D30DF1B" w:rsidR="00CE2079" w:rsidRDefault="009375E1" w:rsidP="009375E1">
          <w:pPr>
            <w:tabs>
              <w:tab w:val="left" w:pos="1845"/>
            </w:tabs>
          </w:pPr>
          <w:r>
            <w:rPr>
              <w:b/>
            </w:rPr>
            <w:t>Registro de Accionistas</w:t>
          </w:r>
        </w:p>
      </w:tc>
      <w:tc>
        <w:tcPr>
          <w:tcW w:w="3179" w:type="dxa"/>
        </w:tcPr>
        <w:p w14:paraId="769DAC61" w14:textId="1644D67D" w:rsidR="00CE2079" w:rsidRDefault="00CE207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9375E1">
            <w:t>Versión</w:t>
          </w:r>
          <w:r>
            <w:t xml:space="preserve">:           </w:t>
          </w:r>
          <w:r w:rsidR="009375E1">
            <w:t>0.1</w:t>
          </w:r>
        </w:p>
      </w:tc>
    </w:tr>
    <w:tr w:rsidR="00CE2079" w14:paraId="4F55B2D6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68CC4B54" w14:textId="04888185" w:rsidR="00CE2079" w:rsidRDefault="00CE2079">
          <w:fldSimple w:instr=" TITLE  \* MERGEFORMAT ">
            <w:r w:rsidR="009375E1">
              <w:t>Visión</w:t>
            </w:r>
          </w:fldSimple>
        </w:p>
      </w:tc>
      <w:tc>
        <w:tcPr>
          <w:tcW w:w="3179" w:type="dxa"/>
        </w:tcPr>
        <w:p w14:paraId="0072CE01" w14:textId="60E53D26" w:rsidR="00CE2079" w:rsidRDefault="00CE2079">
          <w:r>
            <w:t xml:space="preserve">  Date:  </w:t>
          </w:r>
          <w:r w:rsidR="009375E1">
            <w:t>09/04/2019</w:t>
          </w:r>
        </w:p>
      </w:tc>
    </w:tr>
    <w:tr w:rsidR="00CE2079" w14:paraId="0256EEC7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25BA979B" w14:textId="5B409C4E" w:rsidR="00CE2079" w:rsidRDefault="009375E1">
          <w:r>
            <w:t>Grupo 9 – Registro de Accionistas</w:t>
          </w:r>
        </w:p>
      </w:tc>
    </w:tr>
  </w:tbl>
  <w:p w14:paraId="5C12F71F" w14:textId="77777777" w:rsidR="00CE2079" w:rsidRDefault="00CE20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15"/>
    <w:rsid w:val="003A2BDC"/>
    <w:rsid w:val="005B0290"/>
    <w:rsid w:val="0061576E"/>
    <w:rsid w:val="006332A6"/>
    <w:rsid w:val="007F0D9F"/>
    <w:rsid w:val="008A527E"/>
    <w:rsid w:val="009375E1"/>
    <w:rsid w:val="00A36AF4"/>
    <w:rsid w:val="00A7127C"/>
    <w:rsid w:val="00A87A43"/>
    <w:rsid w:val="00A91C15"/>
    <w:rsid w:val="00AC0768"/>
    <w:rsid w:val="00B84DFF"/>
    <w:rsid w:val="00CE2079"/>
    <w:rsid w:val="00E246DE"/>
    <w:rsid w:val="00E2747A"/>
    <w:rsid w:val="00E870F2"/>
    <w:rsid w:val="00F34AEF"/>
    <w:rsid w:val="00F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589344"/>
  <w15:chartTrackingRefBased/>
  <w15:docId w15:val="{370438E8-AF89-47E5-9551-2AA910CC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de Visión.-ALPHA_0.1</Template>
  <TotalTime>192</TotalTime>
  <Pages>5</Pages>
  <Words>637</Words>
  <Characters>3506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HP Authorized Customer</dc:creator>
  <cp:keywords/>
  <dc:description/>
  <cp:lastModifiedBy>MANQUILEF NAVARRO, GONZALO F.</cp:lastModifiedBy>
  <cp:revision>9</cp:revision>
  <cp:lastPrinted>2001-03-15T17:26:00Z</cp:lastPrinted>
  <dcterms:created xsi:type="dcterms:W3CDTF">2019-04-09T18:12:00Z</dcterms:created>
  <dcterms:modified xsi:type="dcterms:W3CDTF">2019-04-09T21:24:00Z</dcterms:modified>
</cp:coreProperties>
</file>