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51ED6" w14:textId="5B0DD9CB" w:rsidR="00FC6703" w:rsidRPr="0010775C" w:rsidRDefault="0010775C" w:rsidP="0010775C">
      <w:pPr>
        <w:jc w:val="center"/>
        <w:rPr>
          <w:b/>
          <w:u w:val="single"/>
        </w:rPr>
      </w:pPr>
      <w:r w:rsidRPr="0010775C">
        <w:rPr>
          <w:b/>
          <w:u w:val="single"/>
        </w:rPr>
        <w:t>Resumen Legislación 2019</w:t>
      </w:r>
    </w:p>
    <w:p w14:paraId="3D692E11" w14:textId="07191C8B" w:rsidR="0010775C" w:rsidRDefault="0010775C"/>
    <w:p w14:paraId="6968B638" w14:textId="264EBA39" w:rsidR="0010775C" w:rsidRPr="008202FF" w:rsidRDefault="0010775C" w:rsidP="008202FF">
      <w:pPr>
        <w:jc w:val="center"/>
        <w:rPr>
          <w:b/>
          <w:u w:val="single"/>
        </w:rPr>
      </w:pPr>
      <w:r w:rsidRPr="008202FF">
        <w:rPr>
          <w:b/>
          <w:u w:val="single"/>
        </w:rPr>
        <w:t>Unidad I:</w:t>
      </w:r>
    </w:p>
    <w:p w14:paraId="354ADF65" w14:textId="4E1307D9" w:rsidR="0010775C" w:rsidRDefault="0010775C">
      <w:r>
        <w:t>Derecho. Concepto. Contenido. Aceptaciones. Derecho Público y Derecho Privado. Ramas del Derecho. Derecho Positivo y Derecho Natural. Ley y norma. Normas Jurídicas, morales, de trato social y religiosas. Caracteres. Fuentes del Derecho.</w:t>
      </w:r>
    </w:p>
    <w:p w14:paraId="4B20E2E4" w14:textId="47AD18E6" w:rsidR="0010775C" w:rsidRDefault="0010775C"/>
    <w:p w14:paraId="56A101C0" w14:textId="21B8DC75" w:rsidR="0010775C" w:rsidRPr="008202FF" w:rsidRDefault="0010775C">
      <w:pPr>
        <w:rPr>
          <w:b/>
        </w:rPr>
      </w:pPr>
      <w:r w:rsidRPr="008202FF">
        <w:rPr>
          <w:b/>
        </w:rPr>
        <w:t>El Derecho. Concepto</w:t>
      </w:r>
    </w:p>
    <w:p w14:paraId="4BEE35EA" w14:textId="600BC6A6" w:rsidR="0010775C" w:rsidRDefault="0010775C">
      <w:r>
        <w:t>El derecho es un sistema de normas coercibles (</w:t>
      </w:r>
      <w:r w:rsidR="002A10EE">
        <w:t>posibilidad del uso legal y legislativo de la fuerza para hacer cumplir una ley)</w:t>
      </w:r>
      <w:r>
        <w:t xml:space="preserve"> </w:t>
      </w:r>
      <w:r w:rsidR="002A10EE">
        <w:t xml:space="preserve">que </w:t>
      </w:r>
      <w:r>
        <w:t>regulan la conducta del hombre en sociedad, con la finalidad de lograr una convivencia armónica y pacífica, orientada hacia la realización del valor justicia.</w:t>
      </w:r>
    </w:p>
    <w:p w14:paraId="7EF9E550" w14:textId="77777777" w:rsidR="002A10EE" w:rsidRDefault="002A10EE" w:rsidP="002A10EE">
      <w:r>
        <w:t>A) Sistema de normas: Conjunto ordenado y jerarquizado de reglas que nos imponen la obligatoriedad de Dar, Hacer y no Hacer.</w:t>
      </w:r>
    </w:p>
    <w:p w14:paraId="3F0017BB" w14:textId="77777777" w:rsidR="002A10EE" w:rsidRDefault="002A10EE" w:rsidP="002A10EE">
      <w:r>
        <w:t>B) Coercibles: Susceptibles de ser aplicados por la fuerza.</w:t>
      </w:r>
    </w:p>
    <w:p w14:paraId="69DB1BA6" w14:textId="015BEF83" w:rsidR="002A10EE" w:rsidRDefault="002A10EE" w:rsidP="002A10EE">
      <w:r>
        <w:t xml:space="preserve"> C) Rigen la convivencia social: Regulan las relaciones intersubjetivas o interpersonales.</w:t>
      </w:r>
    </w:p>
    <w:p w14:paraId="2C91E4EF" w14:textId="74085D18" w:rsidR="002A10EE" w:rsidRDefault="002A10EE"/>
    <w:p w14:paraId="7FE84B5D" w14:textId="4FABA7EB" w:rsidR="002A10EE" w:rsidRPr="008202FF" w:rsidRDefault="002A10EE">
      <w:pPr>
        <w:rPr>
          <w:b/>
        </w:rPr>
      </w:pPr>
      <w:r w:rsidRPr="008202FF">
        <w:rPr>
          <w:b/>
        </w:rPr>
        <w:t>Derecho Público y Privado</w:t>
      </w:r>
      <w:r w:rsidR="008202FF" w:rsidRPr="008202FF">
        <w:rPr>
          <w:b/>
        </w:rPr>
        <w:t>:</w:t>
      </w:r>
    </w:p>
    <w:p w14:paraId="0755B432" w14:textId="70BFF78A" w:rsidR="008202FF" w:rsidRDefault="008202FF">
      <w:r>
        <w:t>Son dos grandes sectores o partes en que se considera dividido el derecho, atendiendo al carácter de sus normas y el tipo de relaciones que estas regulan.</w:t>
      </w:r>
    </w:p>
    <w:p w14:paraId="0F885D0D" w14:textId="7D666F32" w:rsidR="008202FF" w:rsidRDefault="008202FF"/>
    <w:p w14:paraId="5DC4C933" w14:textId="79955781" w:rsidR="008202FF" w:rsidRDefault="008202FF">
      <w:r w:rsidRPr="008202FF">
        <w:rPr>
          <w:u w:val="single"/>
        </w:rPr>
        <w:t>Derecho Privado:</w:t>
      </w:r>
      <w:r>
        <w:t xml:space="preserve"> regula las denominadas “relaciones de coordinación” entre particulares o entre estos y el Estado, pero actuando este último como un particular, no como Poder Público (por ejemplo, cuando el Estado toma en locación un inmueble para instalar una Repartición u Oficinas Administrativas). Las “relaciones de coordinación” se establecen entre partes o personas que se encuentran en un mismo rango o plano de igualdad.</w:t>
      </w:r>
    </w:p>
    <w:p w14:paraId="714AEE44" w14:textId="62A39106" w:rsidR="008202FF" w:rsidRDefault="008202FF"/>
    <w:p w14:paraId="37FF89CB" w14:textId="108D54CE" w:rsidR="008202FF" w:rsidRDefault="008202FF">
      <w:r w:rsidRPr="008202FF">
        <w:rPr>
          <w:u w:val="single"/>
        </w:rPr>
        <w:t>Derecho Público:</w:t>
      </w:r>
      <w:r>
        <w:t xml:space="preserve"> regula las denominadas “relaciones de subordinación”, en las cuales una de las partes es siempre el Estado o la Administración Pública, actuando como Poder Público, investido de la potestad soberana. En las relaciones de subordinación una de las partes (el Estado) se encuentra en una posición de preeminencia, investida de ciertas prerrogativas que la colocan en una situación de cierta superioridad.</w:t>
      </w:r>
    </w:p>
    <w:p w14:paraId="18FB13D7" w14:textId="49F60CCA" w:rsidR="008202FF" w:rsidRDefault="007770DF">
      <w:r>
        <w:rPr>
          <w:noProof/>
        </w:rPr>
        <w:lastRenderedPageBreak/>
        <w:drawing>
          <wp:inline distT="0" distB="0" distL="0" distR="0" wp14:anchorId="7F55736D" wp14:editId="5B49D7E3">
            <wp:extent cx="4410075" cy="2143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2143125"/>
                    </a:xfrm>
                    <a:prstGeom prst="rect">
                      <a:avLst/>
                    </a:prstGeom>
                  </pic:spPr>
                </pic:pic>
              </a:graphicData>
            </a:graphic>
          </wp:inline>
        </w:drawing>
      </w:r>
    </w:p>
    <w:p w14:paraId="510E7B4B" w14:textId="6A4AD307" w:rsidR="008202FF" w:rsidRPr="008202FF" w:rsidRDefault="008202FF">
      <w:pPr>
        <w:rPr>
          <w:b/>
        </w:rPr>
      </w:pPr>
      <w:r w:rsidRPr="008202FF">
        <w:rPr>
          <w:b/>
        </w:rPr>
        <w:t>Ramas del Derecho:</w:t>
      </w:r>
    </w:p>
    <w:p w14:paraId="3000402A" w14:textId="77777777" w:rsidR="00232537" w:rsidRDefault="008202FF">
      <w:r>
        <w:t>El Derecho se divide en las denominadas “ramas”. Estas son conjuntos ordenados y sistematizados de normas jurídicas que tienen una determinada “especialidad”, conforme el tipo de relaciones que regulan y que constituyen su objeto</w:t>
      </w:r>
      <w:r w:rsidR="00232537">
        <w:t>.</w:t>
      </w:r>
    </w:p>
    <w:p w14:paraId="538E93E6" w14:textId="2C5DFD9B" w:rsidR="008202FF" w:rsidRDefault="008202FF">
      <w:r w:rsidRPr="00232537">
        <w:rPr>
          <w:u w:val="single"/>
        </w:rPr>
        <w:t>Derecho Civil</w:t>
      </w:r>
      <w:r w:rsidR="00232537" w:rsidRPr="00232537">
        <w:rPr>
          <w:u w:val="single"/>
        </w:rPr>
        <w:t>:</w:t>
      </w:r>
      <w:r w:rsidRPr="00232537">
        <w:rPr>
          <w:u w:val="single"/>
        </w:rPr>
        <w:t xml:space="preserve"> </w:t>
      </w:r>
      <w:r>
        <w:t>regula las relaciones de los particulares atinentes al estado de familia, vecindad, los contratos, la capacidad de las personas</w:t>
      </w:r>
      <w:r w:rsidR="00232537">
        <w:t>, etc.</w:t>
      </w:r>
    </w:p>
    <w:p w14:paraId="2CD6ED7D" w14:textId="158B165B" w:rsidR="00232537" w:rsidRDefault="00232537">
      <w:r w:rsidRPr="00232537">
        <w:rPr>
          <w:u w:val="single"/>
        </w:rPr>
        <w:t>Derecho Comercial:</w:t>
      </w:r>
      <w:r>
        <w:t xml:space="preserve"> regula las relaciones jurídicas que se originan a partir del ejercicio de la actividad comercial.</w:t>
      </w:r>
    </w:p>
    <w:p w14:paraId="13E55D74" w14:textId="2F4B9CFA" w:rsidR="00232537" w:rsidRDefault="00232537">
      <w:r w:rsidRPr="00232537">
        <w:rPr>
          <w:u w:val="single"/>
        </w:rPr>
        <w:t>Derecho del Trabajo</w:t>
      </w:r>
      <w:r>
        <w:t xml:space="preserve">: regula las relaciones derivadas de la prestación del trabajo dirigido o subordinado </w:t>
      </w:r>
    </w:p>
    <w:p w14:paraId="02D1F745" w14:textId="66C33BB6" w:rsidR="00232537" w:rsidRDefault="00232537">
      <w:r w:rsidRPr="00232537">
        <w:rPr>
          <w:u w:val="single"/>
        </w:rPr>
        <w:t>Derecho Penal:</w:t>
      </w:r>
      <w:r>
        <w:t xml:space="preserve"> Regula la potestad del Estado de aplicar penas por la comisión de delitos.</w:t>
      </w:r>
    </w:p>
    <w:p w14:paraId="6AD6AA01" w14:textId="36FDC132" w:rsidR="00232537" w:rsidRDefault="00232537">
      <w:r w:rsidRPr="00232537">
        <w:rPr>
          <w:u w:val="single"/>
        </w:rPr>
        <w:t>Derecho Administrativo:</w:t>
      </w:r>
      <w:r>
        <w:t xml:space="preserve"> regula las relaciones entre la Administración y Administrados, como consecuencia del ejercicio de la Actividad Administrativa del Estado, etc.).</w:t>
      </w:r>
    </w:p>
    <w:p w14:paraId="3FE96F4F" w14:textId="6A6088BB" w:rsidR="00232537" w:rsidRDefault="00232537"/>
    <w:p w14:paraId="146A697E" w14:textId="4D35C5D3" w:rsidR="007770DF" w:rsidRPr="007770DF" w:rsidRDefault="007770DF">
      <w:pPr>
        <w:rPr>
          <w:b/>
        </w:rPr>
      </w:pPr>
      <w:r w:rsidRPr="007770DF">
        <w:rPr>
          <w:b/>
        </w:rPr>
        <w:t>Derecho Positivo y Derecho Natural:</w:t>
      </w:r>
    </w:p>
    <w:p w14:paraId="4B7E9118" w14:textId="734DB0FF" w:rsidR="007770DF" w:rsidRDefault="007770DF" w:rsidP="007770DF">
      <w:pPr>
        <w:pStyle w:val="Default"/>
        <w:rPr>
          <w:sz w:val="22"/>
          <w:szCs w:val="22"/>
        </w:rPr>
      </w:pPr>
      <w:r w:rsidRPr="007770DF">
        <w:rPr>
          <w:sz w:val="22"/>
          <w:szCs w:val="22"/>
          <w:u w:val="single"/>
        </w:rPr>
        <w:t>Natural:</w:t>
      </w:r>
      <w:r>
        <w:rPr>
          <w:sz w:val="22"/>
          <w:szCs w:val="22"/>
        </w:rPr>
        <w:t xml:space="preserve"> el derecho del Hombre por ser Hombre, universal e inmutable </w:t>
      </w:r>
    </w:p>
    <w:p w14:paraId="068C1DB4" w14:textId="77777777" w:rsidR="007770DF" w:rsidRDefault="007770DF" w:rsidP="007770DF">
      <w:pPr>
        <w:pStyle w:val="Default"/>
        <w:rPr>
          <w:sz w:val="22"/>
          <w:szCs w:val="22"/>
        </w:rPr>
      </w:pPr>
    </w:p>
    <w:p w14:paraId="519129E6" w14:textId="4BA4CF5D" w:rsidR="007770DF" w:rsidRDefault="007770DF" w:rsidP="007770DF">
      <w:pPr>
        <w:pStyle w:val="Default"/>
        <w:rPr>
          <w:sz w:val="22"/>
          <w:szCs w:val="22"/>
        </w:rPr>
      </w:pPr>
      <w:r w:rsidRPr="007770DF">
        <w:rPr>
          <w:sz w:val="22"/>
          <w:szCs w:val="22"/>
          <w:u w:val="single"/>
        </w:rPr>
        <w:t>Positivo:</w:t>
      </w:r>
      <w:r>
        <w:rPr>
          <w:sz w:val="22"/>
          <w:szCs w:val="22"/>
        </w:rPr>
        <w:t xml:space="preserve"> conjunto de normas jurídicas vigente en un tiempo y lugar histórico. Conjunto de normas que rigen en un país de manera organizada y jerarquizada. Derecho escrito o vigente </w:t>
      </w:r>
    </w:p>
    <w:p w14:paraId="22F31CD3" w14:textId="77777777" w:rsidR="007770DF" w:rsidRDefault="007770DF"/>
    <w:p w14:paraId="15A1D3A5" w14:textId="5D2968A2" w:rsidR="004F7CE2" w:rsidRPr="004F7CE2" w:rsidRDefault="004F7CE2">
      <w:pPr>
        <w:rPr>
          <w:b/>
        </w:rPr>
      </w:pPr>
      <w:r w:rsidRPr="004F7CE2">
        <w:rPr>
          <w:b/>
        </w:rPr>
        <w:t>Regulación de la Conducta Humana:</w:t>
      </w:r>
    </w:p>
    <w:p w14:paraId="0787CB02" w14:textId="058B292E" w:rsidR="004F7CE2" w:rsidRDefault="004F7CE2">
      <w:r>
        <w:t>La conducta del hombre es regulada por normas diversas, que integran “ordenes normativos” también distintos y que persiguen fines también diferentes.</w:t>
      </w:r>
    </w:p>
    <w:p w14:paraId="46B77BD6" w14:textId="4AD2D1AA" w:rsidR="004F7CE2" w:rsidRDefault="004F7CE2">
      <w:r>
        <w:t>Pueden distinguirse los siguientes órdenes normativos o conjunto de normas:</w:t>
      </w:r>
    </w:p>
    <w:p w14:paraId="14C23A9B" w14:textId="46C4F2D0" w:rsidR="004F7CE2" w:rsidRDefault="009C64FE" w:rsidP="00B16047">
      <w:pPr>
        <w:pStyle w:val="Prrafodelista"/>
        <w:numPr>
          <w:ilvl w:val="0"/>
          <w:numId w:val="1"/>
        </w:numPr>
      </w:pPr>
      <w:r>
        <w:t>El Derecho (normas jurídicas)</w:t>
      </w:r>
    </w:p>
    <w:p w14:paraId="0CA3F9D3" w14:textId="2D7A463A" w:rsidR="009C64FE" w:rsidRDefault="009C64FE" w:rsidP="00B16047">
      <w:pPr>
        <w:pStyle w:val="Prrafodelista"/>
        <w:numPr>
          <w:ilvl w:val="0"/>
          <w:numId w:val="1"/>
        </w:numPr>
      </w:pPr>
      <w:r>
        <w:t>La moral</w:t>
      </w:r>
    </w:p>
    <w:p w14:paraId="46E4D7CA" w14:textId="2E3EECBC" w:rsidR="009C64FE" w:rsidRDefault="009C64FE" w:rsidP="00B16047">
      <w:pPr>
        <w:pStyle w:val="Prrafodelista"/>
        <w:numPr>
          <w:ilvl w:val="0"/>
          <w:numId w:val="1"/>
        </w:numPr>
      </w:pPr>
      <w:r>
        <w:t>Normas de trato social</w:t>
      </w:r>
    </w:p>
    <w:p w14:paraId="3F0CB386" w14:textId="78E6AEE7" w:rsidR="009C64FE" w:rsidRDefault="009C64FE" w:rsidP="00B16047">
      <w:pPr>
        <w:pStyle w:val="Prrafodelista"/>
        <w:numPr>
          <w:ilvl w:val="0"/>
          <w:numId w:val="1"/>
        </w:numPr>
      </w:pPr>
      <w:r>
        <w:t>Normas religiosas</w:t>
      </w:r>
    </w:p>
    <w:p w14:paraId="44D0C4D6" w14:textId="43F3212D" w:rsidR="009C64FE" w:rsidRDefault="009C64FE" w:rsidP="009C64FE">
      <w:r>
        <w:lastRenderedPageBreak/>
        <w:t>Cada uno de estos ordenes normativos persigue fines diferentes, es decir, regula la conducta humana con un distinto objetivo y finalidad:</w:t>
      </w:r>
    </w:p>
    <w:p w14:paraId="614C8FCA" w14:textId="4149F5C8" w:rsidR="009C64FE" w:rsidRDefault="009C64FE" w:rsidP="009C64FE">
      <w:pPr>
        <w:pStyle w:val="Prrafodelista"/>
        <w:numPr>
          <w:ilvl w:val="0"/>
          <w:numId w:val="2"/>
        </w:numPr>
      </w:pPr>
      <w:r>
        <w:t>EL derecho persigue la realización del valor “Justicia”.</w:t>
      </w:r>
    </w:p>
    <w:p w14:paraId="4D66D5E4" w14:textId="2BE5A1F2" w:rsidR="009C64FE" w:rsidRDefault="009C64FE" w:rsidP="009C64FE">
      <w:pPr>
        <w:pStyle w:val="Prrafodelista"/>
        <w:numPr>
          <w:ilvl w:val="0"/>
          <w:numId w:val="2"/>
        </w:numPr>
      </w:pPr>
      <w:r>
        <w:t>La moral persigue la “Virtud”.</w:t>
      </w:r>
    </w:p>
    <w:p w14:paraId="238285B3" w14:textId="52B18699" w:rsidR="009C64FE" w:rsidRDefault="009C64FE" w:rsidP="009C64FE">
      <w:pPr>
        <w:pStyle w:val="Prrafodelista"/>
        <w:numPr>
          <w:ilvl w:val="0"/>
          <w:numId w:val="2"/>
        </w:numPr>
      </w:pPr>
      <w:r>
        <w:t>Las reglas de trato social persiguen la “amabilidad”, “cortesía”, las “buenas costumbres”, etc.</w:t>
      </w:r>
    </w:p>
    <w:p w14:paraId="7F856ADA" w14:textId="0A825ACB" w:rsidR="009C64FE" w:rsidRDefault="009C64FE" w:rsidP="009C64FE">
      <w:pPr>
        <w:pStyle w:val="Prrafodelista"/>
        <w:numPr>
          <w:ilvl w:val="0"/>
          <w:numId w:val="2"/>
        </w:numPr>
      </w:pPr>
      <w:r>
        <w:t>Las normas religiosas persiguen la “santidad”.</w:t>
      </w:r>
    </w:p>
    <w:p w14:paraId="45E1E441" w14:textId="3612850C" w:rsidR="009C64FE" w:rsidRDefault="009C64FE" w:rsidP="009C64FE"/>
    <w:p w14:paraId="7F86F8D8" w14:textId="5CD5FAD5" w:rsidR="009C64FE" w:rsidRPr="002E0A3F" w:rsidRDefault="009C64FE" w:rsidP="009C64FE">
      <w:pPr>
        <w:rPr>
          <w:b/>
        </w:rPr>
      </w:pPr>
      <w:r w:rsidRPr="002E0A3F">
        <w:rPr>
          <w:b/>
        </w:rPr>
        <w:t>Normas Jurídicas y Normas Morales:</w:t>
      </w:r>
    </w:p>
    <w:p w14:paraId="6AD3B1BC" w14:textId="41731581" w:rsidR="00BD1765" w:rsidRDefault="00BD1765" w:rsidP="009C64FE">
      <w:r>
        <w:t>Tradicionalmente se ha comparado y opuesto las normas jurídicas y las normas morales.</w:t>
      </w:r>
    </w:p>
    <w:p w14:paraId="26023403" w14:textId="33880D94" w:rsidR="00BD1765" w:rsidRDefault="00BD1765" w:rsidP="007770DF">
      <w:pPr>
        <w:pStyle w:val="Default"/>
      </w:pPr>
      <w:r w:rsidRPr="002E0A3F">
        <w:rPr>
          <w:u w:val="single"/>
        </w:rPr>
        <w:t>Normas Jurídicas:</w:t>
      </w:r>
      <w:r>
        <w:t xml:space="preserve"> </w:t>
      </w:r>
      <w:r w:rsidR="007770DF">
        <w:t>s</w:t>
      </w:r>
      <w:r w:rsidR="007770DF">
        <w:rPr>
          <w:sz w:val="22"/>
          <w:szCs w:val="22"/>
        </w:rPr>
        <w:t xml:space="preserve">on </w:t>
      </w:r>
      <w:r w:rsidR="007770DF">
        <w:rPr>
          <w:i/>
          <w:iCs/>
          <w:sz w:val="22"/>
          <w:szCs w:val="22"/>
        </w:rPr>
        <w:t>obligatorias</w:t>
      </w:r>
      <w:r w:rsidR="007770DF">
        <w:rPr>
          <w:sz w:val="22"/>
          <w:szCs w:val="22"/>
        </w:rPr>
        <w:t xml:space="preserve">, impuestas por el estado para organizar la convivencia. </w:t>
      </w:r>
      <w:r>
        <w:t>presentan los siguientes caracteres:</w:t>
      </w:r>
    </w:p>
    <w:p w14:paraId="48FF85BF" w14:textId="32AA5DA9" w:rsidR="00BD1765" w:rsidRDefault="00BD1765" w:rsidP="00BD1765">
      <w:pPr>
        <w:pStyle w:val="Prrafodelista"/>
        <w:numPr>
          <w:ilvl w:val="0"/>
          <w:numId w:val="3"/>
        </w:numPr>
      </w:pPr>
      <w:r>
        <w:t>Bilateralidad</w:t>
      </w:r>
    </w:p>
    <w:p w14:paraId="0DBABA2B" w14:textId="33B42009" w:rsidR="00BD1765" w:rsidRDefault="00BD1765" w:rsidP="00BD1765">
      <w:pPr>
        <w:pStyle w:val="Prrafodelista"/>
        <w:numPr>
          <w:ilvl w:val="0"/>
          <w:numId w:val="3"/>
        </w:numPr>
      </w:pPr>
      <w:r>
        <w:t>Heteronomía</w:t>
      </w:r>
    </w:p>
    <w:p w14:paraId="203DCE9D" w14:textId="6C3E3F3E" w:rsidR="00BD1765" w:rsidRDefault="00BD1765" w:rsidP="00BD1765">
      <w:pPr>
        <w:pStyle w:val="Prrafodelista"/>
        <w:numPr>
          <w:ilvl w:val="0"/>
          <w:numId w:val="3"/>
        </w:numPr>
      </w:pPr>
      <w:r>
        <w:t>Coercibilidad</w:t>
      </w:r>
    </w:p>
    <w:p w14:paraId="2B0D148E" w14:textId="2D63AE87" w:rsidR="00BD1765" w:rsidRDefault="00BD1765" w:rsidP="00BD1765">
      <w:r>
        <w:t xml:space="preserve">Son Bilaterales porque regulan la conducta del hombre en relación a la conducta de otro u otros hombres que con él conviven. Precisamente la conducta del hombre, en un determinado momento y lugar, es factible de chocar con la conducta de los demás hombres, generándose así la posibilidad de un conflicto que el derecho </w:t>
      </w:r>
      <w:r w:rsidR="00ED1543">
        <w:t>procura prevenir, solucionar o, en su caso, sancionar</w:t>
      </w:r>
      <w:r w:rsidR="00BC74DF">
        <w:t>.</w:t>
      </w:r>
    </w:p>
    <w:p w14:paraId="642B2EEF" w14:textId="730D1B4F" w:rsidR="00BC74DF" w:rsidRDefault="00BC74DF" w:rsidP="00BD1765">
      <w:r>
        <w:t>Las normas jurídicas son heterónomas porque su validez y obligatoriedad viene impuesta al hombre externamente o desde fuera de su esposa, por otro ente (en el caso de las normas jurídicas por “El Estado”).</w:t>
      </w:r>
    </w:p>
    <w:p w14:paraId="0D34717C" w14:textId="2A042CBA" w:rsidR="00BC74DF" w:rsidRDefault="00BC74DF" w:rsidP="00BD1765">
      <w:r>
        <w:t>Por eso se dice que el derecho regula la conducta humana en su interferencia “intersubjetiva” (un sujeto en relación a otros).</w:t>
      </w:r>
    </w:p>
    <w:p w14:paraId="3BAB4D7B" w14:textId="0F2300A8" w:rsidR="00BD1765" w:rsidRDefault="004139E2" w:rsidP="00BD1765">
      <w:r>
        <w:t>Son coercibles porque se pueden hacer cumplir mediante el empleo de la fuerza. La coercibilidad es, precisamente, la posibilidad de emplear la fuerza, entendiendo por tal las vías o canales coactivos o compulsivos que la propia ley autoriza.</w:t>
      </w:r>
    </w:p>
    <w:p w14:paraId="4CDCD591" w14:textId="675B0B5B" w:rsidR="004139E2" w:rsidRDefault="004139E2" w:rsidP="00BD1765">
      <w:r>
        <w:t>Es la posibilidad de emplear la fuerza y la coactividad es el empleo efectivo de la fuerza, para hacer cumplir la norma en un caso concreto.</w:t>
      </w:r>
    </w:p>
    <w:p w14:paraId="2ACF9F7D" w14:textId="77777777" w:rsidR="004139E2" w:rsidRDefault="004139E2" w:rsidP="00BD1765"/>
    <w:p w14:paraId="06EB6175" w14:textId="3211A33D" w:rsidR="00BD1765" w:rsidRDefault="00BD1765" w:rsidP="00BD1765">
      <w:r w:rsidRPr="00BC74DF">
        <w:rPr>
          <w:u w:val="single"/>
        </w:rPr>
        <w:t>Normas Morales:</w:t>
      </w:r>
      <w:r>
        <w:t xml:space="preserve"> presentan los caracteres opuestos:</w:t>
      </w:r>
    </w:p>
    <w:p w14:paraId="69B01899" w14:textId="464B526C" w:rsidR="00BD1765" w:rsidRDefault="00BD1765" w:rsidP="00BD1765">
      <w:pPr>
        <w:pStyle w:val="Prrafodelista"/>
        <w:numPr>
          <w:ilvl w:val="0"/>
          <w:numId w:val="4"/>
        </w:numPr>
      </w:pPr>
      <w:r>
        <w:t>Unilateralidad</w:t>
      </w:r>
    </w:p>
    <w:p w14:paraId="4A857EC2" w14:textId="18CB8CA3" w:rsidR="00BD1765" w:rsidRDefault="00BD1765" w:rsidP="00BD1765">
      <w:pPr>
        <w:pStyle w:val="Prrafodelista"/>
        <w:numPr>
          <w:ilvl w:val="0"/>
          <w:numId w:val="4"/>
        </w:numPr>
      </w:pPr>
      <w:r>
        <w:t>Autonomía</w:t>
      </w:r>
    </w:p>
    <w:p w14:paraId="7EAB5927" w14:textId="1715EA74" w:rsidR="00BD1765" w:rsidRDefault="00BD1765" w:rsidP="00BD1765">
      <w:pPr>
        <w:pStyle w:val="Prrafodelista"/>
        <w:numPr>
          <w:ilvl w:val="0"/>
          <w:numId w:val="4"/>
        </w:numPr>
      </w:pPr>
      <w:r>
        <w:t>Incoercibilidad</w:t>
      </w:r>
    </w:p>
    <w:p w14:paraId="08BFE0CE" w14:textId="12A750DA" w:rsidR="00BD1765" w:rsidRDefault="00BC74DF" w:rsidP="00BD1765">
      <w:r>
        <w:t>Son unilaterales, porque regulan la conducta del hombre en relación a otras posibles conductas del mismo sujeto. Estas otras posibles conductas se presentan como una opción para el mismo sujeto.</w:t>
      </w:r>
    </w:p>
    <w:p w14:paraId="37D5750A" w14:textId="4CDC653F" w:rsidR="00BC74DF" w:rsidRDefault="00BC74DF" w:rsidP="00BD1765">
      <w:r>
        <w:t>Por eso se dice que la moral regula la conducta humana en su interferencia “Subjetiva” (un sujeto en conflicto con otras propias conductas posibles).</w:t>
      </w:r>
    </w:p>
    <w:p w14:paraId="3E2505FE" w14:textId="73E40EF9" w:rsidR="00BC74DF" w:rsidRDefault="00BC74DF" w:rsidP="00BD1765">
      <w:r>
        <w:lastRenderedPageBreak/>
        <w:t>Las normas morales tienen su fuente de validez y obligatoriedad en el mismo fuero interno del propio sujeto. Es decir que no puede imponerse su cumplimiento por la fuerza, pues en tal caso el acto no sería acorde a la moral, no sería un acto virtuoso (que es el fin que persigue la moral), sino que sería un acto reprobado por la moral.</w:t>
      </w:r>
    </w:p>
    <w:p w14:paraId="0F1F610B" w14:textId="1A0D266C" w:rsidR="00BC74DF" w:rsidRDefault="004139E2" w:rsidP="00BD1765">
      <w:r>
        <w:t>Son incoercibles, es decir, no pueden hacerse cumplir por medio de la fuerza, pues, en tal caso, el acto no sería espontaneo sino forzado; y, en consecuencia, sería contrario a la moral.</w:t>
      </w:r>
    </w:p>
    <w:p w14:paraId="0587B07D" w14:textId="418A682D" w:rsidR="004139E2" w:rsidRDefault="004139E2" w:rsidP="00BD1765"/>
    <w:p w14:paraId="75CB6C19" w14:textId="07158A49" w:rsidR="004139E2" w:rsidRPr="002E0A3F" w:rsidRDefault="004139E2" w:rsidP="00BD1765">
      <w:pPr>
        <w:rPr>
          <w:b/>
        </w:rPr>
      </w:pPr>
      <w:r w:rsidRPr="002E0A3F">
        <w:rPr>
          <w:b/>
        </w:rPr>
        <w:t>Fuentes de Derecho.</w:t>
      </w:r>
    </w:p>
    <w:p w14:paraId="6066D56E" w14:textId="531489AB" w:rsidR="004139E2" w:rsidRDefault="004139E2" w:rsidP="00BD1765">
      <w:r>
        <w:t xml:space="preserve">Las fuentes de Derecho se clasifican, principalmente, en </w:t>
      </w:r>
      <w:r w:rsidRPr="002E0A3F">
        <w:rPr>
          <w:b/>
        </w:rPr>
        <w:t>materiales</w:t>
      </w:r>
      <w:r>
        <w:t xml:space="preserve"> (o de producción) y </w:t>
      </w:r>
      <w:r w:rsidRPr="002E0A3F">
        <w:rPr>
          <w:b/>
        </w:rPr>
        <w:t>formales</w:t>
      </w:r>
      <w:r>
        <w:t xml:space="preserve"> (o de conocimiento).</w:t>
      </w:r>
    </w:p>
    <w:p w14:paraId="55F24135" w14:textId="6D499A85" w:rsidR="004139E2" w:rsidRDefault="004139E2" w:rsidP="00BD1765">
      <w:r>
        <w:t>La</w:t>
      </w:r>
      <w:r w:rsidR="00BF127D">
        <w:t>s</w:t>
      </w:r>
      <w:r>
        <w:t xml:space="preserve"> fuentes materiales </w:t>
      </w:r>
      <w:r w:rsidR="00BF127D">
        <w:t>aluden al origen de las normas, es decir la Autoridad del Estado de la cual emanan las normas Jurídicas (por ejemplo, las Leyes Nacionales: Congreso de la Nación, Los Decretos, Poder Ejecutivo, etc.).</w:t>
      </w:r>
    </w:p>
    <w:p w14:paraId="7B6503A4" w14:textId="77777777" w:rsidR="00BF127D" w:rsidRDefault="00BF127D" w:rsidP="00BD1765"/>
    <w:p w14:paraId="7ABCE6C3" w14:textId="22837F9B" w:rsidR="00BC74DF" w:rsidRDefault="00BF127D" w:rsidP="00BD1765">
      <w:r>
        <w:t xml:space="preserve">Las fuentes formales son aquellas donde se manifiesta y exterioriza el Derecho de un Estado o país. </w:t>
      </w:r>
    </w:p>
    <w:p w14:paraId="29C314E9" w14:textId="3C05F095" w:rsidR="00FD5388" w:rsidRDefault="00FD5388" w:rsidP="00BD1765"/>
    <w:p w14:paraId="4AEB57F9" w14:textId="77777777" w:rsidR="00FD5388" w:rsidRDefault="00FD5388" w:rsidP="00BD1765"/>
    <w:p w14:paraId="33B08618" w14:textId="59F36F0B" w:rsidR="00BF127D" w:rsidRPr="002E0A3F" w:rsidRDefault="00BF127D" w:rsidP="00BD1765">
      <w:pPr>
        <w:rPr>
          <w:u w:val="single"/>
        </w:rPr>
      </w:pPr>
      <w:r w:rsidRPr="002E0A3F">
        <w:rPr>
          <w:u w:val="single"/>
        </w:rPr>
        <w:t>Las fuentes formales son:</w:t>
      </w:r>
    </w:p>
    <w:p w14:paraId="6B085556" w14:textId="77777777" w:rsidR="00FD5388" w:rsidRDefault="00BF127D" w:rsidP="00BF127D">
      <w:pPr>
        <w:pStyle w:val="Prrafodelista"/>
        <w:numPr>
          <w:ilvl w:val="0"/>
          <w:numId w:val="5"/>
        </w:numPr>
      </w:pPr>
      <w:r>
        <w:t xml:space="preserve">La Ley: </w:t>
      </w:r>
    </w:p>
    <w:p w14:paraId="6AF7DD66" w14:textId="419ACF1D" w:rsidR="00BF127D" w:rsidRDefault="00BF127D" w:rsidP="00FD5388">
      <w:r>
        <w:t>Empleado aquí el vocablo “ley” en un sentido amplio, comprensivo de toda norma o regla de derecho escrita, que emana de Autoridad Competente (quedan comprendidas: la llamada “Ley Formal” o ley en sentido estricto, es decir, la que aprueba el congreso de la Nación o la Legislatura Provincial: los decretos del Poder Ejecutivo, Resoluciones Ministeriales, Resoluciones de Secretarías de Estado, Resoluciones de Directores de Organismo.</w:t>
      </w:r>
    </w:p>
    <w:p w14:paraId="3A3EA8B0" w14:textId="560A60C7" w:rsidR="00BF127D" w:rsidRDefault="00FD5388" w:rsidP="00BF127D">
      <w:pPr>
        <w:pStyle w:val="Prrafodelista"/>
        <w:numPr>
          <w:ilvl w:val="0"/>
          <w:numId w:val="5"/>
        </w:numPr>
      </w:pPr>
      <w:r>
        <w:t>La Costumbre:</w:t>
      </w:r>
    </w:p>
    <w:p w14:paraId="672F90ED" w14:textId="4DADD8F0" w:rsidR="00FD5388" w:rsidRDefault="00FD5388" w:rsidP="00FD5388">
      <w:r>
        <w:t>Es la práctica constante y uniforme, reiterada a través del tiempo, de determinados actos o conductas, ejecutadas con el convencimiento de que se cumple un deber jurídico. Tiene dos elementos:</w:t>
      </w:r>
    </w:p>
    <w:p w14:paraId="21684090" w14:textId="56043A66" w:rsidR="00FD5388" w:rsidRDefault="00FD5388" w:rsidP="00FD5388">
      <w:pPr>
        <w:pStyle w:val="Prrafodelista"/>
        <w:numPr>
          <w:ilvl w:val="0"/>
          <w:numId w:val="6"/>
        </w:numPr>
      </w:pPr>
      <w:r>
        <w:t>Objetivo: la reiteración de actos uniformes, que tienen un mismo significado y sentido.</w:t>
      </w:r>
    </w:p>
    <w:p w14:paraId="7B413796" w14:textId="3E62ACD5" w:rsidR="00FD5388" w:rsidRDefault="00FD5388" w:rsidP="00FD5388">
      <w:pPr>
        <w:pStyle w:val="Prrafodelista"/>
        <w:numPr>
          <w:ilvl w:val="0"/>
          <w:numId w:val="6"/>
        </w:numPr>
      </w:pPr>
      <w:r>
        <w:t xml:space="preserve">Subjetivo: es un elemento anímico, psíquico, consistente </w:t>
      </w:r>
      <w:r w:rsidR="009B2957">
        <w:t>en el convencimiento de que al obrar de esa forma se está cumpliendo un deber impuesto por la ley.</w:t>
      </w:r>
    </w:p>
    <w:p w14:paraId="6A8D3946" w14:textId="5B8F2053" w:rsidR="009B2957" w:rsidRDefault="009B2957" w:rsidP="009B2957">
      <w:r>
        <w:t>En nuestro país la costumbre solo puede operar como fuente de derecho cuando la propia ley se refiere a ella y en casos no reglados o normados por el Derecho.</w:t>
      </w:r>
    </w:p>
    <w:p w14:paraId="1CD804E5" w14:textId="3E634702" w:rsidR="009B2957" w:rsidRDefault="009B2957" w:rsidP="009B2957">
      <w:pPr>
        <w:pStyle w:val="Prrafodelista"/>
        <w:numPr>
          <w:ilvl w:val="0"/>
          <w:numId w:val="5"/>
        </w:numPr>
      </w:pPr>
      <w:r>
        <w:t>La Jurisprudencia:</w:t>
      </w:r>
    </w:p>
    <w:p w14:paraId="01A7EB5A" w14:textId="14DDA3F2" w:rsidR="009B2957" w:rsidRDefault="009B2957" w:rsidP="009B2957">
      <w:r>
        <w:t>Es el conjunto de fallos o sentencias dictadas por los distintos tribunales de Justicia, en un mismo sentido (es decir, resolviendo de la misma manera), casos iguales o similares.</w:t>
      </w:r>
    </w:p>
    <w:p w14:paraId="15E72B52" w14:textId="3DA65906" w:rsidR="009B2957" w:rsidRDefault="009B2957" w:rsidP="009B2957">
      <w:r>
        <w:lastRenderedPageBreak/>
        <w:t>Tiene gran importancia como fuente de derecho, pero cuanto los tribunales y Jueces al dictar sentencia siguen los lineamientos de “casos” anteriores que ya han sido resueltos y fallan en el mismo sentido, reiterando el pronunciamiento.</w:t>
      </w:r>
    </w:p>
    <w:p w14:paraId="31B203C9" w14:textId="1548103C" w:rsidR="009B2957" w:rsidRDefault="009B2957" w:rsidP="009B2957"/>
    <w:p w14:paraId="08A39BF3" w14:textId="6BE70FD3" w:rsidR="009B2957" w:rsidRPr="003630DD" w:rsidRDefault="003630DD" w:rsidP="003630DD">
      <w:pPr>
        <w:jc w:val="center"/>
        <w:rPr>
          <w:b/>
          <w:u w:val="single"/>
        </w:rPr>
      </w:pPr>
      <w:r w:rsidRPr="003630DD">
        <w:rPr>
          <w:b/>
          <w:u w:val="single"/>
        </w:rPr>
        <w:t>Proceso:</w:t>
      </w:r>
    </w:p>
    <w:p w14:paraId="1A56F6CF" w14:textId="741B6ABB" w:rsidR="003630DD" w:rsidRDefault="003630DD" w:rsidP="009B2957">
      <w:r>
        <w:t>Serie gradual progresiva y concatenada de actos jurídicos procesales cumplidos por órganos públicos predispuestos, y por los particulares que voluntaria o coactivamente intervienen en él de conformidad a las normas del derecho procesal, tendiente a la actuación del proceso sustantivo en el caso concreto planteado.</w:t>
      </w:r>
    </w:p>
    <w:p w14:paraId="5ADA6E96" w14:textId="77777777" w:rsidR="003630DD" w:rsidRDefault="003630DD" w:rsidP="009B2957"/>
    <w:p w14:paraId="09CE90BE" w14:textId="6335B936" w:rsidR="00FD5388" w:rsidRPr="003630DD" w:rsidRDefault="003630DD" w:rsidP="00FD5388">
      <w:pPr>
        <w:rPr>
          <w:b/>
        </w:rPr>
      </w:pPr>
      <w:r w:rsidRPr="003630DD">
        <w:rPr>
          <w:b/>
        </w:rPr>
        <w:t>Elementos:</w:t>
      </w:r>
    </w:p>
    <w:p w14:paraId="1F0F4302" w14:textId="6621BF50" w:rsidR="003630DD" w:rsidRDefault="003630DD" w:rsidP="003630DD">
      <w:pPr>
        <w:pStyle w:val="Prrafodelista"/>
        <w:numPr>
          <w:ilvl w:val="0"/>
          <w:numId w:val="7"/>
        </w:numPr>
      </w:pPr>
      <w:r>
        <w:t>Objetivo</w:t>
      </w:r>
    </w:p>
    <w:p w14:paraId="37B54298" w14:textId="015AA44D" w:rsidR="003630DD" w:rsidRDefault="003630DD" w:rsidP="003630DD">
      <w:pPr>
        <w:pStyle w:val="Prrafodelista"/>
        <w:numPr>
          <w:ilvl w:val="0"/>
          <w:numId w:val="7"/>
        </w:numPr>
      </w:pPr>
      <w:r>
        <w:t>Subjetivo</w:t>
      </w:r>
    </w:p>
    <w:p w14:paraId="579E9603" w14:textId="33D13FC3" w:rsidR="003630DD" w:rsidRDefault="003630DD" w:rsidP="003630DD">
      <w:pPr>
        <w:pStyle w:val="Prrafodelista"/>
        <w:numPr>
          <w:ilvl w:val="0"/>
          <w:numId w:val="7"/>
        </w:numPr>
      </w:pPr>
      <w:r>
        <w:t>Teleológico</w:t>
      </w:r>
    </w:p>
    <w:p w14:paraId="0CF51854" w14:textId="030830A1" w:rsidR="00BD1765" w:rsidRDefault="00BD1765" w:rsidP="00BD1765"/>
    <w:p w14:paraId="43DD04EF" w14:textId="7CD59041" w:rsidR="00232537" w:rsidRDefault="003630DD">
      <w:r w:rsidRPr="00FA258D">
        <w:rPr>
          <w:u w:val="single"/>
        </w:rPr>
        <w:t>Elementos Objetivo</w:t>
      </w:r>
      <w:r>
        <w:t>:</w:t>
      </w:r>
    </w:p>
    <w:p w14:paraId="280BF70A" w14:textId="21F77F91" w:rsidR="003630DD" w:rsidRDefault="003630DD" w:rsidP="003630DD">
      <w:pPr>
        <w:pStyle w:val="Prrafodelista"/>
        <w:numPr>
          <w:ilvl w:val="0"/>
          <w:numId w:val="8"/>
        </w:numPr>
      </w:pPr>
      <w:r>
        <w:t>Normas Procesales:</w:t>
      </w:r>
    </w:p>
    <w:p w14:paraId="2EE5B44B" w14:textId="3D263C5D" w:rsidR="003630DD" w:rsidRDefault="003630DD" w:rsidP="003630DD">
      <w:pPr>
        <w:pStyle w:val="Prrafodelista"/>
        <w:numPr>
          <w:ilvl w:val="0"/>
          <w:numId w:val="9"/>
        </w:numPr>
      </w:pPr>
      <w:r>
        <w:t>Organiza a la Magistratura, fija competencia de los tribunales; facultades y deberes de sus integrantes; estructura el proceso (nacimiento-desarrollo-extinción) y determina facultades y cargas de los sujetos que intervienen en él.</w:t>
      </w:r>
    </w:p>
    <w:p w14:paraId="7EE69A91" w14:textId="5D516034" w:rsidR="003630DD" w:rsidRDefault="003630DD" w:rsidP="003630DD">
      <w:pPr>
        <w:pStyle w:val="Prrafodelista"/>
        <w:numPr>
          <w:ilvl w:val="0"/>
          <w:numId w:val="9"/>
        </w:numPr>
      </w:pPr>
      <w:r>
        <w:t>Es de carácter público.</w:t>
      </w:r>
    </w:p>
    <w:p w14:paraId="15E48D33" w14:textId="6767A4FC" w:rsidR="003630DD" w:rsidRDefault="003630DD" w:rsidP="003630DD"/>
    <w:p w14:paraId="0E313510" w14:textId="2DE92E68" w:rsidR="003630DD" w:rsidRDefault="003630DD" w:rsidP="003630DD">
      <w:pPr>
        <w:pStyle w:val="Prrafodelista"/>
        <w:numPr>
          <w:ilvl w:val="0"/>
          <w:numId w:val="8"/>
        </w:numPr>
      </w:pPr>
      <w:r>
        <w:t>Actos Procesales:</w:t>
      </w:r>
    </w:p>
    <w:p w14:paraId="65A62A90" w14:textId="48A89520" w:rsidR="003630DD" w:rsidRDefault="003630DD" w:rsidP="003630DD">
      <w:pPr>
        <w:pStyle w:val="Prrafodelista"/>
        <w:numPr>
          <w:ilvl w:val="0"/>
          <w:numId w:val="10"/>
        </w:numPr>
      </w:pPr>
      <w:r>
        <w:t xml:space="preserve">Acto jurídico emanado por los sujetos procesales, susceptible </w:t>
      </w:r>
      <w:r w:rsidR="0065344E">
        <w:t>de crear, modificar o extinguir efectos procesales.</w:t>
      </w:r>
    </w:p>
    <w:p w14:paraId="066DC0B3" w14:textId="27D9C13A" w:rsidR="0065344E" w:rsidRDefault="0065344E" w:rsidP="003630DD">
      <w:pPr>
        <w:pStyle w:val="Prrafodelista"/>
        <w:numPr>
          <w:ilvl w:val="0"/>
          <w:numId w:val="10"/>
        </w:numPr>
      </w:pPr>
      <w:r>
        <w:t>Ej. Juez – resoluciones, inspección ocular, etc.</w:t>
      </w:r>
    </w:p>
    <w:p w14:paraId="67D69FD1" w14:textId="6DD4AC54" w:rsidR="0065344E" w:rsidRDefault="0065344E" w:rsidP="003630DD">
      <w:pPr>
        <w:pStyle w:val="Prrafodelista"/>
        <w:numPr>
          <w:ilvl w:val="0"/>
          <w:numId w:val="10"/>
        </w:numPr>
      </w:pPr>
      <w:r>
        <w:t>Ej. Partes – demanda, contestación, ofrecimiento de prueba, etc.</w:t>
      </w:r>
    </w:p>
    <w:p w14:paraId="12E3F81F" w14:textId="3DD9B460" w:rsidR="0065344E" w:rsidRDefault="0065344E" w:rsidP="003630DD">
      <w:pPr>
        <w:pStyle w:val="Prrafodelista"/>
        <w:numPr>
          <w:ilvl w:val="0"/>
          <w:numId w:val="10"/>
        </w:numPr>
      </w:pPr>
      <w:r>
        <w:t>Ej. Terceros – declaración testimonial, dictamen pericial, etc.</w:t>
      </w:r>
    </w:p>
    <w:p w14:paraId="63E9A0C9" w14:textId="67168294" w:rsidR="0065344E" w:rsidRDefault="0065344E" w:rsidP="003630DD">
      <w:pPr>
        <w:pStyle w:val="Prrafodelista"/>
        <w:numPr>
          <w:ilvl w:val="0"/>
          <w:numId w:val="10"/>
        </w:numPr>
      </w:pPr>
      <w:r>
        <w:t>Ej. Auxiliares del tribunal -constatación oficial de justicia, notificación por el ujier, etc.</w:t>
      </w:r>
    </w:p>
    <w:p w14:paraId="659C67F7" w14:textId="4C411240" w:rsidR="0065344E" w:rsidRDefault="0065344E" w:rsidP="0065344E"/>
    <w:p w14:paraId="7765F89D" w14:textId="369083CB" w:rsidR="00FA258D" w:rsidRPr="00EC1DDE" w:rsidRDefault="00FA258D" w:rsidP="0065344E">
      <w:pPr>
        <w:rPr>
          <w:u w:val="single"/>
        </w:rPr>
      </w:pPr>
      <w:r w:rsidRPr="00EC1DDE">
        <w:rPr>
          <w:u w:val="single"/>
        </w:rPr>
        <w:t>Elemento subjetivo:</w:t>
      </w:r>
    </w:p>
    <w:p w14:paraId="611CC91A" w14:textId="762836D5" w:rsidR="00FA258D" w:rsidRDefault="00FA258D" w:rsidP="0065344E">
      <w:r>
        <w:t>Constituido por:</w:t>
      </w:r>
    </w:p>
    <w:p w14:paraId="7FCC8023" w14:textId="565055DB" w:rsidR="00FA258D" w:rsidRDefault="00FA258D" w:rsidP="00FA258D">
      <w:pPr>
        <w:pStyle w:val="Prrafodelista"/>
        <w:numPr>
          <w:ilvl w:val="0"/>
          <w:numId w:val="11"/>
        </w:numPr>
      </w:pPr>
      <w:r>
        <w:t>Motivaciones</w:t>
      </w:r>
    </w:p>
    <w:p w14:paraId="62FAA5F2" w14:textId="05F1982D" w:rsidR="00FA258D" w:rsidRDefault="00FA258D" w:rsidP="00FA258D">
      <w:pPr>
        <w:pStyle w:val="Prrafodelista"/>
        <w:numPr>
          <w:ilvl w:val="0"/>
          <w:numId w:val="11"/>
        </w:numPr>
      </w:pPr>
      <w:r>
        <w:t>Voluntades</w:t>
      </w:r>
    </w:p>
    <w:p w14:paraId="6CC0E143" w14:textId="1B1CE382" w:rsidR="00FA258D" w:rsidRDefault="00FA258D" w:rsidP="00FA258D">
      <w:pPr>
        <w:pStyle w:val="Prrafodelista"/>
        <w:numPr>
          <w:ilvl w:val="0"/>
          <w:numId w:val="11"/>
        </w:numPr>
      </w:pPr>
      <w:r>
        <w:t>Atribuciones y cargas de los sujetos procesales (esenciales y eventuales).</w:t>
      </w:r>
    </w:p>
    <w:p w14:paraId="3E50BBCE" w14:textId="23C2E464" w:rsidR="00FA258D" w:rsidRDefault="00FA258D" w:rsidP="00FA258D"/>
    <w:p w14:paraId="06C0957E" w14:textId="5DBFF8B3" w:rsidR="00FA258D" w:rsidRPr="00EC1DDE" w:rsidRDefault="000C658D" w:rsidP="00FA258D">
      <w:pPr>
        <w:rPr>
          <w:u w:val="single"/>
        </w:rPr>
      </w:pPr>
      <w:r w:rsidRPr="00EC1DDE">
        <w:rPr>
          <w:u w:val="single"/>
        </w:rPr>
        <w:t>Elemento Teleológico</w:t>
      </w:r>
    </w:p>
    <w:p w14:paraId="28B4D6B3" w14:textId="17303E00" w:rsidR="000C658D" w:rsidRDefault="000C658D" w:rsidP="00FA258D">
      <w:r>
        <w:lastRenderedPageBreak/>
        <w:t>Se encuentra determinado por un fin -actuación del derecho en aras de satisfacer pretensiones-, el proceso por el proceso no existe.</w:t>
      </w:r>
    </w:p>
    <w:p w14:paraId="30C74C6F" w14:textId="68CC0E45" w:rsidR="000C658D" w:rsidRDefault="000C658D" w:rsidP="00FA258D"/>
    <w:p w14:paraId="774C65FF" w14:textId="1D36FC76" w:rsidR="000C658D" w:rsidRPr="00EC1DDE" w:rsidRDefault="000C658D" w:rsidP="00FA258D">
      <w:pPr>
        <w:rPr>
          <w:b/>
        </w:rPr>
      </w:pPr>
      <w:r w:rsidRPr="00EC1DDE">
        <w:rPr>
          <w:b/>
        </w:rPr>
        <w:t>Etapas del Proceso:</w:t>
      </w:r>
    </w:p>
    <w:p w14:paraId="618005DE" w14:textId="03CFEBD5" w:rsidR="000C658D" w:rsidRDefault="000C658D" w:rsidP="000C658D">
      <w:pPr>
        <w:pStyle w:val="Prrafodelista"/>
        <w:numPr>
          <w:ilvl w:val="0"/>
          <w:numId w:val="12"/>
        </w:numPr>
      </w:pPr>
      <w:r>
        <w:t>Introducción de cuestiones -demanda/contestación</w:t>
      </w:r>
    </w:p>
    <w:p w14:paraId="5A970C77" w14:textId="18170F2D" w:rsidR="000C658D" w:rsidRDefault="000C658D" w:rsidP="000C658D">
      <w:pPr>
        <w:pStyle w:val="Prrafodelista"/>
        <w:numPr>
          <w:ilvl w:val="0"/>
          <w:numId w:val="12"/>
        </w:numPr>
      </w:pPr>
      <w:r>
        <w:t>Probatoria -decreto de apertura/traslado para alegar</w:t>
      </w:r>
    </w:p>
    <w:p w14:paraId="17B2100A" w14:textId="23F1BA3F" w:rsidR="000C658D" w:rsidRDefault="000C658D" w:rsidP="000C658D">
      <w:pPr>
        <w:pStyle w:val="Prrafodelista"/>
        <w:numPr>
          <w:ilvl w:val="0"/>
          <w:numId w:val="12"/>
        </w:numPr>
      </w:pPr>
      <w:proofErr w:type="spellStart"/>
      <w:r>
        <w:t>Discusoría</w:t>
      </w:r>
      <w:proofErr w:type="spellEnd"/>
      <w:r>
        <w:t xml:space="preserve"> -traslado para alegar/decreto de autos</w:t>
      </w:r>
    </w:p>
    <w:p w14:paraId="0B82C20E" w14:textId="265833BD" w:rsidR="000C658D" w:rsidRDefault="000C658D" w:rsidP="000C658D">
      <w:pPr>
        <w:pStyle w:val="Prrafodelista"/>
        <w:numPr>
          <w:ilvl w:val="0"/>
          <w:numId w:val="12"/>
        </w:numPr>
      </w:pPr>
      <w:r>
        <w:t>Resolutoria -firme decreto de autos/sentencia, medidas para mejor proveer.</w:t>
      </w:r>
    </w:p>
    <w:p w14:paraId="20C599A7" w14:textId="61CE5EB0" w:rsidR="000C658D" w:rsidRDefault="000C658D" w:rsidP="000C658D">
      <w:pPr>
        <w:ind w:left="360"/>
      </w:pPr>
    </w:p>
    <w:p w14:paraId="45136FBC" w14:textId="7C9D4538" w:rsidR="000C658D" w:rsidRDefault="000C658D" w:rsidP="000C658D">
      <w:pPr>
        <w:ind w:left="360"/>
      </w:pPr>
      <w:r>
        <w:t>A y D: Esenciales</w:t>
      </w:r>
    </w:p>
    <w:p w14:paraId="387570E7" w14:textId="52675AD0" w:rsidR="000C658D" w:rsidRDefault="000C658D" w:rsidP="000C658D">
      <w:pPr>
        <w:ind w:left="360"/>
      </w:pPr>
      <w:r>
        <w:t xml:space="preserve">B y C: Son </w:t>
      </w:r>
      <w:r w:rsidR="00EC1DDE">
        <w:t>importantes,</w:t>
      </w:r>
      <w:r>
        <w:t xml:space="preserve"> pero no esenciales</w:t>
      </w:r>
    </w:p>
    <w:p w14:paraId="6213BE71" w14:textId="2A7DEFEF" w:rsidR="00EC1DDE" w:rsidRPr="00EC1DDE" w:rsidRDefault="00EC1DDE" w:rsidP="000C658D">
      <w:pPr>
        <w:ind w:left="360"/>
        <w:rPr>
          <w:b/>
        </w:rPr>
      </w:pPr>
    </w:p>
    <w:p w14:paraId="3C6A7978" w14:textId="46143127" w:rsidR="00EC1DDE" w:rsidRPr="00EC1DDE" w:rsidRDefault="00EC1DDE" w:rsidP="000C658D">
      <w:pPr>
        <w:ind w:left="360"/>
        <w:rPr>
          <w:b/>
        </w:rPr>
      </w:pPr>
      <w:r w:rsidRPr="00EC1DDE">
        <w:rPr>
          <w:b/>
        </w:rPr>
        <w:t>Principios:</w:t>
      </w:r>
    </w:p>
    <w:p w14:paraId="4B32FBFA" w14:textId="7A367546" w:rsidR="000C658D" w:rsidRDefault="00EC1DDE" w:rsidP="001409CC">
      <w:pPr>
        <w:pStyle w:val="Prrafodelista"/>
        <w:numPr>
          <w:ilvl w:val="0"/>
          <w:numId w:val="13"/>
        </w:numPr>
      </w:pPr>
      <w:r>
        <w:t>Dispositivo: asigna a las partes la iniciativa e impulso del proceso (Inquisitivo: el Juez tiene esos poderes y debe actuar por si para investigar).</w:t>
      </w:r>
    </w:p>
    <w:p w14:paraId="163E01B5" w14:textId="453FC89E" w:rsidR="00EC1DDE" w:rsidRDefault="00EC1DDE" w:rsidP="001409CC">
      <w:pPr>
        <w:pStyle w:val="Prrafodelista"/>
        <w:numPr>
          <w:ilvl w:val="0"/>
          <w:numId w:val="13"/>
        </w:numPr>
      </w:pPr>
      <w:r>
        <w:t>Impulsión: íntimamente vinculado dispositivo y Preclusión: el proceso se estructura en etapas, el tránsito de una a otra implica la superación y conclusión de la anterior (institución que ordena al proceso).</w:t>
      </w:r>
    </w:p>
    <w:p w14:paraId="4D7236B3" w14:textId="385FD1DD" w:rsidR="00EC1DDE" w:rsidRDefault="00EC1DDE" w:rsidP="001409CC">
      <w:pPr>
        <w:pStyle w:val="Prrafodelista"/>
        <w:numPr>
          <w:ilvl w:val="0"/>
          <w:numId w:val="13"/>
        </w:numPr>
      </w:pPr>
      <w:r>
        <w:t>Bilateralidad: todo acto de decisión del juez debe ser comunicado a las partes (contradicción, oportunidad e igualdad).</w:t>
      </w:r>
    </w:p>
    <w:p w14:paraId="4F02E2F3" w14:textId="05B68EC7" w:rsidR="00EC1DDE" w:rsidRDefault="00EC1DDE" w:rsidP="001409CC">
      <w:pPr>
        <w:pStyle w:val="Prrafodelista"/>
        <w:numPr>
          <w:ilvl w:val="0"/>
          <w:numId w:val="13"/>
        </w:numPr>
      </w:pPr>
      <w:r>
        <w:t>Otros principios: Inmediación, Adquisición, Formalismo, Autoridad, Economía Procesal, Moralidad, Solidaridad.</w:t>
      </w:r>
    </w:p>
    <w:p w14:paraId="479020CA" w14:textId="33D52C62" w:rsidR="00EC1DDE" w:rsidRPr="0051154C" w:rsidRDefault="00EC1DDE" w:rsidP="00EC1DDE">
      <w:pPr>
        <w:rPr>
          <w:u w:val="single"/>
        </w:rPr>
      </w:pPr>
      <w:r w:rsidRPr="0051154C">
        <w:rPr>
          <w:u w:val="single"/>
        </w:rPr>
        <w:t xml:space="preserve">Tribunales: </w:t>
      </w:r>
    </w:p>
    <w:p w14:paraId="14147974" w14:textId="7F5900A9" w:rsidR="00EC1DDE" w:rsidRDefault="00EC1DDE" w:rsidP="001409CC">
      <w:pPr>
        <w:pStyle w:val="Prrafodelista"/>
        <w:numPr>
          <w:ilvl w:val="0"/>
          <w:numId w:val="14"/>
        </w:numPr>
      </w:pPr>
      <w:r>
        <w:t>Ordinarios (Provinciales)</w:t>
      </w:r>
    </w:p>
    <w:p w14:paraId="147B449D" w14:textId="23048370" w:rsidR="00EC1DDE" w:rsidRDefault="00EC1DDE" w:rsidP="001409CC">
      <w:pPr>
        <w:pStyle w:val="Prrafodelista"/>
        <w:numPr>
          <w:ilvl w:val="0"/>
          <w:numId w:val="14"/>
        </w:numPr>
      </w:pPr>
      <w:r>
        <w:t>Extraordinarios (Federales). Excepción, limitada y excluyente.</w:t>
      </w:r>
    </w:p>
    <w:p w14:paraId="7F33213F" w14:textId="54DBBFF9" w:rsidR="00EC1DDE" w:rsidRPr="00EB4657" w:rsidRDefault="0051154C" w:rsidP="00EB4657">
      <w:pPr>
        <w:rPr>
          <w:b/>
        </w:rPr>
      </w:pPr>
      <w:r w:rsidRPr="00EB4657">
        <w:rPr>
          <w:b/>
        </w:rPr>
        <w:t>¿Cuándo interviene la Justicia Federal?</w:t>
      </w:r>
    </w:p>
    <w:p w14:paraId="0D60A0C8" w14:textId="665C2D7F" w:rsidR="0051154C" w:rsidRPr="00EB4657" w:rsidRDefault="0051154C" w:rsidP="00EC1DDE">
      <w:pPr>
        <w:rPr>
          <w:b/>
          <w:u w:val="single"/>
        </w:rPr>
      </w:pPr>
      <w:r w:rsidRPr="00EB4657">
        <w:rPr>
          <w:b/>
          <w:u w:val="single"/>
        </w:rPr>
        <w:t>En razón de las personas:</w:t>
      </w:r>
    </w:p>
    <w:p w14:paraId="794A519A" w14:textId="4D04D937" w:rsidR="0051154C" w:rsidRPr="0051154C" w:rsidRDefault="0051154C" w:rsidP="001409CC">
      <w:pPr>
        <w:pStyle w:val="Prrafodelista"/>
        <w:numPr>
          <w:ilvl w:val="0"/>
          <w:numId w:val="15"/>
        </w:numPr>
        <w:rPr>
          <w:u w:val="single"/>
        </w:rPr>
      </w:pPr>
      <w:r>
        <w:t>Sean parte embajadores, ministros, cónsules extranjeros, cuando una provincia sea parte, entre dos o mas provincias o provincia contra un estado extranjero</w:t>
      </w:r>
    </w:p>
    <w:p w14:paraId="4E0DFD61" w14:textId="293C2C09" w:rsidR="0051154C" w:rsidRPr="0051154C" w:rsidRDefault="0051154C" w:rsidP="001409CC">
      <w:pPr>
        <w:pStyle w:val="Prrafodelista"/>
        <w:numPr>
          <w:ilvl w:val="0"/>
          <w:numId w:val="15"/>
        </w:numPr>
        <w:rPr>
          <w:u w:val="single"/>
        </w:rPr>
      </w:pPr>
      <w:r>
        <w:t>Sea parte la Nación, causas de extranjero contra argentino y viceversa, vecino de una provincia contra estado extranjero y cuando es parte un diplomático por asunto particular (competencia de Tribunales Federales Inferiores).</w:t>
      </w:r>
    </w:p>
    <w:p w14:paraId="047227B2" w14:textId="11C612B1" w:rsidR="0051154C" w:rsidRDefault="0051154C" w:rsidP="0051154C">
      <w:pPr>
        <w:rPr>
          <w:u w:val="single"/>
        </w:rPr>
      </w:pPr>
    </w:p>
    <w:p w14:paraId="76C7CF76" w14:textId="53942653" w:rsidR="0051154C" w:rsidRPr="00EB4657" w:rsidRDefault="0051154C" w:rsidP="0051154C">
      <w:pPr>
        <w:rPr>
          <w:b/>
          <w:u w:val="single"/>
        </w:rPr>
      </w:pPr>
      <w:r w:rsidRPr="00EB4657">
        <w:rPr>
          <w:b/>
          <w:u w:val="single"/>
        </w:rPr>
        <w:t>En razón de la Materia:</w:t>
      </w:r>
    </w:p>
    <w:p w14:paraId="758F2B2C" w14:textId="56AC08F2" w:rsidR="0051154C" w:rsidRDefault="0051154C" w:rsidP="0051154C">
      <w:r>
        <w:t>Es competencia de los TFI causas que tratan asuntos regidos por la constitución, por leyes especiales del congreso, por tratados con las naciones extranjera y sobre jurisdicción marítima y aeronáutica.</w:t>
      </w:r>
    </w:p>
    <w:p w14:paraId="20E02167" w14:textId="516E3F10" w:rsidR="0051154C" w:rsidRDefault="0051154C" w:rsidP="0051154C"/>
    <w:p w14:paraId="0D763011" w14:textId="2DFE6539" w:rsidR="0051154C" w:rsidRPr="00EB4657" w:rsidRDefault="0051154C" w:rsidP="0051154C">
      <w:pPr>
        <w:rPr>
          <w:b/>
          <w:u w:val="single"/>
        </w:rPr>
      </w:pPr>
      <w:r w:rsidRPr="00EB4657">
        <w:rPr>
          <w:b/>
          <w:u w:val="single"/>
        </w:rPr>
        <w:lastRenderedPageBreak/>
        <w:t>En razón del lugar:</w:t>
      </w:r>
    </w:p>
    <w:p w14:paraId="137E0B49" w14:textId="450E2675" w:rsidR="0051154C" w:rsidRDefault="0051154C" w:rsidP="0051154C">
      <w:r>
        <w:t>Es competencia de los TFI causas que se susciten entre el vecino de una provincia y el de otra.</w:t>
      </w:r>
    </w:p>
    <w:p w14:paraId="4AE6427A" w14:textId="7E911257" w:rsidR="0051154C" w:rsidRDefault="0051154C" w:rsidP="0051154C"/>
    <w:p w14:paraId="1E799383" w14:textId="3F1EE8D6" w:rsidR="0051154C" w:rsidRPr="00EB4657" w:rsidRDefault="0051154C" w:rsidP="00EB4657">
      <w:pPr>
        <w:rPr>
          <w:b/>
        </w:rPr>
      </w:pPr>
      <w:r w:rsidRPr="00EB4657">
        <w:rPr>
          <w:b/>
        </w:rPr>
        <w:t>Jurisdicción:</w:t>
      </w:r>
    </w:p>
    <w:p w14:paraId="1FD72E90" w14:textId="60671117" w:rsidR="0051154C" w:rsidRDefault="0051154C" w:rsidP="0051154C">
      <w:r>
        <w:t>Poder-Deber atribuidos a ciertos órganos estatales para administrar justicia en un caso concreto o ahora resolver intereses entre particulares y estos con el estado.</w:t>
      </w:r>
    </w:p>
    <w:p w14:paraId="6D079BE2" w14:textId="572C9AAA" w:rsidR="0051154C" w:rsidRDefault="0051154C" w:rsidP="0051154C">
      <w:r>
        <w:t>El representante del órgano jurisdicción es el tribunal.</w:t>
      </w:r>
    </w:p>
    <w:p w14:paraId="65364D9D" w14:textId="12D0AE74" w:rsidR="0051154C" w:rsidRDefault="0051154C" w:rsidP="0051154C">
      <w:r>
        <w:t>Caracteres:</w:t>
      </w:r>
    </w:p>
    <w:p w14:paraId="6AC15235" w14:textId="3083DE91" w:rsidR="0051154C" w:rsidRDefault="0051154C" w:rsidP="001409CC">
      <w:pPr>
        <w:pStyle w:val="Prrafodelista"/>
        <w:numPr>
          <w:ilvl w:val="0"/>
          <w:numId w:val="16"/>
        </w:numPr>
      </w:pPr>
      <w:r>
        <w:t>Público</w:t>
      </w:r>
    </w:p>
    <w:p w14:paraId="43FF2AB7" w14:textId="06528D44" w:rsidR="0051154C" w:rsidRDefault="00EB4657" w:rsidP="001409CC">
      <w:pPr>
        <w:pStyle w:val="Prrafodelista"/>
        <w:numPr>
          <w:ilvl w:val="0"/>
          <w:numId w:val="16"/>
        </w:numPr>
      </w:pPr>
      <w:r>
        <w:t>Único</w:t>
      </w:r>
    </w:p>
    <w:p w14:paraId="516D1DED" w14:textId="1C9EB11F" w:rsidR="00EB4657" w:rsidRDefault="00EB4657" w:rsidP="001409CC">
      <w:pPr>
        <w:pStyle w:val="Prrafodelista"/>
        <w:numPr>
          <w:ilvl w:val="0"/>
          <w:numId w:val="16"/>
        </w:numPr>
      </w:pPr>
      <w:r>
        <w:t>Exclusivo y Excluyente</w:t>
      </w:r>
    </w:p>
    <w:p w14:paraId="0EFDB806" w14:textId="2ACE4D00" w:rsidR="00EB4657" w:rsidRDefault="00EB4657" w:rsidP="001409CC">
      <w:pPr>
        <w:pStyle w:val="Prrafodelista"/>
        <w:numPr>
          <w:ilvl w:val="0"/>
          <w:numId w:val="16"/>
        </w:numPr>
      </w:pPr>
      <w:r>
        <w:t>Indelegable e inderogable</w:t>
      </w:r>
    </w:p>
    <w:p w14:paraId="40D43D30" w14:textId="06AF17CF" w:rsidR="0051154C" w:rsidRDefault="0051154C" w:rsidP="00EB4657"/>
    <w:p w14:paraId="06312271" w14:textId="06112CF4" w:rsidR="00EB4657" w:rsidRDefault="00EB4657" w:rsidP="00EB4657">
      <w:r>
        <w:t>Poderes de la Jurisdicción:</w:t>
      </w:r>
    </w:p>
    <w:p w14:paraId="5BF63600" w14:textId="0690D4AE" w:rsidR="00EB4657" w:rsidRDefault="00EB4657" w:rsidP="001409CC">
      <w:pPr>
        <w:pStyle w:val="Prrafodelista"/>
        <w:numPr>
          <w:ilvl w:val="0"/>
          <w:numId w:val="17"/>
        </w:numPr>
      </w:pPr>
      <w:r>
        <w:t xml:space="preserve">Decisión: </w:t>
      </w:r>
      <w:r w:rsidR="001A3758">
        <w:t>extrínseca (forma en que se representa el órgano jurisdiccional en su facultad de juzgar con todas sus solemnidades para que sea válido) e intrínseco (deber de emitir el juicio conforme a derecho dando los fundamentos del fallo).</w:t>
      </w:r>
    </w:p>
    <w:p w14:paraId="7D3BD6AC" w14:textId="57B8B3C3" w:rsidR="001A3758" w:rsidRDefault="001A3758" w:rsidP="001409CC">
      <w:pPr>
        <w:pStyle w:val="Prrafodelista"/>
        <w:numPr>
          <w:ilvl w:val="0"/>
          <w:numId w:val="17"/>
        </w:numPr>
      </w:pPr>
      <w:r>
        <w:t>Ejecución: facultad de producir actos coactivos tendientes a la realización práctica del interés tutelado. Actos compulsorios que satisfagan un interés subjetivo. Ej. Embargo, secuestro o subasta.</w:t>
      </w:r>
    </w:p>
    <w:p w14:paraId="63D52FB5" w14:textId="297716DC" w:rsidR="001A3758" w:rsidRDefault="001A3758" w:rsidP="001409CC">
      <w:pPr>
        <w:pStyle w:val="Prrafodelista"/>
        <w:numPr>
          <w:ilvl w:val="0"/>
          <w:numId w:val="17"/>
        </w:numPr>
      </w:pPr>
      <w:r>
        <w:t>Coerción: imponer sanciones a los sujetos que con su conducta obstaculicen a la tarea de administrar justicia. Ej. Testigo traído por la fuerza pública.</w:t>
      </w:r>
    </w:p>
    <w:p w14:paraId="58B4B83B" w14:textId="26BA81C1" w:rsidR="001A3758" w:rsidRDefault="001A3758" w:rsidP="001409CC">
      <w:pPr>
        <w:pStyle w:val="Prrafodelista"/>
        <w:numPr>
          <w:ilvl w:val="0"/>
          <w:numId w:val="17"/>
        </w:numPr>
      </w:pPr>
      <w:r>
        <w:t>Instrumentación: Facultad de dar el carácter de instrumento público a las actuaciones que se realizarán con la intervención del tribunal y de conservarlas y custodiarlas. Ej. Actas que se labran en audiencias.</w:t>
      </w:r>
    </w:p>
    <w:p w14:paraId="5C10917E" w14:textId="6BCFB436" w:rsidR="001A3758" w:rsidRDefault="001A3758" w:rsidP="001A3758"/>
    <w:p w14:paraId="1A4165A5" w14:textId="686E434D" w:rsidR="001A3758" w:rsidRDefault="001A3758" w:rsidP="001409CC">
      <w:pPr>
        <w:pStyle w:val="Prrafodelista"/>
        <w:numPr>
          <w:ilvl w:val="0"/>
          <w:numId w:val="18"/>
        </w:numPr>
      </w:pPr>
      <w:r>
        <w:t>Resulta imposible que el poder de jurisdicción sea ejercido por un solo órgano por lo que se necesita distribuir las causas en razón de su competencia.</w:t>
      </w:r>
    </w:p>
    <w:p w14:paraId="6918D615" w14:textId="41EF9936" w:rsidR="001A3758" w:rsidRDefault="001A3758" w:rsidP="001409CC">
      <w:pPr>
        <w:pStyle w:val="Prrafodelista"/>
        <w:numPr>
          <w:ilvl w:val="0"/>
          <w:numId w:val="18"/>
        </w:numPr>
      </w:pPr>
      <w:r>
        <w:t>Competencia: porción del poder jurisdiccional poseída por un magistrado entendiéndose como calidad y no como cantidad.</w:t>
      </w:r>
    </w:p>
    <w:p w14:paraId="1FD5748D" w14:textId="4A29B3E0" w:rsidR="001A3758" w:rsidRDefault="001A3758" w:rsidP="001409CC">
      <w:pPr>
        <w:pStyle w:val="Prrafodelista"/>
        <w:numPr>
          <w:ilvl w:val="0"/>
          <w:numId w:val="18"/>
        </w:numPr>
      </w:pPr>
      <w:r>
        <w:t>Fundamentos: especialización, jerarquía, naturaleza de las causas, territorio, división de trabajo</w:t>
      </w:r>
    </w:p>
    <w:p w14:paraId="3CE6628E" w14:textId="159F1138" w:rsidR="001A3758" w:rsidRPr="009E489F" w:rsidRDefault="009E489F" w:rsidP="009E489F">
      <w:pPr>
        <w:rPr>
          <w:u w:val="single"/>
        </w:rPr>
      </w:pPr>
      <w:r w:rsidRPr="009E489F">
        <w:rPr>
          <w:u w:val="single"/>
        </w:rPr>
        <w:t>Criterios de Distribución:</w:t>
      </w:r>
    </w:p>
    <w:p w14:paraId="12643EFA" w14:textId="3AE3B625" w:rsidR="009E489F" w:rsidRDefault="009E489F" w:rsidP="009E489F">
      <w:r>
        <w:t>Materia: distintas ramas del derecho sustantivo (lograr una mejor administración de justicia por medio de formación especializada) declarar de oficio o parte.</w:t>
      </w:r>
    </w:p>
    <w:p w14:paraId="4CCF7F02" w14:textId="3987555C" w:rsidR="009E489F" w:rsidRDefault="009E489F" w:rsidP="009E489F">
      <w:r>
        <w:t>Territorio: reviste el carácter relativo, es decir, no de oficio y prorroga expresa o tasita.</w:t>
      </w:r>
    </w:p>
    <w:p w14:paraId="17E26C83" w14:textId="6F7CA519" w:rsidR="009E489F" w:rsidRDefault="009E489F" w:rsidP="009E489F">
      <w:r>
        <w:t>Grado: diferentes grados</w:t>
      </w:r>
    </w:p>
    <w:p w14:paraId="1BD6A75F" w14:textId="2DD1B4A4" w:rsidR="009E489F" w:rsidRDefault="009E489F" w:rsidP="009E489F">
      <w:r>
        <w:t xml:space="preserve">Cuantía: valor de las pretensiones que se esgrimen en la demanda. </w:t>
      </w:r>
      <w:proofErr w:type="spellStart"/>
      <w:r>
        <w:t>Ej</w:t>
      </w:r>
      <w:proofErr w:type="spellEnd"/>
      <w:r>
        <w:t xml:space="preserve"> ordinario-Abreviado.</w:t>
      </w:r>
    </w:p>
    <w:p w14:paraId="610BCE58" w14:textId="22A4A136" w:rsidR="009E489F" w:rsidRPr="009E489F" w:rsidRDefault="009E489F" w:rsidP="009E489F">
      <w:pPr>
        <w:rPr>
          <w:u w:val="single"/>
        </w:rPr>
      </w:pPr>
      <w:r w:rsidRPr="009E489F">
        <w:rPr>
          <w:u w:val="single"/>
        </w:rPr>
        <w:lastRenderedPageBreak/>
        <w:t>Caracteres de competencia:</w:t>
      </w:r>
    </w:p>
    <w:p w14:paraId="20C960D2" w14:textId="7F00EE7C" w:rsidR="009E489F" w:rsidRDefault="009E489F" w:rsidP="001409CC">
      <w:pPr>
        <w:pStyle w:val="Prrafodelista"/>
        <w:numPr>
          <w:ilvl w:val="0"/>
          <w:numId w:val="19"/>
        </w:numPr>
      </w:pPr>
      <w:proofErr w:type="spellStart"/>
      <w:r>
        <w:t>Improrrogabilidad</w:t>
      </w:r>
      <w:proofErr w:type="spellEnd"/>
      <w:r>
        <w:t>: no puede derogar por las partes y el juez de oficio las puede declarar (regla), excepción territorial.</w:t>
      </w:r>
    </w:p>
    <w:p w14:paraId="61CA1211" w14:textId="540C7F56" w:rsidR="009E489F" w:rsidRDefault="009E489F" w:rsidP="001409CC">
      <w:pPr>
        <w:pStyle w:val="Prrafodelista"/>
        <w:numPr>
          <w:ilvl w:val="0"/>
          <w:numId w:val="19"/>
        </w:numPr>
      </w:pPr>
      <w:proofErr w:type="spellStart"/>
      <w:r>
        <w:t>Indelegabilidad</w:t>
      </w:r>
      <w:proofErr w:type="spellEnd"/>
      <w:r>
        <w:t>: el órgano jurisdiccional que está entendiendo en una causa -competente- no puede delegar sus funciones en otro (regla). La excepción de oficios o exhortos.</w:t>
      </w:r>
    </w:p>
    <w:p w14:paraId="7E7DDF7A" w14:textId="09C477AC" w:rsidR="009E489F" w:rsidRPr="009E489F" w:rsidRDefault="009E489F" w:rsidP="009E489F">
      <w:pPr>
        <w:rPr>
          <w:u w:val="single"/>
        </w:rPr>
      </w:pPr>
      <w:r w:rsidRPr="009E489F">
        <w:rPr>
          <w:u w:val="single"/>
        </w:rPr>
        <w:t>¿Qué es el fuero de atracción?</w:t>
      </w:r>
    </w:p>
    <w:p w14:paraId="512FAE4A" w14:textId="021B4498" w:rsidR="009E489F" w:rsidRDefault="00B575EA" w:rsidP="009E489F">
      <w:r>
        <w:t xml:space="preserve">Tribunal momentos – cuestiones de competencia </w:t>
      </w:r>
    </w:p>
    <w:p w14:paraId="6B233117" w14:textId="2BC79B65" w:rsidR="00B575EA" w:rsidRDefault="00B575EA" w:rsidP="001409CC">
      <w:pPr>
        <w:pStyle w:val="Prrafodelista"/>
        <w:numPr>
          <w:ilvl w:val="0"/>
          <w:numId w:val="20"/>
        </w:numPr>
      </w:pPr>
      <w:r>
        <w:t>Primer decreto -admisión-</w:t>
      </w:r>
    </w:p>
    <w:p w14:paraId="23A12F6F" w14:textId="3CB48CB4" w:rsidR="00B575EA" w:rsidRDefault="00B575EA" w:rsidP="001409CC">
      <w:pPr>
        <w:pStyle w:val="Prrafodelista"/>
        <w:numPr>
          <w:ilvl w:val="0"/>
          <w:numId w:val="20"/>
        </w:numPr>
      </w:pPr>
      <w:r>
        <w:t>Resolver excepciones juicio ordinario</w:t>
      </w:r>
    </w:p>
    <w:p w14:paraId="7586A8B5" w14:textId="3584922C" w:rsidR="00B575EA" w:rsidRDefault="00B575EA" w:rsidP="001409CC">
      <w:pPr>
        <w:pStyle w:val="Prrafodelista"/>
        <w:numPr>
          <w:ilvl w:val="0"/>
          <w:numId w:val="20"/>
        </w:numPr>
      </w:pPr>
      <w:r>
        <w:t>Sentencia en los demás juicios declarativos y ejecutivos</w:t>
      </w:r>
    </w:p>
    <w:p w14:paraId="39E86545" w14:textId="02074CFD" w:rsidR="00B575EA" w:rsidRDefault="00B575EA" w:rsidP="00B575EA">
      <w:r>
        <w:t>Modos de plantearlas: Declinatoria o Inhibitoria</w:t>
      </w:r>
    </w:p>
    <w:p w14:paraId="6D214A64" w14:textId="49A867D4" w:rsidR="00B575EA" w:rsidRDefault="00B575EA" w:rsidP="00B575EA">
      <w:r>
        <w:t>Conflicto de competencia: Positivo o Negativo</w:t>
      </w:r>
    </w:p>
    <w:p w14:paraId="5CA3FD44" w14:textId="0C5FB5DB" w:rsidR="00B575EA" w:rsidRDefault="00B575EA" w:rsidP="00B575EA">
      <w:r>
        <w:t>Recusación (remedio jurídico para apartar a un juez de una causa) y Excusación</w:t>
      </w:r>
    </w:p>
    <w:p w14:paraId="4ED05744" w14:textId="29B0BB33" w:rsidR="00B575EA" w:rsidRDefault="00B575EA" w:rsidP="00B575EA">
      <w:r>
        <w:t xml:space="preserve"> </w:t>
      </w:r>
    </w:p>
    <w:p w14:paraId="1BF5132E" w14:textId="77777777" w:rsidR="00222DC6" w:rsidRDefault="00222DC6" w:rsidP="00F96254">
      <w:pPr>
        <w:jc w:val="center"/>
        <w:rPr>
          <w:b/>
          <w:u w:val="single"/>
        </w:rPr>
      </w:pPr>
    </w:p>
    <w:p w14:paraId="69B6804A" w14:textId="77777777" w:rsidR="00222DC6" w:rsidRDefault="00222DC6" w:rsidP="00F96254">
      <w:pPr>
        <w:jc w:val="center"/>
        <w:rPr>
          <w:b/>
          <w:u w:val="single"/>
        </w:rPr>
      </w:pPr>
    </w:p>
    <w:p w14:paraId="3E2850AA" w14:textId="77777777" w:rsidR="00222DC6" w:rsidRDefault="00222DC6" w:rsidP="00F96254">
      <w:pPr>
        <w:jc w:val="center"/>
        <w:rPr>
          <w:b/>
          <w:u w:val="single"/>
        </w:rPr>
      </w:pPr>
    </w:p>
    <w:p w14:paraId="663BB73B" w14:textId="77777777" w:rsidR="00222DC6" w:rsidRDefault="00222DC6" w:rsidP="00F96254">
      <w:pPr>
        <w:jc w:val="center"/>
        <w:rPr>
          <w:b/>
          <w:u w:val="single"/>
        </w:rPr>
      </w:pPr>
    </w:p>
    <w:p w14:paraId="106CD1E3" w14:textId="77777777" w:rsidR="00222DC6" w:rsidRDefault="00222DC6" w:rsidP="00F96254">
      <w:pPr>
        <w:jc w:val="center"/>
        <w:rPr>
          <w:b/>
          <w:u w:val="single"/>
        </w:rPr>
      </w:pPr>
    </w:p>
    <w:p w14:paraId="154CE082" w14:textId="77777777" w:rsidR="00222DC6" w:rsidRDefault="00222DC6" w:rsidP="00F96254">
      <w:pPr>
        <w:jc w:val="center"/>
        <w:rPr>
          <w:b/>
          <w:u w:val="single"/>
        </w:rPr>
      </w:pPr>
    </w:p>
    <w:p w14:paraId="5B9E5090" w14:textId="77777777" w:rsidR="00222DC6" w:rsidRDefault="00222DC6" w:rsidP="00F96254">
      <w:pPr>
        <w:jc w:val="center"/>
        <w:rPr>
          <w:b/>
          <w:u w:val="single"/>
        </w:rPr>
      </w:pPr>
    </w:p>
    <w:p w14:paraId="17532128" w14:textId="77777777" w:rsidR="00222DC6" w:rsidRDefault="00222DC6" w:rsidP="00F96254">
      <w:pPr>
        <w:jc w:val="center"/>
        <w:rPr>
          <w:b/>
          <w:u w:val="single"/>
        </w:rPr>
      </w:pPr>
    </w:p>
    <w:p w14:paraId="07194390" w14:textId="77777777" w:rsidR="00222DC6" w:rsidRDefault="00222DC6" w:rsidP="00F96254">
      <w:pPr>
        <w:jc w:val="center"/>
        <w:rPr>
          <w:b/>
          <w:u w:val="single"/>
        </w:rPr>
      </w:pPr>
    </w:p>
    <w:p w14:paraId="464F9C35" w14:textId="77777777" w:rsidR="00222DC6" w:rsidRDefault="00222DC6" w:rsidP="00F96254">
      <w:pPr>
        <w:jc w:val="center"/>
        <w:rPr>
          <w:b/>
          <w:u w:val="single"/>
        </w:rPr>
      </w:pPr>
    </w:p>
    <w:p w14:paraId="64B8B90C" w14:textId="77777777" w:rsidR="00222DC6" w:rsidRDefault="00222DC6" w:rsidP="00F96254">
      <w:pPr>
        <w:jc w:val="center"/>
        <w:rPr>
          <w:b/>
          <w:u w:val="single"/>
        </w:rPr>
      </w:pPr>
    </w:p>
    <w:p w14:paraId="1A806FFE" w14:textId="77777777" w:rsidR="00222DC6" w:rsidRDefault="00222DC6" w:rsidP="00F96254">
      <w:pPr>
        <w:jc w:val="center"/>
        <w:rPr>
          <w:b/>
          <w:u w:val="single"/>
        </w:rPr>
      </w:pPr>
    </w:p>
    <w:p w14:paraId="7978BCD9" w14:textId="77777777" w:rsidR="00222DC6" w:rsidRDefault="00222DC6" w:rsidP="00F96254">
      <w:pPr>
        <w:jc w:val="center"/>
        <w:rPr>
          <w:b/>
          <w:u w:val="single"/>
        </w:rPr>
      </w:pPr>
    </w:p>
    <w:p w14:paraId="008033F4" w14:textId="77777777" w:rsidR="00222DC6" w:rsidRDefault="00222DC6" w:rsidP="00F96254">
      <w:pPr>
        <w:jc w:val="center"/>
        <w:rPr>
          <w:b/>
          <w:u w:val="single"/>
        </w:rPr>
      </w:pPr>
    </w:p>
    <w:p w14:paraId="658316DE" w14:textId="77777777" w:rsidR="00222DC6" w:rsidRDefault="00222DC6" w:rsidP="00F96254">
      <w:pPr>
        <w:jc w:val="center"/>
        <w:rPr>
          <w:b/>
          <w:u w:val="single"/>
        </w:rPr>
      </w:pPr>
    </w:p>
    <w:p w14:paraId="3CEB4621" w14:textId="77777777" w:rsidR="00222DC6" w:rsidRDefault="00222DC6" w:rsidP="00F96254">
      <w:pPr>
        <w:jc w:val="center"/>
        <w:rPr>
          <w:b/>
          <w:u w:val="single"/>
        </w:rPr>
      </w:pPr>
    </w:p>
    <w:p w14:paraId="543EE1EE" w14:textId="77777777" w:rsidR="00222DC6" w:rsidRDefault="00222DC6" w:rsidP="00F96254">
      <w:pPr>
        <w:jc w:val="center"/>
        <w:rPr>
          <w:b/>
          <w:u w:val="single"/>
        </w:rPr>
      </w:pPr>
    </w:p>
    <w:p w14:paraId="227819DE" w14:textId="77777777" w:rsidR="00222DC6" w:rsidRDefault="00222DC6" w:rsidP="00F96254">
      <w:pPr>
        <w:jc w:val="center"/>
        <w:rPr>
          <w:b/>
          <w:u w:val="single"/>
        </w:rPr>
      </w:pPr>
    </w:p>
    <w:p w14:paraId="1AAFEF93" w14:textId="0B6E5323" w:rsidR="001A3758" w:rsidRPr="00F96254" w:rsidRDefault="00F96254" w:rsidP="00F96254">
      <w:pPr>
        <w:jc w:val="center"/>
        <w:rPr>
          <w:b/>
          <w:u w:val="single"/>
        </w:rPr>
      </w:pPr>
      <w:r w:rsidRPr="00F96254">
        <w:rPr>
          <w:b/>
          <w:u w:val="single"/>
        </w:rPr>
        <w:lastRenderedPageBreak/>
        <w:t>Prueba:</w:t>
      </w:r>
    </w:p>
    <w:p w14:paraId="23AA0DFE" w14:textId="28491842" w:rsidR="00F96254" w:rsidRPr="00222DC6" w:rsidRDefault="00F96254" w:rsidP="001A3758">
      <w:pPr>
        <w:rPr>
          <w:b/>
          <w:u w:val="single"/>
        </w:rPr>
      </w:pPr>
      <w:r w:rsidRPr="00222DC6">
        <w:rPr>
          <w:b/>
          <w:u w:val="single"/>
        </w:rPr>
        <w:t>Definición:</w:t>
      </w:r>
    </w:p>
    <w:p w14:paraId="1734769B" w14:textId="615B28A5" w:rsidR="00F96254" w:rsidRDefault="00222DC6" w:rsidP="001A3758">
      <w:r>
        <w:t>Movimiento o esfuerzo de todos los sujetos de proceso para incorporar datos de conocimiento que permiten verificar o demostrar la veracidad o autenticidad -o su falta- de los hechos alegados.</w:t>
      </w:r>
    </w:p>
    <w:p w14:paraId="0133369C" w14:textId="0318F4CC" w:rsidR="00222DC6" w:rsidRDefault="00700EE1" w:rsidP="001A3758">
      <w:r>
        <w:t>Diferencia proceso civil/penal -de oficio lleva adelante la investigación-</w:t>
      </w:r>
    </w:p>
    <w:p w14:paraId="6F73DC18" w14:textId="481A84BB" w:rsidR="00700EE1" w:rsidRDefault="00700EE1" w:rsidP="001409CC">
      <w:pPr>
        <w:pStyle w:val="Prrafodelista"/>
        <w:numPr>
          <w:ilvl w:val="0"/>
          <w:numId w:val="24"/>
        </w:numPr>
      </w:pPr>
      <w:r>
        <w:t>MEDIO: vías, caminos o procedimientos para introducir válidamente al proceso, elementos de prueba. Generalmente regulados en la normativa procesal -nominados e innominados- (ej. Testimonial, Pericial, etc.).</w:t>
      </w:r>
    </w:p>
    <w:p w14:paraId="3C62DCD7" w14:textId="55AB92AA" w:rsidR="00700EE1" w:rsidRDefault="00700EE1" w:rsidP="001409CC">
      <w:pPr>
        <w:pStyle w:val="Prrafodelista"/>
        <w:numPr>
          <w:ilvl w:val="0"/>
          <w:numId w:val="24"/>
        </w:numPr>
      </w:pPr>
      <w:r>
        <w:t>ELEMENTO: Datos de conocimiento que se obtienen de los medios de prueba, vale aclarar que no siempre la utilización de un medio de prueba no lleva a obtener un dato de conocimiento (E. dichos del testigo, Informe pericial, etc.).</w:t>
      </w:r>
    </w:p>
    <w:p w14:paraId="32267A72" w14:textId="61D6CCA3" w:rsidR="00700EE1" w:rsidRDefault="00700EE1" w:rsidP="001409CC">
      <w:pPr>
        <w:pStyle w:val="Prrafodelista"/>
        <w:numPr>
          <w:ilvl w:val="0"/>
          <w:numId w:val="24"/>
        </w:numPr>
      </w:pPr>
      <w:r>
        <w:t xml:space="preserve">ÓRGANO: Sujeto productor del elemento de prueba (Ej. El testigo, el perito, </w:t>
      </w:r>
      <w:r w:rsidR="00327F19">
        <w:t xml:space="preserve">denunciante, persona física, </w:t>
      </w:r>
      <w:r>
        <w:t>etc.).</w:t>
      </w:r>
    </w:p>
    <w:p w14:paraId="0875677A" w14:textId="0E2E2E79" w:rsidR="00327F19" w:rsidRDefault="00327F19" w:rsidP="00327F19"/>
    <w:p w14:paraId="1CB988E3" w14:textId="56E27E06" w:rsidR="00327F19" w:rsidRPr="00327F19" w:rsidRDefault="00327F19" w:rsidP="00327F19">
      <w:pPr>
        <w:rPr>
          <w:b/>
        </w:rPr>
      </w:pPr>
      <w:r w:rsidRPr="00327F19">
        <w:rPr>
          <w:b/>
        </w:rPr>
        <w:t>¿Qué se prueba?</w:t>
      </w:r>
    </w:p>
    <w:p w14:paraId="2AE3EAE7" w14:textId="2F3179AC" w:rsidR="00327F19" w:rsidRDefault="00327F19" w:rsidP="00327F19">
      <w:r>
        <w:t>Todo aquello que es susceptible de comprobación ante el órgano jurisdiccional del estado para los fines del proceso en general. Esto es el objeto de prueba.</w:t>
      </w:r>
    </w:p>
    <w:p w14:paraId="18159720" w14:textId="0F535FB9" w:rsidR="00327F19" w:rsidRDefault="00327F19" w:rsidP="00327F19"/>
    <w:p w14:paraId="0C8BFF6C" w14:textId="71262F3E" w:rsidR="00327F19" w:rsidRPr="00327F19" w:rsidRDefault="00327F19" w:rsidP="00327F19">
      <w:pPr>
        <w:rPr>
          <w:b/>
        </w:rPr>
      </w:pPr>
      <w:r w:rsidRPr="00327F19">
        <w:rPr>
          <w:b/>
        </w:rPr>
        <w:t>¿Quién debe probar?</w:t>
      </w:r>
    </w:p>
    <w:p w14:paraId="60EF4140" w14:textId="51263F5B" w:rsidR="00327F19" w:rsidRDefault="00327F19" w:rsidP="00327F19">
      <w:r>
        <w:t>Responsable de probatoria. Debe probar quien razonablemente este condicionado para hacerlo.</w:t>
      </w:r>
    </w:p>
    <w:p w14:paraId="435972EE" w14:textId="74CE2F79" w:rsidR="00327F19" w:rsidRDefault="00327F19" w:rsidP="00327F19">
      <w:r>
        <w:t xml:space="preserve">La </w:t>
      </w:r>
      <w:r w:rsidRPr="00327F19">
        <w:rPr>
          <w:b/>
        </w:rPr>
        <w:t>carga de la prueba</w:t>
      </w:r>
      <w:r>
        <w:t xml:space="preserve"> es una conducta impuesta a uno o ambos litigantes para que acrediten la verdad de los hechos por ellos alegados (fundamento de su pretensión, defensa o excepción).</w:t>
      </w:r>
    </w:p>
    <w:p w14:paraId="25002234" w14:textId="0FA2DDE3" w:rsidR="00327F19" w:rsidRPr="001816DE" w:rsidRDefault="00327F19" w:rsidP="00327F19">
      <w:pPr>
        <w:rPr>
          <w:b/>
        </w:rPr>
      </w:pPr>
    </w:p>
    <w:p w14:paraId="7626FC38" w14:textId="18E5F4D4" w:rsidR="00327F19" w:rsidRPr="001816DE" w:rsidRDefault="00327F19" w:rsidP="00327F19">
      <w:pPr>
        <w:rPr>
          <w:b/>
          <w:u w:val="single"/>
        </w:rPr>
      </w:pPr>
      <w:r w:rsidRPr="001816DE">
        <w:rPr>
          <w:b/>
        </w:rPr>
        <w:t>¿Cómo se prueba?</w:t>
      </w:r>
    </w:p>
    <w:p w14:paraId="48EE2A94" w14:textId="22A6DBA2" w:rsidR="00327F19" w:rsidRPr="001816DE" w:rsidRDefault="00327F19" w:rsidP="00327F19">
      <w:pPr>
        <w:rPr>
          <w:u w:val="single"/>
        </w:rPr>
      </w:pPr>
      <w:r w:rsidRPr="001816DE">
        <w:rPr>
          <w:u w:val="single"/>
        </w:rPr>
        <w:t>Procedimiento probatorio:</w:t>
      </w:r>
    </w:p>
    <w:p w14:paraId="0D2796C0" w14:textId="67E7D917" w:rsidR="00327F19" w:rsidRPr="001816DE" w:rsidRDefault="00327F19" w:rsidP="001409CC">
      <w:pPr>
        <w:pStyle w:val="Prrafodelista"/>
        <w:numPr>
          <w:ilvl w:val="0"/>
          <w:numId w:val="25"/>
        </w:numPr>
        <w:rPr>
          <w:b/>
        </w:rPr>
      </w:pPr>
      <w:r w:rsidRPr="001816DE">
        <w:rPr>
          <w:b/>
        </w:rPr>
        <w:t>Momento introductorio o práctico</w:t>
      </w:r>
    </w:p>
    <w:p w14:paraId="44803BDE" w14:textId="7E97B04F" w:rsidR="001816DE" w:rsidRDefault="001816DE" w:rsidP="001409CC">
      <w:pPr>
        <w:pStyle w:val="Prrafodelista"/>
        <w:numPr>
          <w:ilvl w:val="0"/>
          <w:numId w:val="26"/>
        </w:numPr>
      </w:pPr>
      <w:r w:rsidRPr="001816DE">
        <w:rPr>
          <w:u w:val="single"/>
        </w:rPr>
        <w:t>Ofrecimiento de prueba</w:t>
      </w:r>
      <w:r>
        <w:t>: corresponde a las partes el ofrecimiento de los medios de prueba -elección de los medios que han de valerse-</w:t>
      </w:r>
    </w:p>
    <w:p w14:paraId="1C53C4A8" w14:textId="349EA786" w:rsidR="001816DE" w:rsidRDefault="001816DE" w:rsidP="001409CC">
      <w:pPr>
        <w:pStyle w:val="Prrafodelista"/>
        <w:numPr>
          <w:ilvl w:val="0"/>
          <w:numId w:val="26"/>
        </w:numPr>
      </w:pPr>
      <w:r w:rsidRPr="001816DE">
        <w:rPr>
          <w:u w:val="single"/>
        </w:rPr>
        <w:t>Orden de recepción</w:t>
      </w:r>
      <w:r>
        <w:t>: al juez le incumbe admitir o no la prueba ofrecida; juicio de admisibilidad formal – oportunidad y/o termino de ofrecimiento y requisitos formales. Ej. Puntos de pericia junto al ofrecimiento.</w:t>
      </w:r>
    </w:p>
    <w:p w14:paraId="384D2ED4" w14:textId="1E01389D" w:rsidR="001816DE" w:rsidRPr="001816DE" w:rsidRDefault="001816DE" w:rsidP="001409CC">
      <w:pPr>
        <w:pStyle w:val="Prrafodelista"/>
        <w:numPr>
          <w:ilvl w:val="0"/>
          <w:numId w:val="26"/>
        </w:numPr>
        <w:rPr>
          <w:u w:val="single"/>
        </w:rPr>
      </w:pPr>
      <w:r w:rsidRPr="001816DE">
        <w:rPr>
          <w:u w:val="single"/>
        </w:rPr>
        <w:t>Diligenciamiento</w:t>
      </w:r>
    </w:p>
    <w:p w14:paraId="2FE5A758" w14:textId="3AE3557B" w:rsidR="001816DE" w:rsidRPr="00EB0868" w:rsidRDefault="001816DE" w:rsidP="001409CC">
      <w:pPr>
        <w:pStyle w:val="Prrafodelista"/>
        <w:numPr>
          <w:ilvl w:val="0"/>
          <w:numId w:val="26"/>
        </w:numPr>
      </w:pPr>
      <w:r w:rsidRPr="001816DE">
        <w:rPr>
          <w:u w:val="single"/>
        </w:rPr>
        <w:t>Introducción definitiva:</w:t>
      </w:r>
      <w:r w:rsidRPr="00EB0868">
        <w:t xml:space="preserve"> se incorpora a la causa</w:t>
      </w:r>
    </w:p>
    <w:p w14:paraId="3E53113F" w14:textId="6809C449" w:rsidR="001816DE" w:rsidRDefault="001816DE" w:rsidP="001816DE">
      <w:pPr>
        <w:rPr>
          <w:u w:val="single"/>
        </w:rPr>
      </w:pPr>
    </w:p>
    <w:p w14:paraId="59BC1450" w14:textId="77777777" w:rsidR="001816DE" w:rsidRPr="001816DE" w:rsidRDefault="001816DE" w:rsidP="001816DE">
      <w:pPr>
        <w:rPr>
          <w:u w:val="single"/>
        </w:rPr>
      </w:pPr>
    </w:p>
    <w:p w14:paraId="3CAC794C" w14:textId="1F641B34" w:rsidR="00327F19" w:rsidRDefault="00327F19" w:rsidP="001409CC">
      <w:pPr>
        <w:pStyle w:val="Prrafodelista"/>
        <w:numPr>
          <w:ilvl w:val="0"/>
          <w:numId w:val="25"/>
        </w:numPr>
        <w:rPr>
          <w:b/>
        </w:rPr>
      </w:pPr>
      <w:r w:rsidRPr="001816DE">
        <w:rPr>
          <w:b/>
        </w:rPr>
        <w:lastRenderedPageBreak/>
        <w:t>Momento valorativo o crítico</w:t>
      </w:r>
    </w:p>
    <w:p w14:paraId="5E746112" w14:textId="3E385871" w:rsidR="001816DE" w:rsidRPr="001816DE" w:rsidRDefault="001816DE" w:rsidP="001409CC">
      <w:pPr>
        <w:pStyle w:val="Prrafodelista"/>
        <w:numPr>
          <w:ilvl w:val="0"/>
          <w:numId w:val="27"/>
        </w:numPr>
        <w:rPr>
          <w:b/>
        </w:rPr>
      </w:pPr>
      <w:r w:rsidRPr="00EB0868">
        <w:rPr>
          <w:u w:val="single"/>
        </w:rPr>
        <w:t>Parte:</w:t>
      </w:r>
      <w:r>
        <w:t xml:space="preserve"> alegatos -destacar el existo del resultado probatorio o su ineficiencia.</w:t>
      </w:r>
    </w:p>
    <w:p w14:paraId="12A5C191" w14:textId="3E3D9E20" w:rsidR="001816DE" w:rsidRPr="001816DE" w:rsidRDefault="001816DE" w:rsidP="001409CC">
      <w:pPr>
        <w:pStyle w:val="Prrafodelista"/>
        <w:numPr>
          <w:ilvl w:val="0"/>
          <w:numId w:val="27"/>
        </w:numPr>
        <w:rPr>
          <w:b/>
        </w:rPr>
      </w:pPr>
      <w:r w:rsidRPr="00EB0868">
        <w:rPr>
          <w:u w:val="single"/>
        </w:rPr>
        <w:t>Juez:</w:t>
      </w:r>
      <w:r>
        <w:t xml:space="preserve"> Analizar los elementos de convicción incorporado al proceso, para fundar su decisión, SANA CRITICA RACIONAL (lógica, psicológica y experiencia).</w:t>
      </w:r>
    </w:p>
    <w:p w14:paraId="5CE80039" w14:textId="72773FB2" w:rsidR="001816DE" w:rsidRDefault="001816DE" w:rsidP="001816DE">
      <w:pPr>
        <w:rPr>
          <w:b/>
        </w:rPr>
      </w:pPr>
    </w:p>
    <w:p w14:paraId="63D384B3" w14:textId="279B0E1C" w:rsidR="001816DE" w:rsidRDefault="001816DE" w:rsidP="001816DE">
      <w:pPr>
        <w:rPr>
          <w:b/>
        </w:rPr>
      </w:pPr>
      <w:r>
        <w:rPr>
          <w:b/>
        </w:rPr>
        <w:t>Medios de Prueba en Particular:</w:t>
      </w:r>
    </w:p>
    <w:p w14:paraId="027916ED" w14:textId="6E8CE383" w:rsidR="001816DE" w:rsidRPr="00CF0598" w:rsidRDefault="001816DE" w:rsidP="001409CC">
      <w:pPr>
        <w:pStyle w:val="Prrafodelista"/>
        <w:numPr>
          <w:ilvl w:val="0"/>
          <w:numId w:val="28"/>
        </w:numPr>
        <w:rPr>
          <w:u w:val="single"/>
        </w:rPr>
      </w:pPr>
      <w:r w:rsidRPr="00CF0598">
        <w:rPr>
          <w:u w:val="single"/>
        </w:rPr>
        <w:t>Confesional</w:t>
      </w:r>
    </w:p>
    <w:p w14:paraId="2E011DD0" w14:textId="6B70BC6B" w:rsidR="001816DE" w:rsidRDefault="001816DE" w:rsidP="001409CC">
      <w:pPr>
        <w:pStyle w:val="Prrafodelista"/>
        <w:numPr>
          <w:ilvl w:val="0"/>
          <w:numId w:val="29"/>
        </w:numPr>
      </w:pPr>
      <w:r>
        <w:t>Reconocer hechos adversos, aquellos que me perjudican en el proceso</w:t>
      </w:r>
    </w:p>
    <w:p w14:paraId="5EF93920" w14:textId="30D48F06" w:rsidR="001816DE" w:rsidRDefault="001816DE" w:rsidP="001409CC">
      <w:pPr>
        <w:pStyle w:val="Prrafodelista"/>
        <w:numPr>
          <w:ilvl w:val="0"/>
          <w:numId w:val="29"/>
        </w:numPr>
      </w:pPr>
      <w:r>
        <w:t>Debe tener capacidad procesal -para estar en juicio – Ej. Incapaces no pueden.</w:t>
      </w:r>
    </w:p>
    <w:p w14:paraId="4DC8ED1F" w14:textId="70BBB91D" w:rsidR="00CF0598" w:rsidRDefault="001816DE" w:rsidP="001409CC">
      <w:pPr>
        <w:pStyle w:val="Prrafodelista"/>
        <w:numPr>
          <w:ilvl w:val="0"/>
          <w:numId w:val="29"/>
        </w:numPr>
      </w:pPr>
      <w:r>
        <w:t>Debe ser rendida por un sujeto que tenga calidad de parte. Si es efectuada por un tercero</w:t>
      </w:r>
      <w:r w:rsidR="00CF0598">
        <w:t xml:space="preserve"> es una declaración testimonial.</w:t>
      </w:r>
    </w:p>
    <w:p w14:paraId="6CB9924E" w14:textId="7AF2B2C8" w:rsidR="00CF0598" w:rsidRPr="00EB0868" w:rsidRDefault="00CF0598" w:rsidP="001409CC">
      <w:pPr>
        <w:pStyle w:val="Prrafodelista"/>
        <w:numPr>
          <w:ilvl w:val="0"/>
          <w:numId w:val="29"/>
        </w:numPr>
        <w:rPr>
          <w:u w:val="single"/>
        </w:rPr>
      </w:pPr>
      <w:r w:rsidRPr="00EB0868">
        <w:rPr>
          <w:u w:val="single"/>
        </w:rPr>
        <w:t xml:space="preserve">Formalidades: </w:t>
      </w:r>
    </w:p>
    <w:p w14:paraId="4BC198E5" w14:textId="39DAC484" w:rsidR="00CF0598" w:rsidRDefault="00CF0598" w:rsidP="001409CC">
      <w:pPr>
        <w:pStyle w:val="Prrafodelista"/>
        <w:numPr>
          <w:ilvl w:val="0"/>
          <w:numId w:val="30"/>
        </w:numPr>
      </w:pPr>
      <w:r>
        <w:t>Fundamenten pretensiones de las partes, controvertidos y personales; experimentado en el pasado y percibido a través de sus sentidos.</w:t>
      </w:r>
    </w:p>
    <w:p w14:paraId="18B1D39F" w14:textId="2FE5065F" w:rsidR="00CF0598" w:rsidRDefault="00CF0598" w:rsidP="001409CC">
      <w:pPr>
        <w:pStyle w:val="Prrafodelista"/>
        <w:numPr>
          <w:ilvl w:val="0"/>
          <w:numId w:val="30"/>
        </w:numPr>
      </w:pPr>
      <w:r>
        <w:t>Extrajudicial (debe ser introducido por otro medio Ej. Documental) o Judicial (audiencias, escritos del pleito o confesión provocada “abstracción de posiciones”) puede ser expresa o tácita.</w:t>
      </w:r>
    </w:p>
    <w:p w14:paraId="003232D2" w14:textId="2D37D533" w:rsidR="00CF0598" w:rsidRDefault="00CF0598" w:rsidP="00CF0598">
      <w:pPr>
        <w:pStyle w:val="Prrafodelista"/>
        <w:ind w:left="1080"/>
      </w:pPr>
      <w:r>
        <w:t>Art. 217, 218; 220/240</w:t>
      </w:r>
    </w:p>
    <w:p w14:paraId="51FAD3D4" w14:textId="77777777" w:rsidR="00CF0598" w:rsidRDefault="00CF0598" w:rsidP="00CF0598">
      <w:pPr>
        <w:pStyle w:val="Prrafodelista"/>
        <w:ind w:left="1080"/>
      </w:pPr>
    </w:p>
    <w:p w14:paraId="55B2F13B" w14:textId="77777777" w:rsidR="00321D78" w:rsidRPr="00321D78" w:rsidRDefault="001816DE" w:rsidP="001409CC">
      <w:pPr>
        <w:pStyle w:val="Prrafodelista"/>
        <w:numPr>
          <w:ilvl w:val="0"/>
          <w:numId w:val="28"/>
        </w:numPr>
        <w:rPr>
          <w:u w:val="single"/>
        </w:rPr>
      </w:pPr>
      <w:r w:rsidRPr="00CF0598">
        <w:rPr>
          <w:u w:val="single"/>
        </w:rPr>
        <w:t>Documental</w:t>
      </w:r>
      <w:r w:rsidR="00CF0598">
        <w:rPr>
          <w:u w:val="single"/>
        </w:rPr>
        <w:t>:</w:t>
      </w:r>
      <w:r w:rsidR="00CF0598">
        <w:t xml:space="preserve"> </w:t>
      </w:r>
    </w:p>
    <w:p w14:paraId="7A101060" w14:textId="4CDD3D13" w:rsidR="00CF0598" w:rsidRPr="00321D78" w:rsidRDefault="00CF0598" w:rsidP="00321D78">
      <w:pPr>
        <w:ind w:left="360"/>
        <w:rPr>
          <w:u w:val="single"/>
        </w:rPr>
      </w:pPr>
      <w:r>
        <w:t>Documento es toda cosa que sea producto de un acto humano, perceptible por los sentidos (de la vista del tacto) que sirve de prueba histórica y representativa de un hecho cualquiera (Ej. Instrumentos públicos y privados, fotografías, planos mojones, entre otros).</w:t>
      </w:r>
    </w:p>
    <w:p w14:paraId="7CA70BC4" w14:textId="77777777" w:rsidR="00CF0598" w:rsidRPr="00CF0598" w:rsidRDefault="00CF0598" w:rsidP="00CF0598">
      <w:pPr>
        <w:rPr>
          <w:u w:val="single"/>
        </w:rPr>
      </w:pPr>
    </w:p>
    <w:p w14:paraId="72ECFB8F" w14:textId="77949BC7" w:rsidR="001816DE" w:rsidRPr="00EB0868" w:rsidRDefault="001816DE" w:rsidP="001409CC">
      <w:pPr>
        <w:pStyle w:val="Prrafodelista"/>
        <w:numPr>
          <w:ilvl w:val="0"/>
          <w:numId w:val="28"/>
        </w:numPr>
        <w:rPr>
          <w:u w:val="single"/>
        </w:rPr>
      </w:pPr>
      <w:r w:rsidRPr="00EB0868">
        <w:rPr>
          <w:u w:val="single"/>
        </w:rPr>
        <w:t>Inspección Judicial</w:t>
      </w:r>
      <w:r w:rsidR="00CF0598" w:rsidRPr="00EB0868">
        <w:rPr>
          <w:u w:val="single"/>
        </w:rPr>
        <w:t xml:space="preserve"> (Art. 255/258)</w:t>
      </w:r>
    </w:p>
    <w:p w14:paraId="0FD7E646" w14:textId="77777777" w:rsidR="00CF0598" w:rsidRDefault="00CF0598" w:rsidP="00CF0598">
      <w:pPr>
        <w:pStyle w:val="Prrafodelista"/>
      </w:pPr>
    </w:p>
    <w:p w14:paraId="1B290600" w14:textId="414D6FAB" w:rsidR="00CF0598" w:rsidRDefault="00CF0598" w:rsidP="001409CC">
      <w:pPr>
        <w:pStyle w:val="Prrafodelista"/>
        <w:numPr>
          <w:ilvl w:val="0"/>
          <w:numId w:val="29"/>
        </w:numPr>
      </w:pPr>
      <w:r>
        <w:t>Comprobación personal de un hecho por el juez (inspección ocular o reconocimiento judicial)</w:t>
      </w:r>
    </w:p>
    <w:p w14:paraId="52C1C3AB" w14:textId="78B28EBD" w:rsidR="00CF0598" w:rsidRDefault="00CF0598" w:rsidP="001409CC">
      <w:pPr>
        <w:pStyle w:val="Prrafodelista"/>
        <w:numPr>
          <w:ilvl w:val="0"/>
          <w:numId w:val="29"/>
        </w:numPr>
      </w:pPr>
      <w:r>
        <w:t>Finalidad lograr el juez una vivencia propia</w:t>
      </w:r>
    </w:p>
    <w:p w14:paraId="751AE0C4" w14:textId="7BAA614A" w:rsidR="00CF0598" w:rsidRDefault="00CF0598" w:rsidP="001409CC">
      <w:pPr>
        <w:pStyle w:val="Prrafodelista"/>
        <w:numPr>
          <w:ilvl w:val="0"/>
          <w:numId w:val="29"/>
        </w:numPr>
      </w:pPr>
      <w:r>
        <w:t>Puede ser:</w:t>
      </w:r>
    </w:p>
    <w:p w14:paraId="526360BF" w14:textId="7D5F1165" w:rsidR="00CF0598" w:rsidRDefault="00CF0598" w:rsidP="001409CC">
      <w:pPr>
        <w:pStyle w:val="Prrafodelista"/>
        <w:numPr>
          <w:ilvl w:val="0"/>
          <w:numId w:val="31"/>
        </w:numPr>
      </w:pPr>
      <w:r>
        <w:t xml:space="preserve">Inmuebles </w:t>
      </w:r>
    </w:p>
    <w:p w14:paraId="432B4E2C" w14:textId="5AB8CBBF" w:rsidR="00CF0598" w:rsidRDefault="00CF0598" w:rsidP="001409CC">
      <w:pPr>
        <w:pStyle w:val="Prrafodelista"/>
        <w:numPr>
          <w:ilvl w:val="0"/>
          <w:numId w:val="31"/>
        </w:numPr>
      </w:pPr>
      <w:r>
        <w:t>Muebles</w:t>
      </w:r>
    </w:p>
    <w:p w14:paraId="46B570DE" w14:textId="63ABCA3D" w:rsidR="00CF0598" w:rsidRDefault="00CF0598" w:rsidP="001409CC">
      <w:pPr>
        <w:pStyle w:val="Prrafodelista"/>
        <w:numPr>
          <w:ilvl w:val="0"/>
          <w:numId w:val="31"/>
        </w:numPr>
      </w:pPr>
      <w:r>
        <w:t>Personas</w:t>
      </w:r>
    </w:p>
    <w:p w14:paraId="45D86F8F" w14:textId="77777777" w:rsidR="00CF0598" w:rsidRDefault="00CF0598" w:rsidP="00CF0598"/>
    <w:p w14:paraId="47FA8B07" w14:textId="77777777" w:rsidR="00321D78" w:rsidRPr="00EB0868" w:rsidRDefault="001816DE" w:rsidP="001409CC">
      <w:pPr>
        <w:pStyle w:val="Prrafodelista"/>
        <w:numPr>
          <w:ilvl w:val="0"/>
          <w:numId w:val="28"/>
        </w:numPr>
        <w:rPr>
          <w:u w:val="single"/>
        </w:rPr>
      </w:pPr>
      <w:r w:rsidRPr="00EB0868">
        <w:rPr>
          <w:u w:val="single"/>
        </w:rPr>
        <w:t>Informativa</w:t>
      </w:r>
      <w:r w:rsidR="00321D78" w:rsidRPr="00EB0868">
        <w:rPr>
          <w:u w:val="single"/>
        </w:rPr>
        <w:t xml:space="preserve">: </w:t>
      </w:r>
    </w:p>
    <w:p w14:paraId="387ACA84" w14:textId="1F8D053A" w:rsidR="00321D78" w:rsidRDefault="00321D78" w:rsidP="001409CC">
      <w:pPr>
        <w:pStyle w:val="Prrafodelista"/>
        <w:numPr>
          <w:ilvl w:val="0"/>
          <w:numId w:val="29"/>
        </w:numPr>
      </w:pPr>
      <w:r>
        <w:t>Medio por el cual se aportan al proceso datos sobre hechos concretos, claramente individualizados y controvertidos, que resulten de la documentación, archivos o registros contables de terceros o de las partes, que obran en una repartición pública o privada que no es parte en el proceso.</w:t>
      </w:r>
    </w:p>
    <w:p w14:paraId="000E41D7" w14:textId="3C84F66C" w:rsidR="00321D78" w:rsidRDefault="00321D78" w:rsidP="001409CC">
      <w:pPr>
        <w:pStyle w:val="Prrafodelista"/>
        <w:numPr>
          <w:ilvl w:val="0"/>
          <w:numId w:val="29"/>
        </w:numPr>
      </w:pPr>
      <w:r>
        <w:t>Ej. Choque se solicita informe al registro del automotor para saber quién es el titular del dominio.</w:t>
      </w:r>
    </w:p>
    <w:p w14:paraId="6C404B05" w14:textId="290862D0" w:rsidR="00321D78" w:rsidRDefault="00321D78" w:rsidP="001409CC">
      <w:pPr>
        <w:pStyle w:val="Prrafodelista"/>
        <w:numPr>
          <w:ilvl w:val="0"/>
          <w:numId w:val="29"/>
        </w:numPr>
      </w:pPr>
      <w:r>
        <w:t>Art 317</w:t>
      </w:r>
    </w:p>
    <w:p w14:paraId="41C3895F" w14:textId="77777777" w:rsidR="00321D78" w:rsidRDefault="00321D78" w:rsidP="00321D78"/>
    <w:p w14:paraId="37F33023" w14:textId="31619DFA" w:rsidR="001816DE" w:rsidRPr="00EB0868" w:rsidRDefault="001816DE" w:rsidP="001409CC">
      <w:pPr>
        <w:pStyle w:val="Prrafodelista"/>
        <w:numPr>
          <w:ilvl w:val="0"/>
          <w:numId w:val="28"/>
        </w:numPr>
        <w:rPr>
          <w:u w:val="single"/>
        </w:rPr>
      </w:pPr>
      <w:r w:rsidRPr="00EB0868">
        <w:rPr>
          <w:u w:val="single"/>
        </w:rPr>
        <w:lastRenderedPageBreak/>
        <w:t>Testimonial</w:t>
      </w:r>
      <w:r w:rsidR="00321D78" w:rsidRPr="00EB0868">
        <w:rPr>
          <w:u w:val="single"/>
        </w:rPr>
        <w:t xml:space="preserve"> (Art. 284/314)</w:t>
      </w:r>
    </w:p>
    <w:p w14:paraId="08F653D2" w14:textId="0D8EDF51" w:rsidR="00321D78" w:rsidRDefault="00321D78" w:rsidP="001409CC">
      <w:pPr>
        <w:pStyle w:val="Prrafodelista"/>
        <w:numPr>
          <w:ilvl w:val="0"/>
          <w:numId w:val="29"/>
        </w:numPr>
      </w:pPr>
      <w:r>
        <w:t>Es un medio de prueba que consiste en la declaración representativa realizada por quien no es parte en el proceso que hace ante un juez con fines procesales, sobre lo que sabe respecto de un hecho de cualquier naturaleza.</w:t>
      </w:r>
    </w:p>
    <w:p w14:paraId="3D19F088" w14:textId="168B366F" w:rsidR="00321D78" w:rsidRDefault="00321D78" w:rsidP="001409CC">
      <w:pPr>
        <w:pStyle w:val="Prrafodelista"/>
        <w:numPr>
          <w:ilvl w:val="0"/>
          <w:numId w:val="29"/>
        </w:numPr>
      </w:pPr>
      <w:r>
        <w:t>Testigo es aquella persona que es llamada para que declare en forma narrativa sobre hechos o circunstancias que manifiesta conocer y que hubiere caído bajo sus sentidos</w:t>
      </w:r>
    </w:p>
    <w:p w14:paraId="75B40C26" w14:textId="65DFCF70" w:rsidR="00321D78" w:rsidRDefault="00321D78" w:rsidP="001409CC">
      <w:pPr>
        <w:pStyle w:val="Prrafodelista"/>
        <w:numPr>
          <w:ilvl w:val="0"/>
          <w:numId w:val="29"/>
        </w:numPr>
      </w:pPr>
      <w:r>
        <w:t>Es una carga pública y es un deber comparecer, declarar (excepción art. 308) y ser veraz.</w:t>
      </w:r>
    </w:p>
    <w:p w14:paraId="5625D9DF" w14:textId="7707F86F" w:rsidR="00321D78" w:rsidRDefault="00321D78" w:rsidP="001409CC">
      <w:pPr>
        <w:pStyle w:val="Prrafodelista"/>
        <w:numPr>
          <w:ilvl w:val="0"/>
          <w:numId w:val="29"/>
        </w:numPr>
      </w:pPr>
      <w:r>
        <w:t>Prohibición de atestiguar (Art. 309 y su excepción Art. 310).</w:t>
      </w:r>
    </w:p>
    <w:p w14:paraId="07D2AF24" w14:textId="77777777" w:rsidR="00321D78" w:rsidRDefault="00321D78" w:rsidP="00321D78"/>
    <w:p w14:paraId="007D6B54" w14:textId="29D46BFE" w:rsidR="001816DE" w:rsidRPr="00EB0868" w:rsidRDefault="00321D78" w:rsidP="001409CC">
      <w:pPr>
        <w:pStyle w:val="Prrafodelista"/>
        <w:numPr>
          <w:ilvl w:val="0"/>
          <w:numId w:val="28"/>
        </w:numPr>
        <w:rPr>
          <w:u w:val="single"/>
        </w:rPr>
      </w:pPr>
      <w:r w:rsidRPr="00EB0868">
        <w:rPr>
          <w:u w:val="single"/>
        </w:rPr>
        <w:t>Pericial (Art. 259/283)</w:t>
      </w:r>
    </w:p>
    <w:p w14:paraId="50F17580" w14:textId="36E5B673" w:rsidR="00321D78" w:rsidRDefault="00321D78" w:rsidP="001409CC">
      <w:pPr>
        <w:pStyle w:val="Prrafodelista"/>
        <w:numPr>
          <w:ilvl w:val="0"/>
          <w:numId w:val="29"/>
        </w:numPr>
      </w:pPr>
      <w:r>
        <w:t>Es un medio de prueba desarrollado, en virtud de un encargo, por el cual una persona distinta de las partes del proceso, especialmente calificada por sus conocimientos técnicos, científicos o industriales, suministra al juez argumentos razones para la formación de su conocimiento respecto de ciertos hechos cuya percepción o cuyo entendimiento escapa de las aptitudes del común de la gente.</w:t>
      </w:r>
    </w:p>
    <w:p w14:paraId="1BFF345A" w14:textId="3A37D58E" w:rsidR="00321D78" w:rsidRDefault="002F2990" w:rsidP="001409CC">
      <w:pPr>
        <w:pStyle w:val="Prrafodelista"/>
        <w:numPr>
          <w:ilvl w:val="0"/>
          <w:numId w:val="29"/>
        </w:numPr>
      </w:pPr>
      <w:r w:rsidRPr="00EB0868">
        <w:rPr>
          <w:u w:val="single"/>
        </w:rPr>
        <w:t>Perito:</w:t>
      </w:r>
      <w:r>
        <w:t xml:space="preserve"> </w:t>
      </w:r>
      <w:r w:rsidR="00321D78">
        <w:t>El perito es aquella persona experta a quien el juez ordena dictaminar sobre un hecho que requiere conocimientos especiales.</w:t>
      </w:r>
    </w:p>
    <w:p w14:paraId="7A7AB2E6" w14:textId="4C2D5C67" w:rsidR="002F2990" w:rsidRDefault="002F2990" w:rsidP="002F2990"/>
    <w:p w14:paraId="033EAE38" w14:textId="7C0ED2A7" w:rsidR="002F2990" w:rsidRPr="00EB0868" w:rsidRDefault="002F2990" w:rsidP="002F2990">
      <w:pPr>
        <w:rPr>
          <w:u w:val="single"/>
        </w:rPr>
      </w:pPr>
      <w:r w:rsidRPr="00EB0868">
        <w:rPr>
          <w:u w:val="single"/>
        </w:rPr>
        <w:t>Perito:</w:t>
      </w:r>
    </w:p>
    <w:p w14:paraId="5FB43E83" w14:textId="7C8E6E1F" w:rsidR="002F2990" w:rsidRDefault="002F2990" w:rsidP="001409CC">
      <w:pPr>
        <w:pStyle w:val="Prrafodelista"/>
        <w:numPr>
          <w:ilvl w:val="0"/>
          <w:numId w:val="32"/>
        </w:numPr>
      </w:pPr>
      <w:r>
        <w:t>Oficial: designado por el tribunal, pudiendo ponerlo de común acuerdo las partes, o, de no existir éste, elegido mediante sorteo. Deberá figurar en una lista oficial y podrá ser recusado.</w:t>
      </w:r>
    </w:p>
    <w:p w14:paraId="7F2399E3" w14:textId="665165C0" w:rsidR="002F2990" w:rsidRDefault="002F2990" w:rsidP="001409CC">
      <w:pPr>
        <w:pStyle w:val="Prrafodelista"/>
        <w:numPr>
          <w:ilvl w:val="0"/>
          <w:numId w:val="32"/>
        </w:numPr>
      </w:pPr>
      <w:r>
        <w:t>Control: son nombrados unilateralmente por cada parte como defensores de los intereses de quien los propuso, facultades de contralor del perito oficial, y de efectuar las criticas u observaciones que corresponden a ella siempre con fundamento específico, y el plazo para realizarlo es de 5 días.</w:t>
      </w:r>
    </w:p>
    <w:p w14:paraId="5BB9692A" w14:textId="6F67D2E1" w:rsidR="002F2990" w:rsidRDefault="002F2990" w:rsidP="001409CC">
      <w:pPr>
        <w:pStyle w:val="Prrafodelista"/>
        <w:numPr>
          <w:ilvl w:val="0"/>
          <w:numId w:val="29"/>
        </w:numPr>
      </w:pPr>
      <w:r>
        <w:t>El perito está obligado, bajo juramento, a desempeñar fiel y legalmente el cargo que le es conferido haciéndose responsable civil y penalmente, si faltara a las obligaciones de su cometido.</w:t>
      </w:r>
    </w:p>
    <w:p w14:paraId="7D11E790" w14:textId="6C8B0AAB" w:rsidR="002F2990" w:rsidRDefault="002F2990" w:rsidP="001409CC">
      <w:pPr>
        <w:pStyle w:val="Prrafodelista"/>
        <w:numPr>
          <w:ilvl w:val="0"/>
          <w:numId w:val="29"/>
        </w:numPr>
      </w:pPr>
      <w:r>
        <w:t>El dictamen es la culminación de la diligencia pericial. Debe ser presentado por escrito y debidamente fundado; dentro del plazo fijado por el tribunal.</w:t>
      </w:r>
    </w:p>
    <w:p w14:paraId="2D252AC3" w14:textId="44606712" w:rsidR="002F2990" w:rsidRDefault="002F2990" w:rsidP="001409CC">
      <w:pPr>
        <w:pStyle w:val="Prrafodelista"/>
        <w:numPr>
          <w:ilvl w:val="0"/>
          <w:numId w:val="29"/>
        </w:numPr>
      </w:pPr>
      <w:r>
        <w:t>El dictamen debe contener los puntos de pericia los que deberán ser contestados en el orden propuesto por las partes. Luego ser deben hacer constar las actividades realizadas, con explicación de las operaciones técnicas llevadas a cabo y los principios científicos en que se funde.</w:t>
      </w:r>
    </w:p>
    <w:p w14:paraId="415EE65F" w14:textId="6844C980" w:rsidR="00533A67" w:rsidRDefault="00533A67" w:rsidP="00533A67"/>
    <w:p w14:paraId="31F32A56" w14:textId="778D211D" w:rsidR="00533A67" w:rsidRDefault="00533A67" w:rsidP="00533A67">
      <w:r>
        <w:t>¿Qué debe contener un dictamen?</w:t>
      </w:r>
    </w:p>
    <w:p w14:paraId="7C3C3F08" w14:textId="36E06F2A" w:rsidR="00533A67" w:rsidRDefault="00533A67" w:rsidP="00533A67">
      <w:r>
        <w:t>Análisis/Experimentación/resultados/elaboración/síntesis/ y una conclusión que deberán ser las respuestas dadas a los puntos de pericia de manera clara, precisa y veraces.</w:t>
      </w:r>
    </w:p>
    <w:p w14:paraId="5B156404" w14:textId="641C2C2F" w:rsidR="00533A67" w:rsidRDefault="00533A67" w:rsidP="001409CC">
      <w:pPr>
        <w:pStyle w:val="Prrafodelista"/>
        <w:numPr>
          <w:ilvl w:val="0"/>
          <w:numId w:val="29"/>
        </w:numPr>
      </w:pPr>
      <w:r>
        <w:t>Por escrito y deberá ser firmado</w:t>
      </w:r>
    </w:p>
    <w:p w14:paraId="27D7F7B1" w14:textId="7D1E7B5C" w:rsidR="00533A67" w:rsidRDefault="00533A67" w:rsidP="001409CC">
      <w:pPr>
        <w:pStyle w:val="Prrafodelista"/>
        <w:numPr>
          <w:ilvl w:val="0"/>
          <w:numId w:val="29"/>
        </w:numPr>
      </w:pPr>
      <w:r>
        <w:t>No debe ser extralimitada, ya que las partes las pueden impugnar</w:t>
      </w:r>
    </w:p>
    <w:p w14:paraId="156F643F" w14:textId="4DF4A030" w:rsidR="00C33A43" w:rsidRDefault="00C33A43" w:rsidP="00C33A43">
      <w:r>
        <w:lastRenderedPageBreak/>
        <w:t xml:space="preserve">Puntos de pericia: en el acto de proposición de la prueba, las partes deberán </w:t>
      </w:r>
      <w:r w:rsidR="001C0064">
        <w:t>explicar cual es el objeto de la pericia y en qué va a consistir.</w:t>
      </w:r>
    </w:p>
    <w:p w14:paraId="3CB240A2" w14:textId="2D4224B0" w:rsidR="001C0064" w:rsidRDefault="001C0064" w:rsidP="00C33A43">
      <w:r>
        <w:t>El perito tiene derechos especiales: percibir una remuneración por su trabajo y exigir que le suministren dinero para los gastos que pueda irrigar la pericia.</w:t>
      </w:r>
    </w:p>
    <w:p w14:paraId="5D864216" w14:textId="118EDAB0" w:rsidR="001C0064" w:rsidRDefault="00DD0D07" w:rsidP="00C33A43">
      <w:r>
        <w:t>El informe pericial incluye una descripción detallada del objeto, la persona o la situación en estudio, la relación de todas las operaciones practicadas durante la pericia con su resultado, la enumeración de los medios científicos y técnicos que se utilizaron para emitir el informe y las conclusiones.</w:t>
      </w:r>
    </w:p>
    <w:p w14:paraId="306852C0" w14:textId="77777777" w:rsidR="00DD0D07" w:rsidRDefault="00DD0D07" w:rsidP="00C33A43"/>
    <w:p w14:paraId="3D2CEAF6" w14:textId="08A8D096" w:rsidR="00533A67" w:rsidRDefault="00533A67" w:rsidP="00EB0868"/>
    <w:p w14:paraId="4F56B041" w14:textId="4BB49C6F" w:rsidR="00EB0868" w:rsidRDefault="00EB0868" w:rsidP="00EB0868"/>
    <w:p w14:paraId="6AE21A99" w14:textId="7F235C56" w:rsidR="00EB0868" w:rsidRDefault="00EB0868" w:rsidP="00EB0868"/>
    <w:p w14:paraId="0A9A39B8" w14:textId="59A4FFAA" w:rsidR="00EB0868" w:rsidRDefault="00EB0868" w:rsidP="00EB0868"/>
    <w:p w14:paraId="29F102F6" w14:textId="1E0B67EB" w:rsidR="00EB0868" w:rsidRDefault="00EB0868" w:rsidP="00EB0868"/>
    <w:p w14:paraId="369E5FF7" w14:textId="74D4460B" w:rsidR="00EB0868" w:rsidRDefault="00EB0868" w:rsidP="00EB0868"/>
    <w:p w14:paraId="0E90007F" w14:textId="456FBC36" w:rsidR="00EB0868" w:rsidRDefault="00EB0868" w:rsidP="00EB0868"/>
    <w:p w14:paraId="6A9446AC" w14:textId="55681345" w:rsidR="00EB0868" w:rsidRDefault="00EB0868" w:rsidP="00EB0868"/>
    <w:p w14:paraId="14B80F4B" w14:textId="742F5FD3" w:rsidR="00EB0868" w:rsidRDefault="00EB0868" w:rsidP="00EB0868"/>
    <w:p w14:paraId="587C089A" w14:textId="2962EBF7" w:rsidR="00EB0868" w:rsidRDefault="00EB0868" w:rsidP="00EB0868"/>
    <w:p w14:paraId="53032B69" w14:textId="3BA53C54" w:rsidR="00EB0868" w:rsidRDefault="00EB0868" w:rsidP="00EB0868"/>
    <w:p w14:paraId="4D082C8B" w14:textId="4DA1BC05" w:rsidR="00EB0868" w:rsidRDefault="00EB0868" w:rsidP="00EB0868"/>
    <w:p w14:paraId="50B6D864" w14:textId="11986699" w:rsidR="00EB0868" w:rsidRDefault="00EB0868" w:rsidP="00EB0868"/>
    <w:p w14:paraId="1EA4AF23" w14:textId="2EDF83FE" w:rsidR="00EB0868" w:rsidRDefault="00EB0868" w:rsidP="00EB0868"/>
    <w:p w14:paraId="4FD77C8B" w14:textId="18D1AF19" w:rsidR="00EB0868" w:rsidRDefault="00EB0868" w:rsidP="00EB0868"/>
    <w:p w14:paraId="3F371A50" w14:textId="3FF94CCC" w:rsidR="00EB0868" w:rsidRDefault="00EB0868" w:rsidP="00EB0868"/>
    <w:p w14:paraId="5A0410DD" w14:textId="6907D78F" w:rsidR="00EB0868" w:rsidRDefault="00EB0868" w:rsidP="00EB0868"/>
    <w:p w14:paraId="6CE56AA7" w14:textId="3839837A" w:rsidR="00EB0868" w:rsidRDefault="00EB0868" w:rsidP="00EB0868"/>
    <w:p w14:paraId="1175AE13" w14:textId="6AA3BEB4" w:rsidR="00EB0868" w:rsidRDefault="00EB0868" w:rsidP="00EB0868"/>
    <w:p w14:paraId="26D7FB40" w14:textId="46CE8364" w:rsidR="00EB0868" w:rsidRDefault="00EB0868" w:rsidP="00EB0868"/>
    <w:p w14:paraId="7B93758E" w14:textId="6311CDCE" w:rsidR="00EB0868" w:rsidRDefault="00EB0868" w:rsidP="00EB0868"/>
    <w:p w14:paraId="3D11568A" w14:textId="5D31CBE4" w:rsidR="00EB0868" w:rsidRDefault="00EB0868" w:rsidP="00EB0868"/>
    <w:p w14:paraId="5A67C8E9" w14:textId="5A937FBD" w:rsidR="00EB0868" w:rsidRDefault="00EB0868" w:rsidP="00EB0868"/>
    <w:p w14:paraId="6798617B" w14:textId="5BE09422" w:rsidR="00EB0868" w:rsidRDefault="00EB0868" w:rsidP="00EB0868"/>
    <w:p w14:paraId="519FBE22" w14:textId="2186A860" w:rsidR="00EB0868" w:rsidRPr="00EB0868" w:rsidRDefault="00EB0868" w:rsidP="00EB0868">
      <w:pPr>
        <w:jc w:val="center"/>
        <w:rPr>
          <w:b/>
          <w:u w:val="single"/>
        </w:rPr>
      </w:pPr>
      <w:r w:rsidRPr="00EB0868">
        <w:rPr>
          <w:b/>
          <w:u w:val="single"/>
        </w:rPr>
        <w:lastRenderedPageBreak/>
        <w:t>Contratos</w:t>
      </w:r>
    </w:p>
    <w:p w14:paraId="7D6FF108" w14:textId="77777777" w:rsidR="00EB0868" w:rsidRPr="00EB0868" w:rsidRDefault="00EB0868" w:rsidP="00EB0868">
      <w:pPr>
        <w:autoSpaceDE w:val="0"/>
        <w:autoSpaceDN w:val="0"/>
        <w:adjustRightInd w:val="0"/>
        <w:spacing w:after="0" w:line="240" w:lineRule="auto"/>
        <w:rPr>
          <w:rFonts w:ascii="Calibri" w:hAnsi="Calibri" w:cs="Calibri"/>
          <w:color w:val="000000"/>
        </w:rPr>
      </w:pPr>
      <w:r w:rsidRPr="00EB0868">
        <w:rPr>
          <w:rFonts w:ascii="Calibri" w:hAnsi="Calibri" w:cs="Calibri"/>
          <w:b/>
          <w:bCs/>
          <w:color w:val="000000"/>
        </w:rPr>
        <w:t>Definición</w:t>
      </w:r>
      <w:r w:rsidRPr="00EB0868">
        <w:rPr>
          <w:rFonts w:ascii="Calibri" w:hAnsi="Calibri" w:cs="Calibri"/>
          <w:color w:val="000000"/>
        </w:rPr>
        <w:t xml:space="preserve">: Acto Jurídico mediante el cual dos o más partes manifiestan su consentimiento para crear, regular, modificar, transferir o extinguir relaciones jurídicas patrimoniales. </w:t>
      </w:r>
    </w:p>
    <w:p w14:paraId="4A7ECDD2" w14:textId="2C45875B" w:rsidR="00EB0868" w:rsidRDefault="00EB0868" w:rsidP="00EB0868">
      <w:pPr>
        <w:autoSpaceDE w:val="0"/>
        <w:autoSpaceDN w:val="0"/>
        <w:adjustRightInd w:val="0"/>
        <w:spacing w:after="0" w:line="240" w:lineRule="auto"/>
        <w:rPr>
          <w:rFonts w:ascii="Calibri" w:hAnsi="Calibri" w:cs="Calibri"/>
          <w:color w:val="000000"/>
        </w:rPr>
      </w:pPr>
      <w:r w:rsidRPr="00EB0868">
        <w:rPr>
          <w:rFonts w:ascii="Calibri" w:hAnsi="Calibri" w:cs="Calibri"/>
          <w:b/>
          <w:bCs/>
          <w:color w:val="000000"/>
        </w:rPr>
        <w:t xml:space="preserve">Libertad de contratación: </w:t>
      </w:r>
      <w:r w:rsidRPr="00EB0868">
        <w:rPr>
          <w:rFonts w:ascii="Calibri" w:hAnsi="Calibri" w:cs="Calibri"/>
          <w:color w:val="000000"/>
        </w:rPr>
        <w:t xml:space="preserve">Las partes son libres para celebrar y determinar su contenido. </w:t>
      </w:r>
    </w:p>
    <w:p w14:paraId="02667E9C" w14:textId="77777777" w:rsidR="00EB0868" w:rsidRPr="00EB0868" w:rsidRDefault="00EB0868" w:rsidP="00EB0868">
      <w:pPr>
        <w:autoSpaceDE w:val="0"/>
        <w:autoSpaceDN w:val="0"/>
        <w:adjustRightInd w:val="0"/>
        <w:spacing w:after="0" w:line="240" w:lineRule="auto"/>
        <w:rPr>
          <w:rFonts w:ascii="Calibri" w:hAnsi="Calibri" w:cs="Calibri"/>
          <w:color w:val="000000"/>
        </w:rPr>
      </w:pPr>
    </w:p>
    <w:p w14:paraId="7DAACC53" w14:textId="25655BDE" w:rsidR="00EB0868" w:rsidRDefault="00EB0868" w:rsidP="00EB0868">
      <w:pPr>
        <w:autoSpaceDE w:val="0"/>
        <w:autoSpaceDN w:val="0"/>
        <w:adjustRightInd w:val="0"/>
        <w:spacing w:after="0" w:line="240" w:lineRule="auto"/>
        <w:rPr>
          <w:rFonts w:ascii="Calibri" w:hAnsi="Calibri" w:cs="Calibri"/>
          <w:b/>
          <w:bCs/>
          <w:color w:val="000000"/>
        </w:rPr>
      </w:pPr>
      <w:r w:rsidRPr="00EB0868">
        <w:rPr>
          <w:rFonts w:ascii="Calibri" w:hAnsi="Calibri" w:cs="Calibri"/>
          <w:b/>
          <w:bCs/>
          <w:color w:val="000000"/>
        </w:rPr>
        <w:t xml:space="preserve">Clasificación de los Contratos. </w:t>
      </w:r>
    </w:p>
    <w:p w14:paraId="3C8215D0" w14:textId="77777777" w:rsidR="00736D30" w:rsidRPr="00EB0868" w:rsidRDefault="00736D30" w:rsidP="00EB0868">
      <w:pPr>
        <w:autoSpaceDE w:val="0"/>
        <w:autoSpaceDN w:val="0"/>
        <w:adjustRightInd w:val="0"/>
        <w:spacing w:after="0" w:line="240" w:lineRule="auto"/>
        <w:rPr>
          <w:rFonts w:ascii="Calibri" w:hAnsi="Calibri" w:cs="Calibri"/>
          <w:color w:val="000000"/>
        </w:rPr>
      </w:pPr>
    </w:p>
    <w:p w14:paraId="1C6D8098" w14:textId="6F3648CD" w:rsidR="00EB0868" w:rsidRPr="00EB0868" w:rsidRDefault="00EB0868" w:rsidP="00EB0868">
      <w:pPr>
        <w:autoSpaceDE w:val="0"/>
        <w:autoSpaceDN w:val="0"/>
        <w:adjustRightInd w:val="0"/>
        <w:spacing w:after="202" w:line="240" w:lineRule="auto"/>
        <w:rPr>
          <w:rFonts w:ascii="Calibri" w:hAnsi="Calibri" w:cs="Calibri"/>
          <w:color w:val="000000"/>
        </w:rPr>
      </w:pPr>
      <w:r w:rsidRPr="00EB0868">
        <w:rPr>
          <w:rFonts w:ascii="Arial" w:hAnsi="Arial" w:cs="Arial"/>
          <w:color w:val="000000"/>
        </w:rPr>
        <w:t xml:space="preserve">• </w:t>
      </w:r>
      <w:r w:rsidRPr="00EB0868">
        <w:rPr>
          <w:rFonts w:ascii="Calibri" w:hAnsi="Calibri" w:cs="Calibri"/>
          <w:b/>
          <w:bCs/>
          <w:color w:val="000000"/>
        </w:rPr>
        <w:t xml:space="preserve">UNILATERALES: </w:t>
      </w:r>
      <w:r w:rsidRPr="00EB0868">
        <w:rPr>
          <w:rFonts w:ascii="Calibri" w:hAnsi="Calibri" w:cs="Calibri"/>
          <w:color w:val="000000"/>
        </w:rPr>
        <w:t>1 de las partes se obliga hacia la otra sin que esta última quede obligada. Engendran obligaciones para una sola de las partes</w:t>
      </w:r>
      <w:r w:rsidRPr="00EB0868">
        <w:rPr>
          <w:rFonts w:ascii="Calibri" w:hAnsi="Calibri" w:cs="Calibri"/>
          <w:b/>
          <w:bCs/>
          <w:color w:val="000000"/>
        </w:rPr>
        <w:t xml:space="preserve">. Ej. Donación Sin Cargo o Mandato. - </w:t>
      </w:r>
    </w:p>
    <w:p w14:paraId="2FEB0530" w14:textId="77777777" w:rsidR="00EB0868" w:rsidRPr="00EB0868" w:rsidRDefault="00EB0868" w:rsidP="00EB0868">
      <w:pPr>
        <w:autoSpaceDE w:val="0"/>
        <w:autoSpaceDN w:val="0"/>
        <w:adjustRightInd w:val="0"/>
        <w:spacing w:after="202" w:line="240" w:lineRule="auto"/>
        <w:rPr>
          <w:rFonts w:ascii="Calibri" w:hAnsi="Calibri" w:cs="Calibri"/>
          <w:color w:val="000000"/>
        </w:rPr>
      </w:pPr>
      <w:r w:rsidRPr="00EB0868">
        <w:rPr>
          <w:rFonts w:ascii="Arial" w:hAnsi="Arial" w:cs="Arial"/>
          <w:color w:val="000000"/>
        </w:rPr>
        <w:t xml:space="preserve">• </w:t>
      </w:r>
      <w:r w:rsidRPr="00EB0868">
        <w:rPr>
          <w:rFonts w:ascii="Calibri" w:hAnsi="Calibri" w:cs="Calibri"/>
          <w:b/>
          <w:bCs/>
          <w:color w:val="000000"/>
        </w:rPr>
        <w:t xml:space="preserve">BILATERALES: </w:t>
      </w:r>
      <w:r w:rsidRPr="00EB0868">
        <w:rPr>
          <w:rFonts w:ascii="Calibri" w:hAnsi="Calibri" w:cs="Calibri"/>
          <w:color w:val="000000"/>
        </w:rPr>
        <w:t>Las partes se obligan recíprocamente la una hacia la otra</w:t>
      </w:r>
      <w:r w:rsidRPr="00EB0868">
        <w:rPr>
          <w:rFonts w:ascii="Calibri" w:hAnsi="Calibri" w:cs="Calibri"/>
          <w:b/>
          <w:bCs/>
          <w:color w:val="000000"/>
        </w:rPr>
        <w:t xml:space="preserve">. Ej. Compraventa, Permuta o locación. </w:t>
      </w:r>
    </w:p>
    <w:p w14:paraId="6632BE3A" w14:textId="77777777" w:rsidR="00EB0868" w:rsidRPr="00EB0868" w:rsidRDefault="00EB0868" w:rsidP="00EB0868">
      <w:pPr>
        <w:autoSpaceDE w:val="0"/>
        <w:autoSpaceDN w:val="0"/>
        <w:adjustRightInd w:val="0"/>
        <w:spacing w:after="202" w:line="240" w:lineRule="auto"/>
        <w:rPr>
          <w:rFonts w:ascii="Calibri" w:hAnsi="Calibri" w:cs="Calibri"/>
          <w:color w:val="000000"/>
        </w:rPr>
      </w:pPr>
      <w:r w:rsidRPr="00EB0868">
        <w:rPr>
          <w:rFonts w:ascii="Arial" w:hAnsi="Arial" w:cs="Arial"/>
          <w:color w:val="000000"/>
        </w:rPr>
        <w:t xml:space="preserve">• </w:t>
      </w:r>
      <w:r w:rsidRPr="00EB0868">
        <w:rPr>
          <w:rFonts w:ascii="Calibri" w:hAnsi="Calibri" w:cs="Calibri"/>
          <w:b/>
          <w:bCs/>
          <w:color w:val="000000"/>
        </w:rPr>
        <w:t xml:space="preserve">ONEROSOS: </w:t>
      </w:r>
      <w:r w:rsidRPr="00EB0868">
        <w:rPr>
          <w:rFonts w:ascii="Calibri" w:hAnsi="Calibri" w:cs="Calibri"/>
          <w:color w:val="000000"/>
        </w:rPr>
        <w:t>La ventaja que procura una de las partes le son concedidas por una prestación que ella ha hecho o se obliga a hacer a la otra. En razón de una prestación que ejecuta o promete a la otra</w:t>
      </w:r>
      <w:r w:rsidRPr="00EB0868">
        <w:rPr>
          <w:rFonts w:ascii="Calibri" w:hAnsi="Calibri" w:cs="Calibri"/>
          <w:b/>
          <w:bCs/>
          <w:color w:val="000000"/>
        </w:rPr>
        <w:t xml:space="preserve">. Ej. Compraventa, locación, permuta etc. </w:t>
      </w:r>
    </w:p>
    <w:p w14:paraId="2B493941" w14:textId="5E7EE425" w:rsidR="00EB0868" w:rsidRDefault="00EB0868" w:rsidP="00736D30">
      <w:pPr>
        <w:autoSpaceDE w:val="0"/>
        <w:autoSpaceDN w:val="0"/>
        <w:adjustRightInd w:val="0"/>
        <w:spacing w:after="0" w:line="240" w:lineRule="auto"/>
        <w:rPr>
          <w:rFonts w:ascii="Calibri" w:hAnsi="Calibri" w:cs="Calibri"/>
          <w:b/>
          <w:bCs/>
        </w:rPr>
      </w:pPr>
      <w:r w:rsidRPr="00EB0868">
        <w:rPr>
          <w:rFonts w:ascii="Arial" w:hAnsi="Arial" w:cs="Arial"/>
          <w:color w:val="000000"/>
        </w:rPr>
        <w:t xml:space="preserve">• </w:t>
      </w:r>
      <w:r w:rsidRPr="00EB0868">
        <w:rPr>
          <w:rFonts w:ascii="Calibri" w:hAnsi="Calibri" w:cs="Calibri"/>
          <w:b/>
          <w:bCs/>
          <w:color w:val="000000"/>
        </w:rPr>
        <w:t xml:space="preserve">GRATUITOS: </w:t>
      </w:r>
      <w:r w:rsidRPr="00EB0868">
        <w:rPr>
          <w:rFonts w:ascii="Calibri" w:hAnsi="Calibri" w:cs="Calibri"/>
          <w:color w:val="000000"/>
        </w:rPr>
        <w:t xml:space="preserve">Aseguran a uno u a otro de los contratantes alguna ventaja, independiente de toda prestación a su cargo. No depende de una prestación propia en </w:t>
      </w:r>
      <w:r w:rsidRPr="00EB0868">
        <w:rPr>
          <w:rFonts w:ascii="Calibri" w:hAnsi="Calibri" w:cs="Calibri"/>
        </w:rPr>
        <w:t>favor de la otra</w:t>
      </w:r>
      <w:r w:rsidRPr="00EB0868">
        <w:rPr>
          <w:rFonts w:ascii="Calibri" w:hAnsi="Calibri" w:cs="Calibri"/>
          <w:b/>
          <w:bCs/>
        </w:rPr>
        <w:t>. Ej.</w:t>
      </w:r>
      <w:r w:rsidR="00736D30">
        <w:rPr>
          <w:rFonts w:ascii="Calibri" w:hAnsi="Calibri" w:cs="Calibri"/>
          <w:b/>
          <w:bCs/>
        </w:rPr>
        <w:t xml:space="preserve"> </w:t>
      </w:r>
      <w:r w:rsidRPr="00EB0868">
        <w:rPr>
          <w:rFonts w:ascii="Calibri" w:hAnsi="Calibri" w:cs="Calibri"/>
          <w:b/>
          <w:bCs/>
        </w:rPr>
        <w:t xml:space="preserve">Donación sin cargo. </w:t>
      </w:r>
    </w:p>
    <w:p w14:paraId="4503474B" w14:textId="77777777" w:rsidR="00736D30" w:rsidRPr="00EB0868" w:rsidRDefault="00736D30" w:rsidP="00736D30">
      <w:pPr>
        <w:autoSpaceDE w:val="0"/>
        <w:autoSpaceDN w:val="0"/>
        <w:adjustRightInd w:val="0"/>
        <w:spacing w:after="0" w:line="240" w:lineRule="auto"/>
        <w:rPr>
          <w:rFonts w:ascii="Calibri" w:hAnsi="Calibri" w:cs="Calibri"/>
          <w:color w:val="000000"/>
        </w:rPr>
      </w:pPr>
    </w:p>
    <w:p w14:paraId="33263D51" w14:textId="60BE5499" w:rsidR="00EB0868" w:rsidRPr="00EB0868" w:rsidRDefault="00EB0868" w:rsidP="00EB0868">
      <w:pPr>
        <w:autoSpaceDE w:val="0"/>
        <w:autoSpaceDN w:val="0"/>
        <w:adjustRightInd w:val="0"/>
        <w:spacing w:after="202" w:line="240" w:lineRule="auto"/>
        <w:rPr>
          <w:rFonts w:ascii="Calibri" w:hAnsi="Calibri" w:cs="Calibri"/>
        </w:rPr>
      </w:pPr>
      <w:r w:rsidRPr="00EB0868">
        <w:rPr>
          <w:rFonts w:ascii="Arial" w:hAnsi="Arial" w:cs="Arial"/>
        </w:rPr>
        <w:t xml:space="preserve">• </w:t>
      </w:r>
      <w:r w:rsidRPr="00EB0868">
        <w:rPr>
          <w:rFonts w:ascii="Calibri" w:hAnsi="Calibri" w:cs="Calibri"/>
          <w:b/>
          <w:bCs/>
        </w:rPr>
        <w:t>C</w:t>
      </w:r>
      <w:r w:rsidR="00736D30">
        <w:rPr>
          <w:rFonts w:ascii="Calibri" w:hAnsi="Calibri" w:cs="Calibri"/>
          <w:b/>
          <w:bCs/>
        </w:rPr>
        <w:t>ONMUTATIVOS</w:t>
      </w:r>
      <w:r w:rsidRPr="00EB0868">
        <w:rPr>
          <w:rFonts w:ascii="Calibri" w:hAnsi="Calibri" w:cs="Calibri"/>
          <w:b/>
          <w:bCs/>
        </w:rPr>
        <w:t xml:space="preserve">: </w:t>
      </w:r>
      <w:r w:rsidRPr="00EB0868">
        <w:rPr>
          <w:rFonts w:ascii="Calibri" w:hAnsi="Calibri" w:cs="Calibri"/>
        </w:rPr>
        <w:t>Las obligaciones que asumen las partes son ciertas y apreciables desde el mismo acto de la celebración del contrato</w:t>
      </w:r>
      <w:r w:rsidRPr="00EB0868">
        <w:rPr>
          <w:rFonts w:ascii="Calibri" w:hAnsi="Calibri" w:cs="Calibri"/>
          <w:b/>
          <w:bCs/>
        </w:rPr>
        <w:t>. Ej. Compraventa</w:t>
      </w:r>
      <w:r w:rsidRPr="00EB0868">
        <w:rPr>
          <w:rFonts w:ascii="Calibri" w:hAnsi="Calibri" w:cs="Calibri"/>
        </w:rPr>
        <w:t xml:space="preserve">. </w:t>
      </w:r>
    </w:p>
    <w:p w14:paraId="5D0B29EF" w14:textId="77777777" w:rsidR="00EB0868" w:rsidRPr="00EB0868" w:rsidRDefault="00EB0868" w:rsidP="00EB0868">
      <w:pPr>
        <w:autoSpaceDE w:val="0"/>
        <w:autoSpaceDN w:val="0"/>
        <w:adjustRightInd w:val="0"/>
        <w:spacing w:after="202" w:line="240" w:lineRule="auto"/>
        <w:rPr>
          <w:rFonts w:ascii="Calibri" w:hAnsi="Calibri" w:cs="Calibri"/>
        </w:rPr>
      </w:pPr>
      <w:r w:rsidRPr="00EB0868">
        <w:rPr>
          <w:rFonts w:ascii="Arial" w:hAnsi="Arial" w:cs="Arial"/>
        </w:rPr>
        <w:t xml:space="preserve">• </w:t>
      </w:r>
      <w:r w:rsidRPr="00EB0868">
        <w:rPr>
          <w:rFonts w:ascii="Calibri" w:hAnsi="Calibri" w:cs="Calibri"/>
          <w:b/>
          <w:bCs/>
        </w:rPr>
        <w:t xml:space="preserve">ALEATORIOS: </w:t>
      </w:r>
      <w:r w:rsidRPr="00EB0868">
        <w:rPr>
          <w:rFonts w:ascii="Calibri" w:hAnsi="Calibri" w:cs="Calibri"/>
        </w:rPr>
        <w:t xml:space="preserve">Las ventajas o las obligaciones de una o ambas partes queda sometida y depende de un acontecimiento incierto. </w:t>
      </w:r>
      <w:r w:rsidRPr="00EB0868">
        <w:rPr>
          <w:rFonts w:ascii="Calibri" w:hAnsi="Calibri" w:cs="Calibri"/>
          <w:b/>
          <w:bCs/>
        </w:rPr>
        <w:t xml:space="preserve">Ej. Contrato de seguro, contrato de juego, apuesta y suerte. </w:t>
      </w:r>
    </w:p>
    <w:p w14:paraId="1054AA0B" w14:textId="0D32A2C7" w:rsidR="00EB0868" w:rsidRPr="00EB0868" w:rsidRDefault="00EB0868" w:rsidP="00EB0868">
      <w:pPr>
        <w:autoSpaceDE w:val="0"/>
        <w:autoSpaceDN w:val="0"/>
        <w:adjustRightInd w:val="0"/>
        <w:spacing w:after="202" w:line="240" w:lineRule="auto"/>
        <w:rPr>
          <w:rFonts w:ascii="Calibri" w:hAnsi="Calibri" w:cs="Calibri"/>
        </w:rPr>
      </w:pPr>
      <w:r w:rsidRPr="00EB0868">
        <w:rPr>
          <w:rFonts w:ascii="Arial" w:hAnsi="Arial" w:cs="Arial"/>
        </w:rPr>
        <w:t xml:space="preserve">• </w:t>
      </w:r>
      <w:r w:rsidRPr="00EB0868">
        <w:rPr>
          <w:rFonts w:ascii="Calibri" w:hAnsi="Calibri" w:cs="Calibri"/>
          <w:b/>
          <w:bCs/>
        </w:rPr>
        <w:t xml:space="preserve">FORMALES: </w:t>
      </w:r>
      <w:r w:rsidRPr="00EB0868">
        <w:rPr>
          <w:rFonts w:ascii="Calibri" w:hAnsi="Calibri" w:cs="Calibri"/>
        </w:rPr>
        <w:t xml:space="preserve">La ley prescribe una forma (requisito o solemnidad) </w:t>
      </w:r>
      <w:r w:rsidR="00736D30" w:rsidRPr="00EB0868">
        <w:rPr>
          <w:rFonts w:ascii="Calibri" w:hAnsi="Calibri" w:cs="Calibri"/>
        </w:rPr>
        <w:t>determinada</w:t>
      </w:r>
      <w:r w:rsidR="00736D30" w:rsidRPr="00EB0868">
        <w:rPr>
          <w:rFonts w:ascii="Calibri" w:hAnsi="Calibri" w:cs="Calibri"/>
          <w:b/>
          <w:bCs/>
        </w:rPr>
        <w:t>. -</w:t>
      </w:r>
      <w:r w:rsidRPr="00EB0868">
        <w:rPr>
          <w:rFonts w:ascii="Calibri" w:hAnsi="Calibri" w:cs="Calibri"/>
          <w:b/>
          <w:bCs/>
        </w:rPr>
        <w:t xml:space="preserve"> Ej. Escrito. </w:t>
      </w:r>
    </w:p>
    <w:p w14:paraId="1B0C10E9" w14:textId="77777777" w:rsidR="00EB0868" w:rsidRPr="00EB0868" w:rsidRDefault="00EB0868" w:rsidP="00EB0868">
      <w:pPr>
        <w:autoSpaceDE w:val="0"/>
        <w:autoSpaceDN w:val="0"/>
        <w:adjustRightInd w:val="0"/>
        <w:spacing w:after="202" w:line="240" w:lineRule="auto"/>
        <w:rPr>
          <w:rFonts w:ascii="Calibri" w:hAnsi="Calibri" w:cs="Calibri"/>
        </w:rPr>
      </w:pPr>
      <w:r w:rsidRPr="00EB0868">
        <w:rPr>
          <w:rFonts w:ascii="Arial" w:hAnsi="Arial" w:cs="Arial"/>
        </w:rPr>
        <w:t xml:space="preserve">• </w:t>
      </w:r>
      <w:r w:rsidRPr="00EB0868">
        <w:rPr>
          <w:rFonts w:ascii="Calibri" w:hAnsi="Calibri" w:cs="Calibri"/>
          <w:b/>
          <w:bCs/>
        </w:rPr>
        <w:t xml:space="preserve">NO FORMALES: </w:t>
      </w:r>
      <w:r w:rsidRPr="00EB0868">
        <w:rPr>
          <w:rFonts w:ascii="Calibri" w:hAnsi="Calibri" w:cs="Calibri"/>
        </w:rPr>
        <w:t xml:space="preserve">Las partes pueden sujetar libremente. </w:t>
      </w:r>
    </w:p>
    <w:p w14:paraId="38F174DD" w14:textId="64E3E3E1" w:rsidR="00EB0868" w:rsidRPr="00EB0868" w:rsidRDefault="00EB0868" w:rsidP="00EB0868">
      <w:pPr>
        <w:autoSpaceDE w:val="0"/>
        <w:autoSpaceDN w:val="0"/>
        <w:adjustRightInd w:val="0"/>
        <w:spacing w:after="0" w:line="240" w:lineRule="auto"/>
        <w:rPr>
          <w:rFonts w:ascii="Calibri" w:hAnsi="Calibri" w:cs="Calibri"/>
        </w:rPr>
      </w:pPr>
      <w:r w:rsidRPr="00EB0868">
        <w:rPr>
          <w:rFonts w:ascii="Arial" w:hAnsi="Arial" w:cs="Arial"/>
        </w:rPr>
        <w:t xml:space="preserve">• </w:t>
      </w:r>
      <w:r w:rsidRPr="00EB0868">
        <w:rPr>
          <w:rFonts w:ascii="Calibri" w:hAnsi="Calibri" w:cs="Calibri"/>
          <w:b/>
          <w:bCs/>
        </w:rPr>
        <w:t xml:space="preserve">NOMINADOS O IINNOMINADOS: </w:t>
      </w:r>
      <w:r w:rsidRPr="00EB0868">
        <w:rPr>
          <w:rFonts w:ascii="Calibri" w:hAnsi="Calibri" w:cs="Calibri"/>
        </w:rPr>
        <w:t xml:space="preserve">Son contratos nominados o innominados según que la ley los designe o no bajo un nombre determinado, pero no es la sola circunstancia que tenga o no un nombre asignado por ley, sino que tenga o no un régimen legal especifico, capitulo o conjunto de disposiciones que regulan los derechos y obligaciones para las partes. </w:t>
      </w:r>
      <w:r w:rsidRPr="00EB0868">
        <w:rPr>
          <w:rFonts w:ascii="Calibri" w:hAnsi="Calibri" w:cs="Calibri"/>
          <w:b/>
          <w:bCs/>
        </w:rPr>
        <w:t xml:space="preserve">Ej. Nominados: Compraventa, locación, donación. Ej. Innominados: el contrato de garaje que no tiene un régimen legal específico para </w:t>
      </w:r>
      <w:r w:rsidR="00736D30" w:rsidRPr="00EB0868">
        <w:rPr>
          <w:rFonts w:ascii="Calibri" w:hAnsi="Calibri" w:cs="Calibri"/>
          <w:b/>
          <w:bCs/>
        </w:rPr>
        <w:t>ellos. -</w:t>
      </w:r>
      <w:r w:rsidRPr="00EB0868">
        <w:rPr>
          <w:rFonts w:ascii="Calibri" w:hAnsi="Calibri" w:cs="Calibri"/>
          <w:b/>
          <w:bCs/>
        </w:rPr>
        <w:t xml:space="preserve"> </w:t>
      </w:r>
    </w:p>
    <w:p w14:paraId="221D214C" w14:textId="77777777" w:rsidR="00EB0868" w:rsidRPr="00EB0868" w:rsidRDefault="00EB0868" w:rsidP="00EB0868">
      <w:pPr>
        <w:autoSpaceDE w:val="0"/>
        <w:autoSpaceDN w:val="0"/>
        <w:adjustRightInd w:val="0"/>
        <w:spacing w:after="0" w:line="240" w:lineRule="auto"/>
        <w:rPr>
          <w:rFonts w:ascii="Calibri" w:hAnsi="Calibri" w:cs="Calibri"/>
          <w:u w:val="single"/>
        </w:rPr>
      </w:pPr>
    </w:p>
    <w:p w14:paraId="5293205F" w14:textId="15AA2BCC" w:rsidR="00EB0868" w:rsidRDefault="00EB0868" w:rsidP="00EB0868">
      <w:pPr>
        <w:autoSpaceDE w:val="0"/>
        <w:autoSpaceDN w:val="0"/>
        <w:adjustRightInd w:val="0"/>
        <w:spacing w:after="0" w:line="240" w:lineRule="auto"/>
        <w:rPr>
          <w:rFonts w:ascii="Calibri" w:hAnsi="Calibri" w:cs="Calibri"/>
          <w:b/>
          <w:bCs/>
          <w:u w:val="single"/>
        </w:rPr>
      </w:pPr>
      <w:r w:rsidRPr="00EB0868">
        <w:rPr>
          <w:rFonts w:ascii="Calibri" w:hAnsi="Calibri" w:cs="Calibri"/>
          <w:b/>
          <w:bCs/>
          <w:u w:val="single"/>
        </w:rPr>
        <w:t xml:space="preserve">Elementos esenciales de los contratos </w:t>
      </w:r>
    </w:p>
    <w:p w14:paraId="3C5EEAA8" w14:textId="77777777" w:rsidR="00736D30" w:rsidRPr="00EB0868" w:rsidRDefault="00736D30" w:rsidP="00EB0868">
      <w:pPr>
        <w:autoSpaceDE w:val="0"/>
        <w:autoSpaceDN w:val="0"/>
        <w:adjustRightInd w:val="0"/>
        <w:spacing w:after="0" w:line="240" w:lineRule="auto"/>
        <w:rPr>
          <w:rFonts w:ascii="Calibri" w:hAnsi="Calibri" w:cs="Calibri"/>
          <w:u w:val="single"/>
        </w:rPr>
      </w:pPr>
    </w:p>
    <w:p w14:paraId="714DCC74" w14:textId="77777777" w:rsidR="00EB0868" w:rsidRPr="00EB0868" w:rsidRDefault="00EB0868" w:rsidP="00EB0868">
      <w:pPr>
        <w:autoSpaceDE w:val="0"/>
        <w:autoSpaceDN w:val="0"/>
        <w:adjustRightInd w:val="0"/>
        <w:spacing w:after="0" w:line="240" w:lineRule="auto"/>
        <w:rPr>
          <w:rFonts w:ascii="Calibri" w:hAnsi="Calibri" w:cs="Calibri"/>
        </w:rPr>
      </w:pPr>
      <w:r w:rsidRPr="00EB0868">
        <w:rPr>
          <w:rFonts w:ascii="Calibri" w:hAnsi="Calibri" w:cs="Calibri"/>
          <w:b/>
          <w:bCs/>
        </w:rPr>
        <w:t xml:space="preserve">Consentimiento (sujetos): </w:t>
      </w:r>
      <w:r w:rsidRPr="00EB0868">
        <w:rPr>
          <w:rFonts w:ascii="Calibri" w:hAnsi="Calibri" w:cs="Calibri"/>
        </w:rPr>
        <w:t xml:space="preserve">es el acuerdo de dos declaraciones de voluntad. Está constituido por: </w:t>
      </w:r>
    </w:p>
    <w:p w14:paraId="50A96637" w14:textId="216442F5" w:rsidR="00EB0868" w:rsidRPr="00EB0868" w:rsidRDefault="00736D30" w:rsidP="00EB0868">
      <w:pPr>
        <w:autoSpaceDE w:val="0"/>
        <w:autoSpaceDN w:val="0"/>
        <w:adjustRightInd w:val="0"/>
        <w:spacing w:after="53" w:line="240" w:lineRule="auto"/>
        <w:rPr>
          <w:rFonts w:ascii="Calibri" w:hAnsi="Calibri" w:cs="Calibri"/>
        </w:rPr>
      </w:pPr>
      <w:r>
        <w:rPr>
          <w:rFonts w:ascii="Calibri" w:hAnsi="Calibri" w:cs="Calibri"/>
        </w:rPr>
        <w:t>-</w:t>
      </w:r>
      <w:r w:rsidR="00EB0868" w:rsidRPr="00EB0868">
        <w:rPr>
          <w:rFonts w:ascii="Calibri" w:hAnsi="Calibri" w:cs="Calibri"/>
        </w:rPr>
        <w:t xml:space="preserve">Oferta: es la manifestación dirigida a una persona determinada o determinable </w:t>
      </w:r>
    </w:p>
    <w:p w14:paraId="0DC3315D" w14:textId="66500767" w:rsidR="00EB0868" w:rsidRPr="00EB0868" w:rsidRDefault="00736D30" w:rsidP="00EB0868">
      <w:pPr>
        <w:autoSpaceDE w:val="0"/>
        <w:autoSpaceDN w:val="0"/>
        <w:adjustRightInd w:val="0"/>
        <w:spacing w:after="0" w:line="240" w:lineRule="auto"/>
        <w:rPr>
          <w:rFonts w:ascii="Calibri" w:hAnsi="Calibri" w:cs="Calibri"/>
        </w:rPr>
      </w:pPr>
      <w:r>
        <w:rPr>
          <w:rFonts w:ascii="Calibri" w:hAnsi="Calibri" w:cs="Calibri"/>
        </w:rPr>
        <w:t>-</w:t>
      </w:r>
      <w:r w:rsidR="00EB0868" w:rsidRPr="00EB0868">
        <w:rPr>
          <w:rFonts w:ascii="Calibri" w:hAnsi="Calibri" w:cs="Calibri"/>
        </w:rPr>
        <w:t xml:space="preserve">Aceptación: para que el contrato se concluya, la aceptación debe expresar la plena conformidad de la oferta. </w:t>
      </w:r>
      <w:r w:rsidR="00EB0868" w:rsidRPr="00EB0868">
        <w:rPr>
          <w:rFonts w:ascii="Calibri" w:hAnsi="Calibri" w:cs="Calibri"/>
          <w:b/>
          <w:bCs/>
        </w:rPr>
        <w:t xml:space="preserve">La aceptación perfecciona el contrato, es decir, hace exigibles todas las obligaciones creadas por él. </w:t>
      </w:r>
    </w:p>
    <w:p w14:paraId="1449670C" w14:textId="77777777" w:rsidR="00EB0868" w:rsidRPr="00EB0868" w:rsidRDefault="00EB0868" w:rsidP="00EB0868">
      <w:pPr>
        <w:autoSpaceDE w:val="0"/>
        <w:autoSpaceDN w:val="0"/>
        <w:adjustRightInd w:val="0"/>
        <w:spacing w:after="0" w:line="240" w:lineRule="auto"/>
        <w:rPr>
          <w:rFonts w:ascii="Calibri" w:hAnsi="Calibri" w:cs="Calibri"/>
        </w:rPr>
      </w:pPr>
    </w:p>
    <w:p w14:paraId="5F02FBEB" w14:textId="77777777" w:rsidR="00EB0868" w:rsidRPr="00EB0868" w:rsidRDefault="00EB0868" w:rsidP="00EB0868">
      <w:pPr>
        <w:autoSpaceDE w:val="0"/>
        <w:autoSpaceDN w:val="0"/>
        <w:adjustRightInd w:val="0"/>
        <w:spacing w:after="0" w:line="240" w:lineRule="auto"/>
        <w:rPr>
          <w:rFonts w:ascii="Calibri" w:hAnsi="Calibri" w:cs="Calibri"/>
        </w:rPr>
      </w:pPr>
      <w:r w:rsidRPr="00EB0868">
        <w:rPr>
          <w:rFonts w:ascii="Calibri" w:hAnsi="Calibri" w:cs="Calibri"/>
          <w:b/>
          <w:bCs/>
        </w:rPr>
        <w:t xml:space="preserve">Objeto: </w:t>
      </w:r>
      <w:r w:rsidRPr="00EB0868">
        <w:rPr>
          <w:rFonts w:ascii="Calibri" w:hAnsi="Calibri" w:cs="Calibri"/>
        </w:rPr>
        <w:t xml:space="preserve">son las cosas o hechos sobre los que recae la prestación que será de dar, hacer o no hacer algo. </w:t>
      </w:r>
    </w:p>
    <w:p w14:paraId="108747EE" w14:textId="77777777" w:rsidR="00EB0868" w:rsidRPr="00EB0868" w:rsidRDefault="00EB0868" w:rsidP="00EB0868">
      <w:pPr>
        <w:autoSpaceDE w:val="0"/>
        <w:autoSpaceDN w:val="0"/>
        <w:adjustRightInd w:val="0"/>
        <w:spacing w:after="0" w:line="240" w:lineRule="auto"/>
        <w:rPr>
          <w:rFonts w:ascii="Calibri" w:hAnsi="Calibri" w:cs="Calibri"/>
        </w:rPr>
      </w:pPr>
      <w:r w:rsidRPr="00EB0868">
        <w:rPr>
          <w:rFonts w:ascii="Calibri" w:hAnsi="Calibri" w:cs="Calibri"/>
          <w:b/>
          <w:bCs/>
        </w:rPr>
        <w:t xml:space="preserve">Forma: </w:t>
      </w:r>
      <w:r w:rsidRPr="00EB0868">
        <w:rPr>
          <w:rFonts w:ascii="Calibri" w:hAnsi="Calibri" w:cs="Calibri"/>
        </w:rPr>
        <w:t xml:space="preserve">debe considerarse en cada caso específico, si la ley exige una forma legal determinada (por escrito, por escritura pública) para su validez o para la prueba o no lo hace </w:t>
      </w:r>
    </w:p>
    <w:p w14:paraId="30DF3BF8" w14:textId="2738EE7C" w:rsidR="00EB0868" w:rsidRDefault="00EB0868" w:rsidP="00EB0868">
      <w:pPr>
        <w:autoSpaceDE w:val="0"/>
        <w:autoSpaceDN w:val="0"/>
        <w:adjustRightInd w:val="0"/>
        <w:spacing w:after="0" w:line="240" w:lineRule="auto"/>
        <w:rPr>
          <w:rFonts w:ascii="Calibri" w:hAnsi="Calibri" w:cs="Calibri"/>
        </w:rPr>
      </w:pPr>
      <w:r w:rsidRPr="00EB0868">
        <w:rPr>
          <w:rFonts w:ascii="Calibri" w:hAnsi="Calibri" w:cs="Calibri"/>
          <w:b/>
          <w:bCs/>
        </w:rPr>
        <w:lastRenderedPageBreak/>
        <w:t xml:space="preserve">Causa: </w:t>
      </w:r>
      <w:r w:rsidRPr="00EB0868">
        <w:rPr>
          <w:rFonts w:ascii="Calibri" w:hAnsi="Calibri" w:cs="Calibri"/>
        </w:rPr>
        <w:t xml:space="preserve">es el fin tenido en cuenta por las partes para celebrar el contrato. La falta de causa da nulidad al mismo. </w:t>
      </w:r>
    </w:p>
    <w:p w14:paraId="4E21CC62" w14:textId="77777777" w:rsidR="00736D30" w:rsidRPr="00EB0868" w:rsidRDefault="00736D30" w:rsidP="00EB0868">
      <w:pPr>
        <w:autoSpaceDE w:val="0"/>
        <w:autoSpaceDN w:val="0"/>
        <w:adjustRightInd w:val="0"/>
        <w:spacing w:after="0" w:line="240" w:lineRule="auto"/>
        <w:rPr>
          <w:rFonts w:ascii="Calibri" w:hAnsi="Calibri" w:cs="Calibri"/>
        </w:rPr>
      </w:pPr>
    </w:p>
    <w:p w14:paraId="7F0C7002" w14:textId="77777777" w:rsidR="00EB0868" w:rsidRPr="00EB0868" w:rsidRDefault="00EB0868" w:rsidP="00EB0868">
      <w:pPr>
        <w:autoSpaceDE w:val="0"/>
        <w:autoSpaceDN w:val="0"/>
        <w:adjustRightInd w:val="0"/>
        <w:spacing w:after="0" w:line="240" w:lineRule="auto"/>
        <w:rPr>
          <w:rFonts w:ascii="Calibri" w:hAnsi="Calibri" w:cs="Calibri"/>
        </w:rPr>
      </w:pPr>
      <w:r w:rsidRPr="00EB0868">
        <w:rPr>
          <w:rFonts w:ascii="Calibri" w:hAnsi="Calibri" w:cs="Calibri"/>
          <w:b/>
          <w:bCs/>
        </w:rPr>
        <w:t xml:space="preserve">Efectos de los contratos </w:t>
      </w:r>
    </w:p>
    <w:p w14:paraId="1B31F18B" w14:textId="01AAB46E" w:rsidR="00EB0868" w:rsidRDefault="00EB0868" w:rsidP="00EB0868">
      <w:pPr>
        <w:autoSpaceDE w:val="0"/>
        <w:autoSpaceDN w:val="0"/>
        <w:adjustRightInd w:val="0"/>
        <w:spacing w:after="0" w:line="240" w:lineRule="auto"/>
        <w:rPr>
          <w:rFonts w:ascii="Calibri" w:hAnsi="Calibri" w:cs="Calibri"/>
        </w:rPr>
      </w:pPr>
      <w:r w:rsidRPr="00EB0868">
        <w:rPr>
          <w:rFonts w:ascii="Calibri" w:hAnsi="Calibri" w:cs="Calibri"/>
        </w:rPr>
        <w:t xml:space="preserve">El contrato es ley para las partes. Sus efectos se extienden a herederos y sucesores. </w:t>
      </w:r>
    </w:p>
    <w:p w14:paraId="0CD897DC" w14:textId="77777777" w:rsidR="00736D30" w:rsidRPr="00EB0868" w:rsidRDefault="00736D30" w:rsidP="00EB0868">
      <w:pPr>
        <w:autoSpaceDE w:val="0"/>
        <w:autoSpaceDN w:val="0"/>
        <w:adjustRightInd w:val="0"/>
        <w:spacing w:after="0" w:line="240" w:lineRule="auto"/>
        <w:rPr>
          <w:rFonts w:ascii="Calibri" w:hAnsi="Calibri" w:cs="Calibri"/>
        </w:rPr>
      </w:pPr>
    </w:p>
    <w:p w14:paraId="660C1BDD" w14:textId="222C5815" w:rsidR="00EB0868" w:rsidRPr="00736D30" w:rsidRDefault="00EB0868" w:rsidP="001409CC">
      <w:pPr>
        <w:pStyle w:val="Prrafodelista"/>
        <w:numPr>
          <w:ilvl w:val="0"/>
          <w:numId w:val="33"/>
        </w:numPr>
        <w:autoSpaceDE w:val="0"/>
        <w:autoSpaceDN w:val="0"/>
        <w:adjustRightInd w:val="0"/>
        <w:spacing w:after="42" w:line="240" w:lineRule="auto"/>
        <w:rPr>
          <w:rFonts w:ascii="Calibri" w:hAnsi="Calibri" w:cs="Calibri"/>
        </w:rPr>
      </w:pPr>
      <w:r w:rsidRPr="00736D30">
        <w:rPr>
          <w:rFonts w:ascii="Calibri" w:hAnsi="Calibri" w:cs="Calibri"/>
        </w:rPr>
        <w:t xml:space="preserve">El </w:t>
      </w:r>
      <w:r w:rsidRPr="00736D30">
        <w:rPr>
          <w:rFonts w:ascii="Calibri" w:hAnsi="Calibri" w:cs="Calibri"/>
          <w:b/>
          <w:bCs/>
        </w:rPr>
        <w:t xml:space="preserve">cumplimiento </w:t>
      </w:r>
      <w:r w:rsidRPr="00736D30">
        <w:rPr>
          <w:rFonts w:ascii="Calibri" w:hAnsi="Calibri" w:cs="Calibri"/>
        </w:rPr>
        <w:t xml:space="preserve">(pago) de todas las obligaciones que dé el emergen, extingue el contrato, produce la liberación del deudor o deudores. Es la forma normal de extinción </w:t>
      </w:r>
    </w:p>
    <w:p w14:paraId="6B847E5A" w14:textId="77777777" w:rsidR="00736D30" w:rsidRPr="00736D30" w:rsidRDefault="00736D30" w:rsidP="00736D30">
      <w:pPr>
        <w:autoSpaceDE w:val="0"/>
        <w:autoSpaceDN w:val="0"/>
        <w:adjustRightInd w:val="0"/>
        <w:spacing w:after="42" w:line="240" w:lineRule="auto"/>
        <w:rPr>
          <w:rFonts w:ascii="Calibri" w:hAnsi="Calibri" w:cs="Calibri"/>
        </w:rPr>
      </w:pPr>
    </w:p>
    <w:p w14:paraId="457A53D5" w14:textId="4A2CBF33" w:rsidR="00736D30" w:rsidRPr="00102AC4" w:rsidRDefault="00EB0868" w:rsidP="001409CC">
      <w:pPr>
        <w:pStyle w:val="Prrafodelista"/>
        <w:numPr>
          <w:ilvl w:val="0"/>
          <w:numId w:val="33"/>
        </w:numPr>
        <w:autoSpaceDE w:val="0"/>
        <w:autoSpaceDN w:val="0"/>
        <w:adjustRightInd w:val="0"/>
        <w:spacing w:after="42" w:line="240" w:lineRule="auto"/>
        <w:rPr>
          <w:rFonts w:ascii="Calibri" w:hAnsi="Calibri" w:cs="Calibri"/>
        </w:rPr>
      </w:pPr>
      <w:r w:rsidRPr="00102AC4">
        <w:rPr>
          <w:rFonts w:ascii="Calibri" w:hAnsi="Calibri" w:cs="Calibri"/>
        </w:rPr>
        <w:t xml:space="preserve">El </w:t>
      </w:r>
      <w:r w:rsidRPr="00102AC4">
        <w:rPr>
          <w:rFonts w:ascii="Calibri" w:hAnsi="Calibri" w:cs="Calibri"/>
          <w:b/>
          <w:bCs/>
        </w:rPr>
        <w:t xml:space="preserve">incumplimiento </w:t>
      </w:r>
      <w:r w:rsidRPr="00102AC4">
        <w:rPr>
          <w:rFonts w:ascii="Calibri" w:hAnsi="Calibri" w:cs="Calibri"/>
        </w:rPr>
        <w:t xml:space="preserve">primero debe probarse, así como debe probarse también que este es imputable al deudor. Una vez probado ambos extremos, el deudor incumplidor o moroso es responsable por los daños y perjuicios de su incumplimiento </w:t>
      </w:r>
    </w:p>
    <w:p w14:paraId="00EEE089" w14:textId="77777777" w:rsidR="00736D30" w:rsidRPr="00736D30" w:rsidRDefault="00736D30" w:rsidP="00736D30">
      <w:pPr>
        <w:pStyle w:val="Prrafodelista"/>
        <w:rPr>
          <w:rFonts w:ascii="Calibri" w:hAnsi="Calibri" w:cs="Calibri"/>
        </w:rPr>
      </w:pPr>
    </w:p>
    <w:p w14:paraId="04E1E753" w14:textId="144111B6" w:rsidR="00EB0868" w:rsidRDefault="00736D30" w:rsidP="00736D30">
      <w:pPr>
        <w:pStyle w:val="Prrafodelista"/>
        <w:autoSpaceDE w:val="0"/>
        <w:autoSpaceDN w:val="0"/>
        <w:adjustRightInd w:val="0"/>
        <w:spacing w:after="42" w:line="240" w:lineRule="auto"/>
        <w:rPr>
          <w:rFonts w:ascii="Calibri" w:hAnsi="Calibri" w:cs="Calibri"/>
        </w:rPr>
      </w:pPr>
      <w:r>
        <w:rPr>
          <w:rFonts w:ascii="Calibri" w:hAnsi="Calibri" w:cs="Calibri"/>
        </w:rPr>
        <w:t>-</w:t>
      </w:r>
      <w:r w:rsidR="00EB0868" w:rsidRPr="00736D30">
        <w:rPr>
          <w:rFonts w:ascii="Calibri" w:hAnsi="Calibri" w:cs="Calibri"/>
        </w:rPr>
        <w:t xml:space="preserve">Si para el incumplimiento se obra con culpa se responde por consecuencias inmediatas y necesarias, en cambio sí es con dolo por las mediatas previsibles </w:t>
      </w:r>
    </w:p>
    <w:p w14:paraId="1F5131D6" w14:textId="77777777" w:rsidR="00102AC4" w:rsidRPr="00736D30" w:rsidRDefault="00102AC4" w:rsidP="00736D30">
      <w:pPr>
        <w:pStyle w:val="Prrafodelista"/>
        <w:autoSpaceDE w:val="0"/>
        <w:autoSpaceDN w:val="0"/>
        <w:adjustRightInd w:val="0"/>
        <w:spacing w:after="42" w:line="240" w:lineRule="auto"/>
        <w:rPr>
          <w:rFonts w:ascii="Calibri" w:hAnsi="Calibri" w:cs="Calibri"/>
        </w:rPr>
      </w:pPr>
    </w:p>
    <w:p w14:paraId="0429C2FB" w14:textId="3AC0DF3E" w:rsidR="00EB0868" w:rsidRPr="00EB0868" w:rsidRDefault="00102AC4" w:rsidP="00EB0868">
      <w:pPr>
        <w:autoSpaceDE w:val="0"/>
        <w:autoSpaceDN w:val="0"/>
        <w:adjustRightInd w:val="0"/>
        <w:spacing w:after="0" w:line="240" w:lineRule="auto"/>
        <w:rPr>
          <w:rFonts w:ascii="Calibri" w:hAnsi="Calibri" w:cs="Calibri"/>
        </w:rPr>
      </w:pPr>
      <w:r>
        <w:rPr>
          <w:rFonts w:ascii="Calibri" w:hAnsi="Calibri" w:cs="Calibri"/>
        </w:rPr>
        <w:t xml:space="preserve">      3. </w:t>
      </w:r>
      <w:r w:rsidR="00EB0868" w:rsidRPr="00EB0868">
        <w:rPr>
          <w:rFonts w:ascii="Calibri" w:hAnsi="Calibri" w:cs="Calibri"/>
          <w:b/>
          <w:bCs/>
        </w:rPr>
        <w:t>Obligación de saneamiento</w:t>
      </w:r>
      <w:r w:rsidR="00EB0868" w:rsidRPr="00EB0868">
        <w:rPr>
          <w:rFonts w:ascii="Calibri" w:hAnsi="Calibri" w:cs="Calibri"/>
        </w:rPr>
        <w:t xml:space="preserve">: en todo caso en el que una persona transmite bienes a título oneroso, ella asume la obligación de saneamiento, es decir, asegura la existencia y legitimidad del derecho transmitido, dicha responsabilidad existe, aunque no haya sido estipulada por las partes. </w:t>
      </w:r>
    </w:p>
    <w:p w14:paraId="5129B920" w14:textId="77777777" w:rsidR="00EB0868" w:rsidRPr="00EB0868" w:rsidRDefault="00EB0868" w:rsidP="00EB0868">
      <w:pPr>
        <w:autoSpaceDE w:val="0"/>
        <w:autoSpaceDN w:val="0"/>
        <w:adjustRightInd w:val="0"/>
        <w:spacing w:after="0" w:line="240" w:lineRule="auto"/>
        <w:rPr>
          <w:rFonts w:ascii="Calibri" w:hAnsi="Calibri" w:cs="Calibri"/>
        </w:rPr>
      </w:pPr>
    </w:p>
    <w:p w14:paraId="36B41DD1" w14:textId="1CFFFBF3" w:rsidR="00102AC4" w:rsidRDefault="00EB0868" w:rsidP="00EB0868">
      <w:pPr>
        <w:autoSpaceDE w:val="0"/>
        <w:autoSpaceDN w:val="0"/>
        <w:adjustRightInd w:val="0"/>
        <w:spacing w:after="0" w:line="240" w:lineRule="auto"/>
        <w:rPr>
          <w:rFonts w:ascii="Calibri" w:hAnsi="Calibri" w:cs="Calibri"/>
          <w:b/>
          <w:bCs/>
        </w:rPr>
      </w:pPr>
      <w:r w:rsidRPr="00EB0868">
        <w:rPr>
          <w:rFonts w:ascii="Calibri" w:hAnsi="Calibri" w:cs="Calibri"/>
          <w:b/>
          <w:bCs/>
          <w:u w:val="single"/>
        </w:rPr>
        <w:t>Extinción de los contratos:</w:t>
      </w:r>
      <w:r w:rsidRPr="00EB0868">
        <w:rPr>
          <w:rFonts w:ascii="Calibri" w:hAnsi="Calibri" w:cs="Calibri"/>
          <w:b/>
          <w:bCs/>
        </w:rPr>
        <w:t xml:space="preserve"> </w:t>
      </w:r>
    </w:p>
    <w:p w14:paraId="237161E3" w14:textId="77777777" w:rsidR="00102AC4" w:rsidRDefault="00102AC4" w:rsidP="00EB0868">
      <w:pPr>
        <w:autoSpaceDE w:val="0"/>
        <w:autoSpaceDN w:val="0"/>
        <w:adjustRightInd w:val="0"/>
        <w:spacing w:after="0" w:line="240" w:lineRule="auto"/>
        <w:rPr>
          <w:rFonts w:ascii="Calibri" w:hAnsi="Calibri" w:cs="Calibri"/>
          <w:b/>
          <w:bCs/>
        </w:rPr>
      </w:pPr>
    </w:p>
    <w:p w14:paraId="48AFE554" w14:textId="31EAEFD8" w:rsidR="00EB0868" w:rsidRDefault="00102AC4" w:rsidP="00EB0868">
      <w:pPr>
        <w:autoSpaceDE w:val="0"/>
        <w:autoSpaceDN w:val="0"/>
        <w:adjustRightInd w:val="0"/>
        <w:spacing w:after="0" w:line="240" w:lineRule="auto"/>
        <w:rPr>
          <w:rFonts w:ascii="Calibri" w:hAnsi="Calibri" w:cs="Calibri"/>
        </w:rPr>
      </w:pPr>
      <w:r>
        <w:rPr>
          <w:rFonts w:ascii="Calibri" w:hAnsi="Calibri" w:cs="Calibri"/>
        </w:rPr>
        <w:t>El</w:t>
      </w:r>
      <w:r w:rsidR="00EB0868" w:rsidRPr="00EB0868">
        <w:rPr>
          <w:rFonts w:ascii="Calibri" w:hAnsi="Calibri" w:cs="Calibri"/>
        </w:rPr>
        <w:t xml:space="preserve"> modo normal es por </w:t>
      </w:r>
      <w:r w:rsidR="00EB0868" w:rsidRPr="00EB0868">
        <w:rPr>
          <w:rFonts w:ascii="Calibri" w:hAnsi="Calibri" w:cs="Calibri"/>
          <w:b/>
          <w:bCs/>
        </w:rPr>
        <w:t xml:space="preserve">Cumplimiento, </w:t>
      </w:r>
      <w:r w:rsidR="00EB0868" w:rsidRPr="00EB0868">
        <w:rPr>
          <w:rFonts w:ascii="Calibri" w:hAnsi="Calibri" w:cs="Calibri"/>
        </w:rPr>
        <w:t xml:space="preserve">los modos anormales son: </w:t>
      </w:r>
      <w:r w:rsidR="00EB0868" w:rsidRPr="00EB0868">
        <w:rPr>
          <w:rFonts w:ascii="Calibri" w:hAnsi="Calibri" w:cs="Calibri"/>
          <w:b/>
          <w:bCs/>
        </w:rPr>
        <w:t xml:space="preserve">Imposibilidad de Cumplimiento </w:t>
      </w:r>
      <w:r w:rsidR="00EB0868" w:rsidRPr="00EB0868">
        <w:rPr>
          <w:rFonts w:ascii="Calibri" w:hAnsi="Calibri" w:cs="Calibri"/>
        </w:rPr>
        <w:t xml:space="preserve">(caso fortuito o fuerza mayor), </w:t>
      </w:r>
      <w:r w:rsidR="00EB0868" w:rsidRPr="00EB0868">
        <w:rPr>
          <w:rFonts w:ascii="Calibri" w:hAnsi="Calibri" w:cs="Calibri"/>
          <w:b/>
          <w:bCs/>
        </w:rPr>
        <w:t xml:space="preserve">Rescisión </w:t>
      </w:r>
      <w:r w:rsidR="00EB0868" w:rsidRPr="00EB0868">
        <w:rPr>
          <w:rFonts w:ascii="Calibri" w:hAnsi="Calibri" w:cs="Calibri"/>
        </w:rPr>
        <w:t xml:space="preserve">(bilateral, extingue relación contractual para el </w:t>
      </w:r>
      <w:r w:rsidR="00EB0868" w:rsidRPr="00EB0868">
        <w:rPr>
          <w:rFonts w:ascii="Calibri" w:hAnsi="Calibri" w:cs="Calibri"/>
          <w:i/>
          <w:iCs/>
        </w:rPr>
        <w:t>futuro</w:t>
      </w:r>
      <w:r w:rsidR="00EB0868" w:rsidRPr="00EB0868">
        <w:rPr>
          <w:rFonts w:ascii="Calibri" w:hAnsi="Calibri" w:cs="Calibri"/>
        </w:rPr>
        <w:t xml:space="preserve">), </w:t>
      </w:r>
      <w:r w:rsidR="00EB0868" w:rsidRPr="00EB0868">
        <w:rPr>
          <w:rFonts w:ascii="Calibri" w:hAnsi="Calibri" w:cs="Calibri"/>
          <w:b/>
          <w:bCs/>
        </w:rPr>
        <w:t xml:space="preserve">Revocación </w:t>
      </w:r>
      <w:r w:rsidR="00EB0868" w:rsidRPr="00EB0868">
        <w:rPr>
          <w:rFonts w:ascii="Calibri" w:hAnsi="Calibri" w:cs="Calibri"/>
        </w:rPr>
        <w:t xml:space="preserve">(unilateral, deja sin efecto un contrato en virtud de una causa prevista por ley, tiene efectos a futuro. Ej.: revocación de donación por ingratitud del donatario), y </w:t>
      </w:r>
      <w:r w:rsidR="00EB0868" w:rsidRPr="00EB0868">
        <w:rPr>
          <w:rFonts w:ascii="Calibri" w:hAnsi="Calibri" w:cs="Calibri"/>
          <w:b/>
          <w:bCs/>
        </w:rPr>
        <w:t xml:space="preserve">Resolución </w:t>
      </w:r>
      <w:r w:rsidR="00EB0868" w:rsidRPr="00EB0868">
        <w:rPr>
          <w:rFonts w:ascii="Calibri" w:hAnsi="Calibri" w:cs="Calibri"/>
        </w:rPr>
        <w:t xml:space="preserve">(hecho posterior al contrato, con efecto retroactivo, vuelve las cosas al estado anterior de celebrar el contrato). </w:t>
      </w:r>
    </w:p>
    <w:p w14:paraId="38BF32A3" w14:textId="77777777" w:rsidR="00736D30" w:rsidRPr="00EB0868" w:rsidRDefault="00736D30" w:rsidP="00EB0868">
      <w:pPr>
        <w:autoSpaceDE w:val="0"/>
        <w:autoSpaceDN w:val="0"/>
        <w:adjustRightInd w:val="0"/>
        <w:spacing w:after="0" w:line="240" w:lineRule="auto"/>
        <w:rPr>
          <w:rFonts w:ascii="Calibri" w:hAnsi="Calibri" w:cs="Calibri"/>
        </w:rPr>
      </w:pPr>
    </w:p>
    <w:p w14:paraId="777DDF3D" w14:textId="1EFDA627" w:rsidR="00327F19" w:rsidRDefault="00EB0868" w:rsidP="00EB0868">
      <w:r w:rsidRPr="00EB0868">
        <w:rPr>
          <w:rFonts w:ascii="Calibri" w:hAnsi="Calibri" w:cs="Calibri"/>
          <w:b/>
          <w:bCs/>
        </w:rPr>
        <w:t xml:space="preserve">Teoría de la imprevisión: </w:t>
      </w:r>
      <w:r w:rsidRPr="00EB0868">
        <w:rPr>
          <w:rFonts w:ascii="Calibri" w:hAnsi="Calibri" w:cs="Calibri"/>
        </w:rPr>
        <w:t>es posible que antes del cumplimiento del contrato la prestación a cargo de una de las partes se torne “excesivamente onerosa por una alteración extraordinaria de las circunstancias existentes al momento de su celebración sobrevenidas por causas ajenas a las partes y al riesgo asumido por la que es afectada”. La ley autoriza a la parte perjudicada a pedir judicialmente la resolución del contrato, siempre que no haya actuado con mora.</w:t>
      </w:r>
    </w:p>
    <w:p w14:paraId="0543A879" w14:textId="77777777" w:rsidR="00327F19" w:rsidRDefault="00327F19" w:rsidP="00327F19"/>
    <w:p w14:paraId="705E4C85" w14:textId="77777777" w:rsidR="00327F19" w:rsidRDefault="00327F19" w:rsidP="00327F19"/>
    <w:p w14:paraId="50D0E6BD" w14:textId="77777777" w:rsidR="00327F19" w:rsidRDefault="00327F19" w:rsidP="00327F19"/>
    <w:p w14:paraId="19B68963" w14:textId="4C6257C9" w:rsidR="00700EE1" w:rsidRDefault="00700EE1" w:rsidP="00700EE1"/>
    <w:p w14:paraId="73CEAA42" w14:textId="77777777" w:rsidR="00700EE1" w:rsidRPr="00EB4657" w:rsidRDefault="00700EE1" w:rsidP="00700EE1"/>
    <w:p w14:paraId="0120E775" w14:textId="75022D73" w:rsidR="0051154C" w:rsidRDefault="0051154C" w:rsidP="00EC1DDE"/>
    <w:p w14:paraId="6F9687DD" w14:textId="7CE7297C" w:rsidR="00736D30" w:rsidRDefault="00736D30" w:rsidP="00EC1DDE"/>
    <w:p w14:paraId="4B2F7228" w14:textId="763B48F6" w:rsidR="00736D30" w:rsidRDefault="00736D30" w:rsidP="00EC1DDE"/>
    <w:p w14:paraId="5B6AFCCD" w14:textId="327132FE" w:rsidR="00736D30" w:rsidRDefault="00736D30" w:rsidP="00EC1DDE"/>
    <w:p w14:paraId="4959AD90" w14:textId="48FA9F55" w:rsidR="00102AC4" w:rsidRPr="00102AC4" w:rsidRDefault="00102AC4" w:rsidP="00102AC4">
      <w:pPr>
        <w:jc w:val="center"/>
        <w:rPr>
          <w:b/>
          <w:u w:val="single"/>
        </w:rPr>
      </w:pPr>
      <w:r w:rsidRPr="00102AC4">
        <w:rPr>
          <w:b/>
          <w:u w:val="single"/>
        </w:rPr>
        <w:lastRenderedPageBreak/>
        <w:t>Derecho Subjetivo:</w:t>
      </w:r>
    </w:p>
    <w:p w14:paraId="51BF5453" w14:textId="32EA4AB0" w:rsidR="00102AC4" w:rsidRDefault="00102AC4" w:rsidP="00EC1DDE">
      <w:r>
        <w:t>Es la atribución o poder jurídico otorgado o reconocido a una persona por una norma jurídica en virtud del cual el titular queda facultado para hacer, ejecutar o cumplir un determinado acto o hecho, o bien abstenerse a ello.</w:t>
      </w:r>
    </w:p>
    <w:p w14:paraId="613FFEB4" w14:textId="76EA14E1" w:rsidR="00102AC4" w:rsidRDefault="00102AC4" w:rsidP="00EC1DDE">
      <w:r>
        <w:t>Los entes que tienen aptitud para adquirir derechos o contraer obligaciones, es decir para ser titulares de derechos. Se llaman, para el Derecho, “personas”. Pueden ser “Personas Físicas” o de “existencia visible” (el hombre), o bien pueden ser “Personas Jurídicas” llamadas también “personas morales” o “colectivas” (una sociedad civil o comercial, una institución, un club, etc.).</w:t>
      </w:r>
    </w:p>
    <w:p w14:paraId="7F6CC98A" w14:textId="5AB9EAB1" w:rsidR="00102AC4" w:rsidRPr="00102AC4" w:rsidRDefault="00102AC4" w:rsidP="00102AC4">
      <w:pPr>
        <w:jc w:val="center"/>
        <w:rPr>
          <w:b/>
          <w:u w:val="single"/>
        </w:rPr>
      </w:pPr>
      <w:r w:rsidRPr="00102AC4">
        <w:rPr>
          <w:b/>
          <w:u w:val="single"/>
        </w:rPr>
        <w:t>Derecho Objetivo:</w:t>
      </w:r>
    </w:p>
    <w:p w14:paraId="296D7C37" w14:textId="7BE749E4" w:rsidR="00102AC4" w:rsidRDefault="00102AC4" w:rsidP="00EC1DDE">
      <w:r>
        <w:t>El derecho Objetivo es el conjunto de normas que forman el orden jurídico. Cuando hablamos de Derecho Civil, Penal, Derecho Administrativo, etc. Como ramas del derecho, estamos aludiendo al concepto</w:t>
      </w:r>
      <w:r w:rsidR="00BF299B">
        <w:t xml:space="preserve"> de “Derecho Objetivo”. Cuando hablamos de derecho de propiedad, de trabajar y ejercer el comercio, nos referimos al derecho subjetivo, es decir facultades que reconoce u otorga la norma jurídica.</w:t>
      </w:r>
    </w:p>
    <w:p w14:paraId="730A99A0" w14:textId="78B47B3E" w:rsidR="00BF299B" w:rsidRDefault="00BF299B" w:rsidP="00EC1DDE"/>
    <w:p w14:paraId="3EE8FDEC" w14:textId="7D7D1234" w:rsidR="00BF299B" w:rsidRPr="00BF299B" w:rsidRDefault="00BF299B" w:rsidP="00EC1DDE">
      <w:pPr>
        <w:rPr>
          <w:u w:val="single"/>
        </w:rPr>
      </w:pPr>
      <w:r w:rsidRPr="00BF299B">
        <w:rPr>
          <w:u w:val="single"/>
        </w:rPr>
        <w:t>Derechos Clasificación:</w:t>
      </w:r>
    </w:p>
    <w:p w14:paraId="1EB8CF58" w14:textId="5246DB67" w:rsidR="00BF299B" w:rsidRDefault="00BF299B" w:rsidP="00EC1DDE">
      <w:r>
        <w:t>Tradicionalmente se ha clasificado a los derechos “patrimoniales” en:</w:t>
      </w:r>
    </w:p>
    <w:p w14:paraId="035BE17A" w14:textId="552D4EA2" w:rsidR="00BF299B" w:rsidRPr="00E9084E" w:rsidRDefault="00BF299B" w:rsidP="001409CC">
      <w:pPr>
        <w:pStyle w:val="Prrafodelista"/>
        <w:numPr>
          <w:ilvl w:val="0"/>
          <w:numId w:val="34"/>
        </w:numPr>
        <w:rPr>
          <w:u w:val="single"/>
        </w:rPr>
      </w:pPr>
      <w:r w:rsidRPr="00E9084E">
        <w:rPr>
          <w:u w:val="single"/>
        </w:rPr>
        <w:t>Derechos Reales</w:t>
      </w:r>
    </w:p>
    <w:p w14:paraId="462E865A" w14:textId="34F08ED1" w:rsidR="00BF299B" w:rsidRPr="00E9084E" w:rsidRDefault="00BF299B" w:rsidP="001409CC">
      <w:pPr>
        <w:pStyle w:val="Prrafodelista"/>
        <w:numPr>
          <w:ilvl w:val="0"/>
          <w:numId w:val="34"/>
        </w:numPr>
        <w:rPr>
          <w:u w:val="single"/>
        </w:rPr>
      </w:pPr>
      <w:r w:rsidRPr="00E9084E">
        <w:rPr>
          <w:u w:val="single"/>
        </w:rPr>
        <w:t>Derechos Personales</w:t>
      </w:r>
    </w:p>
    <w:p w14:paraId="0BA3AC57" w14:textId="34286955" w:rsidR="00BF299B" w:rsidRPr="00E9084E" w:rsidRDefault="00BF299B" w:rsidP="001409CC">
      <w:pPr>
        <w:pStyle w:val="Prrafodelista"/>
        <w:numPr>
          <w:ilvl w:val="0"/>
          <w:numId w:val="34"/>
        </w:numPr>
        <w:rPr>
          <w:u w:val="single"/>
        </w:rPr>
      </w:pPr>
      <w:r w:rsidRPr="00E9084E">
        <w:rPr>
          <w:u w:val="single"/>
        </w:rPr>
        <w:t>Derechos Intelectuales</w:t>
      </w:r>
    </w:p>
    <w:p w14:paraId="0D5DC22A" w14:textId="4914A1E8" w:rsidR="00BF299B" w:rsidRDefault="00BF299B" w:rsidP="00BF299B">
      <w:r>
        <w:t>Aparte de los derechos patrimoniales, existen otros de gran importancia y rico contenido, que están fuera de aspecto estrictamente patrimonial o económico. Son los denominados derechos “Extrapatrimoniales” (por ejemplo, los derechos de la personalidad, vida, honor, honra, integridad física, libertad, dignidad humana, etc.).</w:t>
      </w:r>
    </w:p>
    <w:p w14:paraId="3794211E" w14:textId="1F76F178" w:rsidR="00BF299B" w:rsidRDefault="00BF299B" w:rsidP="00BF299B">
      <w:r>
        <w:t>Estos derechos extrapatrimoniales pueden decirse, en general, que están fuera del comercio y del tráfico jurídico y no tienen por si mismos, en forma directa, un contenido pecuniario o económico (no puede ser objeto de una compra, una venta, una transacción comercial, etc.)</w:t>
      </w:r>
    </w:p>
    <w:p w14:paraId="311A4BA8" w14:textId="50152635" w:rsidR="00BF299B" w:rsidRDefault="00BF299B" w:rsidP="00BF299B"/>
    <w:p w14:paraId="5667A621" w14:textId="5450754C" w:rsidR="007462D8" w:rsidRPr="00E9084E" w:rsidRDefault="007462D8" w:rsidP="00BF299B">
      <w:pPr>
        <w:rPr>
          <w:b/>
          <w:u w:val="single"/>
        </w:rPr>
      </w:pPr>
      <w:r w:rsidRPr="00E9084E">
        <w:rPr>
          <w:b/>
          <w:u w:val="single"/>
        </w:rPr>
        <w:t>DERECHO REAL:</w:t>
      </w:r>
    </w:p>
    <w:p w14:paraId="2DB0CBA3" w14:textId="62474C92" w:rsidR="007462D8" w:rsidRDefault="007462D8" w:rsidP="00BF299B">
      <w:r>
        <w:t>Es aquel que establece una relación directa e inmediata entre una “persona” y una “cosa”, en virtud de la cual la misma queda sometida al poder legal y a la voluntad o señorío del titular del derecho, con mayor o menor amplitud.</w:t>
      </w:r>
    </w:p>
    <w:p w14:paraId="64516291" w14:textId="35F38D82" w:rsidR="007462D8" w:rsidRDefault="007462D8" w:rsidP="00BF299B">
      <w:r>
        <w:t>El concepto de derecho real se integra con dos elementos:</w:t>
      </w:r>
    </w:p>
    <w:p w14:paraId="5B8877A9" w14:textId="1860DF9F" w:rsidR="007462D8" w:rsidRDefault="007462D8" w:rsidP="001409CC">
      <w:pPr>
        <w:pStyle w:val="Prrafodelista"/>
        <w:numPr>
          <w:ilvl w:val="0"/>
          <w:numId w:val="35"/>
        </w:numPr>
      </w:pPr>
      <w:r>
        <w:t>El “Sujeto” o titular del derecho</w:t>
      </w:r>
    </w:p>
    <w:p w14:paraId="576F8EE2" w14:textId="409E60DE" w:rsidR="007462D8" w:rsidRDefault="007462D8" w:rsidP="001409CC">
      <w:pPr>
        <w:pStyle w:val="Prrafodelista"/>
        <w:numPr>
          <w:ilvl w:val="0"/>
          <w:numId w:val="35"/>
        </w:numPr>
      </w:pPr>
      <w:r>
        <w:t>La “Cosa” u objeto sobre el cual recae el derecho.</w:t>
      </w:r>
    </w:p>
    <w:p w14:paraId="16F6EBE8" w14:textId="66E56CA2" w:rsidR="007462D8" w:rsidRDefault="007462D8" w:rsidP="007462D8">
      <w:r>
        <w:t>No existe entre ambos elementos intermediario o intermediación alguna.</w:t>
      </w:r>
    </w:p>
    <w:p w14:paraId="0A85823C" w14:textId="799FFBB2" w:rsidR="000E2C58" w:rsidRDefault="000E2C58" w:rsidP="007462D8">
      <w:r>
        <w:t xml:space="preserve">La cosa como objeto </w:t>
      </w:r>
      <w:r w:rsidR="007C0473">
        <w:t>sobre el cual recae el derecho es caracterizada por la ley como todo “objeto material susceptible de tener un valor”</w:t>
      </w:r>
    </w:p>
    <w:p w14:paraId="0987CBFC" w14:textId="73515720" w:rsidR="007C0473" w:rsidRDefault="007C0473" w:rsidP="007462D8">
      <w:r>
        <w:lastRenderedPageBreak/>
        <w:t>La propia ley establece que las disposiciones referidas a las “Cosas” se aplican también a la “energía eléctrica” y a las fuerzas naturales susceptibles de apropiación”</w:t>
      </w:r>
    </w:p>
    <w:p w14:paraId="128848C9" w14:textId="6BDC4E82" w:rsidR="007C0473" w:rsidRDefault="007C0473" w:rsidP="007462D8">
      <w:r>
        <w:t>Frente al titular del derecho real no existe una persona o sujeto pasivo particular e individualmente obligado, sino que la colectividad toda debe respetar tal derecho y abstenerse de ejecutar actos o hechos que impiden o perturban el mismo. Por eso se dice que los derechos reales son oponibles “erga normes” (frente a todos).</w:t>
      </w:r>
    </w:p>
    <w:p w14:paraId="7DBCD433" w14:textId="058FFE5F" w:rsidR="007C0473" w:rsidRDefault="007C0473" w:rsidP="007462D8">
      <w:r>
        <w:t>Los derechos reales constituyen un “numerus clausus” (o sea un numero limitado), es decir no existen otros derechos reales mas que los que establece y crea la ley, con carácter taxativo (limitativo). Debe haber siempre un texto legal que autorice la creación del derecho real.</w:t>
      </w:r>
    </w:p>
    <w:p w14:paraId="001E37CA" w14:textId="1D744B29" w:rsidR="007C0473" w:rsidRDefault="007C0473" w:rsidP="007462D8">
      <w:r>
        <w:t>Ellos son los que provee el art. 2503 del código Civil: dominio, condominio, usufructo, uso, habitación, servidumbres activas, hipoteca, prenda y anticresis.</w:t>
      </w:r>
    </w:p>
    <w:p w14:paraId="11742B9B" w14:textId="30B98644" w:rsidR="007C0473" w:rsidRDefault="007C0473" w:rsidP="007462D8"/>
    <w:p w14:paraId="5860B7F1" w14:textId="5E48C13F" w:rsidR="007C0473" w:rsidRPr="00E9084E" w:rsidRDefault="007C0473" w:rsidP="007462D8">
      <w:pPr>
        <w:rPr>
          <w:b/>
          <w:u w:val="single"/>
        </w:rPr>
      </w:pPr>
      <w:r w:rsidRPr="00E9084E">
        <w:rPr>
          <w:b/>
          <w:u w:val="single"/>
        </w:rPr>
        <w:t>DERECHO PERSONAL:</w:t>
      </w:r>
    </w:p>
    <w:p w14:paraId="282A6CE6" w14:textId="781AE860" w:rsidR="007C0473" w:rsidRDefault="0034365B" w:rsidP="007462D8">
      <w:r>
        <w:t xml:space="preserve">Es aquel del cual es titular un sujeto activo (acreedor) que se encuentra facultado frente al sujeto pasivo (deudor) para exigirle el cumplimiento de una prestación. Es decir, se trata de una obligación. Son llamados también “derechos </w:t>
      </w:r>
      <w:proofErr w:type="spellStart"/>
      <w:r>
        <w:t>creditorios</w:t>
      </w:r>
      <w:proofErr w:type="spellEnd"/>
      <w:r>
        <w:t>”.</w:t>
      </w:r>
    </w:p>
    <w:p w14:paraId="3B51A070" w14:textId="2B2E1810" w:rsidR="0034365B" w:rsidRDefault="00DA0C6A" w:rsidP="007462D8">
      <w:r>
        <w:t>Se localizan en la estructura del derecho personal tres elementos:</w:t>
      </w:r>
    </w:p>
    <w:p w14:paraId="225DD6FC" w14:textId="1862BC7F" w:rsidR="00DA0C6A" w:rsidRDefault="00DA0C6A" w:rsidP="001409CC">
      <w:pPr>
        <w:pStyle w:val="Prrafodelista"/>
        <w:numPr>
          <w:ilvl w:val="0"/>
          <w:numId w:val="36"/>
        </w:numPr>
      </w:pPr>
      <w:r>
        <w:t>Los sujetos activo y pasivo (acreedor-deudor)</w:t>
      </w:r>
    </w:p>
    <w:p w14:paraId="1EE61EEB" w14:textId="403DF449" w:rsidR="00DA0C6A" w:rsidRDefault="00DA0C6A" w:rsidP="001409CC">
      <w:pPr>
        <w:pStyle w:val="Prrafodelista"/>
        <w:numPr>
          <w:ilvl w:val="0"/>
          <w:numId w:val="36"/>
        </w:numPr>
      </w:pPr>
      <w:r>
        <w:t xml:space="preserve">El objeto (la conducta debida por el deudor, llamada también prestación, </w:t>
      </w:r>
      <w:r w:rsidR="00C81C92">
        <w:t>y que puede consistir en un “dar”, “hacer” o “no hacer”</w:t>
      </w:r>
    </w:p>
    <w:p w14:paraId="23D167EB" w14:textId="0A5DB666" w:rsidR="00C81C92" w:rsidRDefault="00C81C92" w:rsidP="001409CC">
      <w:pPr>
        <w:pStyle w:val="Prrafodelista"/>
        <w:numPr>
          <w:ilvl w:val="0"/>
          <w:numId w:val="36"/>
        </w:numPr>
      </w:pPr>
      <w:r>
        <w:t>El vínculo jurídico existente entre ambos sujetos, del cual derivan los derechos y obligaciones para ellos.</w:t>
      </w:r>
    </w:p>
    <w:p w14:paraId="27784C4F" w14:textId="29BE0E40" w:rsidR="00C81C92" w:rsidRDefault="00C81C92" w:rsidP="00C81C92">
      <w:r>
        <w:t>A diferencia de los derechos reales, (que son únicamente los que crea la ley), los derechos personales pueden ser creados libremente por las voluntades de las partes, a través de los distintos hechos y actos jurídicos que pueden darle nacimiento.</w:t>
      </w:r>
    </w:p>
    <w:p w14:paraId="7B357B2C" w14:textId="4DC34397" w:rsidR="00C81C92" w:rsidRDefault="00C81C92" w:rsidP="00C81C92"/>
    <w:p w14:paraId="5704D464" w14:textId="79EF623A" w:rsidR="00C81C92" w:rsidRPr="005B0F34" w:rsidRDefault="00C81C92" w:rsidP="00C81C92">
      <w:pPr>
        <w:rPr>
          <w:b/>
          <w:u w:val="single"/>
        </w:rPr>
      </w:pPr>
      <w:r w:rsidRPr="005B0F34">
        <w:rPr>
          <w:b/>
          <w:u w:val="single"/>
        </w:rPr>
        <w:t>DERECHO</w:t>
      </w:r>
      <w:r w:rsidR="005B0F34">
        <w:rPr>
          <w:b/>
          <w:u w:val="single"/>
        </w:rPr>
        <w:t xml:space="preserve"> DE PROPIEDAD</w:t>
      </w:r>
      <w:r w:rsidRPr="005B0F34">
        <w:rPr>
          <w:b/>
          <w:u w:val="single"/>
        </w:rPr>
        <w:t xml:space="preserve"> INTELECTUAL:</w:t>
      </w:r>
    </w:p>
    <w:p w14:paraId="369C675D" w14:textId="27935FD9" w:rsidR="00C81C92" w:rsidRDefault="00C81C92" w:rsidP="00C81C92">
      <w:r>
        <w:t xml:space="preserve"> Es el que corresponde, primero y principalmente, en titularidad al autor o inventor de una obra o creación artística, científica o literaria.</w:t>
      </w:r>
    </w:p>
    <w:p w14:paraId="2DE2FD44" w14:textId="7EA3DE6A" w:rsidR="0034365B" w:rsidRDefault="00C81C92" w:rsidP="007462D8">
      <w:r>
        <w:t>Es decir que el denominado “Derecho Intelectual” tiene el carácter de una propiedad o derecho real especial, que recae sobre un “bien inmaterial”, esto es una creación u obra científica, artística o literaria, que es una manifestación del espíritu o intelecto humano, perteneciente al “mundo de la estética” (obra artística o literaria) o al “mundo de la técnica” (descubrimiento científico)</w:t>
      </w:r>
    </w:p>
    <w:p w14:paraId="70E4AFA0" w14:textId="6F98814A" w:rsidR="005B0F34" w:rsidRDefault="005B0F34" w:rsidP="007462D8">
      <w:r>
        <w:t>La denominada “propiedad intelectual” tiene el carácter de una propiedad o derecho real especial, que recae sobre un “bien inmaterial”, de naturaleza intangible, que constituye una manifestación o creación del espíritu o del intelecto o ingenio humano.</w:t>
      </w:r>
    </w:p>
    <w:p w14:paraId="48A4EC98" w14:textId="761DA620" w:rsidR="005B0F34" w:rsidRDefault="005B0F34" w:rsidP="007462D8">
      <w:r>
        <w:t>Puede considerarse como una especie de “Propiedad Especial”, por asimilación y comparación al Derecho Real de Dominio (o Propiedad), solo que este recae sobre una cosa (objeto material), mientras que el primero recae sobre un “bien inmaterial”.</w:t>
      </w:r>
    </w:p>
    <w:p w14:paraId="1BC4302E" w14:textId="642883C6" w:rsidR="00477E9F" w:rsidRPr="00477E9F" w:rsidRDefault="005B0F34" w:rsidP="007462D8">
      <w:pPr>
        <w:rPr>
          <w:b/>
        </w:rPr>
      </w:pPr>
      <w:r w:rsidRPr="00477E9F">
        <w:rPr>
          <w:b/>
        </w:rPr>
        <w:lastRenderedPageBreak/>
        <w:t>RAMAS DEL DERECHO INTELECTUAL</w:t>
      </w:r>
      <w:r w:rsidR="00477E9F" w:rsidRPr="00477E9F">
        <w:rPr>
          <w:b/>
        </w:rPr>
        <w:t>:</w:t>
      </w:r>
    </w:p>
    <w:p w14:paraId="01544229" w14:textId="4DC28B5B" w:rsidR="00477E9F" w:rsidRDefault="00477E9F" w:rsidP="007462D8">
      <w:r>
        <w:t>En el marco del Derecho de Propiedad Intelectual se han distinguido, tradicionalmente, dos ramas:</w:t>
      </w:r>
    </w:p>
    <w:p w14:paraId="3B6907F6" w14:textId="6134A83A" w:rsidR="00477E9F" w:rsidRPr="00477E9F" w:rsidRDefault="00477E9F" w:rsidP="001409CC">
      <w:pPr>
        <w:pStyle w:val="Prrafodelista"/>
        <w:numPr>
          <w:ilvl w:val="0"/>
          <w:numId w:val="37"/>
        </w:numPr>
        <w:rPr>
          <w:u w:val="single"/>
        </w:rPr>
      </w:pPr>
      <w:r w:rsidRPr="00477E9F">
        <w:rPr>
          <w:u w:val="single"/>
        </w:rPr>
        <w:t>El Derecho de Autor:</w:t>
      </w:r>
    </w:p>
    <w:p w14:paraId="3C269502" w14:textId="11979B24" w:rsidR="00477E9F" w:rsidRDefault="00477E9F" w:rsidP="00477E9F">
      <w:r>
        <w:t>Es la rama que comprende los bienes inmateriales que constituyen una producción del intelecto humano, que se manifiesta como una creación u “obra” científica, artística o literaria o didáctica. La obra científica, artística o literaria constituye el objeto inmaterial del derecho de autor (por ejemplo, una novela, una composición musical, un programa de computadora, etc.).</w:t>
      </w:r>
    </w:p>
    <w:p w14:paraId="002774F8" w14:textId="1B0628AB" w:rsidR="00477E9F" w:rsidRPr="00477E9F" w:rsidRDefault="00477E9F" w:rsidP="001409CC">
      <w:pPr>
        <w:pStyle w:val="Prrafodelista"/>
        <w:numPr>
          <w:ilvl w:val="0"/>
          <w:numId w:val="37"/>
        </w:numPr>
        <w:rPr>
          <w:u w:val="single"/>
        </w:rPr>
      </w:pPr>
      <w:r w:rsidRPr="00477E9F">
        <w:rPr>
          <w:u w:val="single"/>
        </w:rPr>
        <w:t>El Derecho de Propiedad Industrial</w:t>
      </w:r>
    </w:p>
    <w:p w14:paraId="5C19272D" w14:textId="143B29DD" w:rsidR="00477E9F" w:rsidRDefault="00477E9F" w:rsidP="00477E9F">
      <w:r>
        <w:t>Es la otra rama que integra el Derecho de Propiedad Intelectual y comprende las patentes de invención, las marcas de fábrica y de comercio y denominaciones de origen y los dibujos, diseños y modelos industriales.</w:t>
      </w:r>
    </w:p>
    <w:p w14:paraId="3CC1D123" w14:textId="7B4F01D4" w:rsidR="00477E9F" w:rsidRDefault="00477E9F" w:rsidP="00477E9F">
      <w:r>
        <w:t>Tanto la “Propiedad Intelectual” como la “Propiedad Industrial” son frutos de la actividad creadora y del ingenio e intelecto del hombre, pero una manifestación en el mundo de las ciencias y las artes y la otra expresada en el mundo de la industria y del intercambio comercial.</w:t>
      </w:r>
    </w:p>
    <w:p w14:paraId="21062272" w14:textId="4C17F3C7" w:rsidR="00477E9F" w:rsidRDefault="00477E9F" w:rsidP="00477E9F">
      <w:r>
        <w:t xml:space="preserve">Ambas son objeto </w:t>
      </w:r>
      <w:r w:rsidR="000436A4">
        <w:t>de una protección bajo principios y normas comunes, que deben reconocer y garantizar tanto al “autor” como al “inventor” la propiedad y goce exclusivo de la obra, invento o descubrimiento, por el término que acuerda la ley.</w:t>
      </w:r>
    </w:p>
    <w:p w14:paraId="2E86EEFD" w14:textId="4DEFFC7F" w:rsidR="000436A4" w:rsidRDefault="000436A4" w:rsidP="00477E9F"/>
    <w:p w14:paraId="0AB680DC" w14:textId="2A47D419" w:rsidR="000436A4" w:rsidRPr="00D93B45" w:rsidRDefault="000436A4" w:rsidP="00477E9F">
      <w:pPr>
        <w:rPr>
          <w:u w:val="single"/>
        </w:rPr>
      </w:pPr>
      <w:r w:rsidRPr="00D93B45">
        <w:rPr>
          <w:u w:val="single"/>
        </w:rPr>
        <w:t>FUNDAMENTO CONSITUCIONAL:</w:t>
      </w:r>
    </w:p>
    <w:p w14:paraId="20A089BE" w14:textId="7A700775" w:rsidR="000436A4" w:rsidRDefault="000436A4" w:rsidP="00477E9F">
      <w:r>
        <w:t>El denominado Derecho de Propiedad Intelectual tiene base y fundamento constitucional, al establecer el Art. 17 de la Constitución Nacional: “Todo autor o descubridor es propietario exclusivo de su obra, invento o descubrimiento, por el término que le acuerde la ley”.</w:t>
      </w:r>
    </w:p>
    <w:p w14:paraId="36DB1462" w14:textId="76316254" w:rsidR="000436A4" w:rsidRDefault="000436A4" w:rsidP="00477E9F">
      <w:r>
        <w:t>En nuestro país el principio constitucional antes mencionado ha sido desarrollado y se ha hecho efectivo mediante la sanción de la Ley N°11723 en el año 1933</w:t>
      </w:r>
    </w:p>
    <w:p w14:paraId="1EF60744" w14:textId="5F818E59" w:rsidR="000436A4" w:rsidRDefault="000436A4" w:rsidP="00477E9F"/>
    <w:p w14:paraId="083ED396" w14:textId="0523DF51" w:rsidR="000436A4" w:rsidRPr="002D0188" w:rsidRDefault="00D93B45" w:rsidP="00477E9F">
      <w:pPr>
        <w:rPr>
          <w:b/>
          <w:u w:val="single"/>
        </w:rPr>
      </w:pPr>
      <w:r w:rsidRPr="002D0188">
        <w:rPr>
          <w:b/>
          <w:u w:val="single"/>
        </w:rPr>
        <w:t>La Ley de Propiedad intelectual N°11723:</w:t>
      </w:r>
    </w:p>
    <w:p w14:paraId="4C3ACD77" w14:textId="248BEF43" w:rsidR="00D93B45" w:rsidRPr="002D0188" w:rsidRDefault="00D93B45" w:rsidP="001409CC">
      <w:pPr>
        <w:pStyle w:val="Prrafodelista"/>
        <w:numPr>
          <w:ilvl w:val="0"/>
          <w:numId w:val="38"/>
        </w:numPr>
        <w:rPr>
          <w:u w:val="single"/>
        </w:rPr>
      </w:pPr>
      <w:r w:rsidRPr="002D0188">
        <w:rPr>
          <w:u w:val="single"/>
        </w:rPr>
        <w:t>Obras Protegidas</w:t>
      </w:r>
    </w:p>
    <w:p w14:paraId="2766A9D8" w14:textId="64CC3A2C" w:rsidR="00D93B45" w:rsidRDefault="00D93B45" w:rsidP="00D93B45">
      <w:r>
        <w:t xml:space="preserve">El art. 1° de la Ley N°11723 comprende </w:t>
      </w:r>
      <w:r w:rsidR="000E24BC">
        <w:t>en su ámbito de protección a toda obra o creación científica, artística, literaria o didáctica.</w:t>
      </w:r>
    </w:p>
    <w:p w14:paraId="09E0A5FF" w14:textId="29D29E43" w:rsidR="000E24BC" w:rsidRDefault="000E24BC" w:rsidP="00D93B45">
      <w:r>
        <w:t>Mediante agregado al art. 1° de la Ley N°11723 (por ley N°25036), se incluyó expresamente en el concepto de “obras protegidas” a los “programas de computación fuente y objeto” y también “las compilaciones de datos o de otros materiales”</w:t>
      </w:r>
    </w:p>
    <w:p w14:paraId="100E26E4" w14:textId="09F6B54D" w:rsidR="000E24BC" w:rsidRDefault="000E24BC" w:rsidP="00D93B45"/>
    <w:p w14:paraId="5895EE7D" w14:textId="5CCC1DE7" w:rsidR="000E24BC" w:rsidRPr="002D0188" w:rsidRDefault="000E24BC" w:rsidP="001409CC">
      <w:pPr>
        <w:pStyle w:val="Prrafodelista"/>
        <w:numPr>
          <w:ilvl w:val="0"/>
          <w:numId w:val="38"/>
        </w:numPr>
        <w:rPr>
          <w:u w:val="single"/>
        </w:rPr>
      </w:pPr>
      <w:r w:rsidRPr="002D0188">
        <w:rPr>
          <w:u w:val="single"/>
        </w:rPr>
        <w:t>Titularidad:</w:t>
      </w:r>
    </w:p>
    <w:p w14:paraId="1DA41AC2" w14:textId="06A06981" w:rsidR="000E24BC" w:rsidRDefault="000E24BC" w:rsidP="000E24BC">
      <w:r>
        <w:t>La titularidad del derecho de propiedad intelectual corresponde:</w:t>
      </w:r>
    </w:p>
    <w:p w14:paraId="52FC2F5C" w14:textId="6B30F075" w:rsidR="000E24BC" w:rsidRDefault="000E24BC" w:rsidP="001409CC">
      <w:pPr>
        <w:pStyle w:val="Prrafodelista"/>
        <w:numPr>
          <w:ilvl w:val="0"/>
          <w:numId w:val="39"/>
        </w:numPr>
      </w:pPr>
      <w:r>
        <w:t>Al autor de la obra (art. 4, inciso a)</w:t>
      </w:r>
    </w:p>
    <w:p w14:paraId="4F85A1DA" w14:textId="248BAA79" w:rsidR="000E24BC" w:rsidRDefault="000E24BC" w:rsidP="000E24BC">
      <w:r>
        <w:lastRenderedPageBreak/>
        <w:t>La ley se refiere aquí al creador de la obra, individualmente considerado o en colaboración (coautor)</w:t>
      </w:r>
    </w:p>
    <w:p w14:paraId="1D17A4C6" w14:textId="49526ABB" w:rsidR="000E24BC" w:rsidRDefault="000E24BC" w:rsidP="001409CC">
      <w:pPr>
        <w:pStyle w:val="Prrafodelista"/>
        <w:numPr>
          <w:ilvl w:val="0"/>
          <w:numId w:val="39"/>
        </w:numPr>
      </w:pPr>
      <w:r>
        <w:t>Los herederos o derechohabientes (art. 4, inciso b)</w:t>
      </w:r>
    </w:p>
    <w:p w14:paraId="79D57686" w14:textId="1404D02A" w:rsidR="000E24BC" w:rsidRDefault="002D0188" w:rsidP="000E24BC">
      <w:r>
        <w:t>Con la explotación de la obra pueden aparecer titulares secundarios, como el editor, cesionario o cualquier persona que ha recibido legítimamente del autor la totalidad o parte de su derecho. Con la muerte del autor aparecen como titulares sus herederos, por el término de la ley.</w:t>
      </w:r>
    </w:p>
    <w:p w14:paraId="17B2860B" w14:textId="77777777" w:rsidR="002D0188" w:rsidRDefault="002D0188" w:rsidP="000E24BC"/>
    <w:p w14:paraId="25617E9F" w14:textId="36CD22F9" w:rsidR="002D0188" w:rsidRDefault="002D0188" w:rsidP="001409CC">
      <w:pPr>
        <w:pStyle w:val="Prrafodelista"/>
        <w:numPr>
          <w:ilvl w:val="0"/>
          <w:numId w:val="39"/>
        </w:numPr>
      </w:pPr>
      <w:r>
        <w:t>Los que con permiso del autor realizan una adaptación, traducción, modificación, etc., de la obra primitiva sobre una nueva obra intelectual resultante (art. 4, inc. c).</w:t>
      </w:r>
    </w:p>
    <w:p w14:paraId="76C36F2A" w14:textId="77777777" w:rsidR="002D0188" w:rsidRDefault="002D0188" w:rsidP="002D0188"/>
    <w:p w14:paraId="110CA91F" w14:textId="442ACE51" w:rsidR="002D0188" w:rsidRDefault="002D0188" w:rsidP="001409CC">
      <w:pPr>
        <w:pStyle w:val="Prrafodelista"/>
        <w:numPr>
          <w:ilvl w:val="0"/>
          <w:numId w:val="39"/>
        </w:numPr>
      </w:pPr>
      <w:r>
        <w:t>Las personas físicas o jurídicas cuyos dependientes, contratados para elaborar un programa de computación en el desempeño de sus funciones laborales, salvo que se hubiere estipulado lo contrario (art. 4, inc. d). Este inciso fue agregado por la ley N°</w:t>
      </w:r>
      <w:r w:rsidR="00F32A18">
        <w:t>25036</w:t>
      </w:r>
    </w:p>
    <w:p w14:paraId="3939CAF3" w14:textId="521FBCAF" w:rsidR="00F32A18" w:rsidRDefault="00F32A18" w:rsidP="00F32A18"/>
    <w:p w14:paraId="26965CDE" w14:textId="52979425" w:rsidR="00DD1315" w:rsidRDefault="00DD1315" w:rsidP="001409CC">
      <w:pPr>
        <w:pStyle w:val="Prrafodelista"/>
        <w:numPr>
          <w:ilvl w:val="0"/>
          <w:numId w:val="38"/>
        </w:numPr>
      </w:pPr>
      <w:r>
        <w:t>Termino de duración</w:t>
      </w:r>
    </w:p>
    <w:p w14:paraId="1C1B1ECB" w14:textId="3173EAA9" w:rsidR="00DD1315" w:rsidRDefault="00BB3666" w:rsidP="00DD1315">
      <w:r>
        <w:t>El articulo 17 de la CN reglamenta el derecho de propiedad intelectual sobre la obra, disponiendo que corresponde al autor de la misma durante su vida, es decir que es vitalicio, pasando luego a sus herederos por el término de setenta años, contados a partir del día primero de enero del año siguiente al de la muerte del autor.</w:t>
      </w:r>
    </w:p>
    <w:p w14:paraId="46FE2A23" w14:textId="7B20F0BE" w:rsidR="00BB3666" w:rsidRDefault="00BB3666" w:rsidP="00DD1315">
      <w:r>
        <w:t>Luego de transcurrido ese termino fijado por la ley, la titularidad de la obra pasa al “dominio público”, es decir que la utilización de la obra es libre por la colectividad y no requiere autorización previa.</w:t>
      </w:r>
    </w:p>
    <w:p w14:paraId="2415DFA4" w14:textId="77777777" w:rsidR="00D93B45" w:rsidRDefault="00D93B45" w:rsidP="00477E9F"/>
    <w:p w14:paraId="3A115081" w14:textId="77777777" w:rsidR="000436A4" w:rsidRPr="00477E9F" w:rsidRDefault="000436A4" w:rsidP="00477E9F"/>
    <w:p w14:paraId="61A1F9F8" w14:textId="75EB3A3B" w:rsidR="00102AC4" w:rsidRDefault="00406672" w:rsidP="00EC1DDE">
      <w:r>
        <w:t>Software:</w:t>
      </w:r>
    </w:p>
    <w:p w14:paraId="5C25EE21" w14:textId="4122CBE3" w:rsidR="00406672" w:rsidRDefault="00406672" w:rsidP="00EC1DDE">
      <w:r>
        <w:t>Si bien el concepto de Software se identifica comúnmente con el de “programa de Computación”, cabría hacer una distinción al respecto.</w:t>
      </w:r>
    </w:p>
    <w:p w14:paraId="6EF4A9AA" w14:textId="6BF988D5" w:rsidR="00406672" w:rsidRDefault="00406672" w:rsidP="00EC1DDE">
      <w:r>
        <w:t>En tal sentido, señálese:</w:t>
      </w:r>
    </w:p>
    <w:p w14:paraId="5F034CB0" w14:textId="02F078D5" w:rsidR="00406672" w:rsidRDefault="00406672" w:rsidP="001409CC">
      <w:pPr>
        <w:pStyle w:val="Prrafodelista"/>
        <w:numPr>
          <w:ilvl w:val="0"/>
          <w:numId w:val="40"/>
        </w:numPr>
      </w:pPr>
      <w:r>
        <w:t>El “programa de computación” puede caracterizarse como una secuencia lógica y completa de instrucciones destinadas a ser leídas por una computadora, con el objeto de que ésta ejecute ciertas operaciones encaminadas a resolver un problema determinado.</w:t>
      </w:r>
    </w:p>
    <w:p w14:paraId="5E582BB0" w14:textId="7DC148CC" w:rsidR="00406672" w:rsidRDefault="00406672" w:rsidP="001409CC">
      <w:pPr>
        <w:pStyle w:val="Prrafodelista"/>
        <w:numPr>
          <w:ilvl w:val="0"/>
          <w:numId w:val="40"/>
        </w:numPr>
      </w:pPr>
      <w:r>
        <w:t>Sin embargo, “Software” es un termino y un concepto mas amplio y abarcador, que incluye:</w:t>
      </w:r>
    </w:p>
    <w:p w14:paraId="7B12C4E0" w14:textId="689BBED4" w:rsidR="00406672" w:rsidRDefault="00406672" w:rsidP="001409CC">
      <w:pPr>
        <w:pStyle w:val="Prrafodelista"/>
        <w:numPr>
          <w:ilvl w:val="0"/>
          <w:numId w:val="41"/>
        </w:numPr>
      </w:pPr>
      <w:r>
        <w:t>Los elementos para la identificación y análisis de un problema a ser resuelto por una computadora.</w:t>
      </w:r>
    </w:p>
    <w:p w14:paraId="39F4C753" w14:textId="43A64B58" w:rsidR="00406672" w:rsidRDefault="00406672" w:rsidP="001409CC">
      <w:pPr>
        <w:pStyle w:val="Prrafodelista"/>
        <w:numPr>
          <w:ilvl w:val="0"/>
          <w:numId w:val="41"/>
        </w:numPr>
      </w:pPr>
      <w:r>
        <w:t>El “programa de computación” que resulta del análisis de esos elementos</w:t>
      </w:r>
    </w:p>
    <w:p w14:paraId="5DA551A6" w14:textId="366D7F1B" w:rsidR="00406672" w:rsidRDefault="00406672" w:rsidP="001409CC">
      <w:pPr>
        <w:pStyle w:val="Prrafodelista"/>
        <w:numPr>
          <w:ilvl w:val="0"/>
          <w:numId w:val="41"/>
        </w:numPr>
      </w:pPr>
      <w:r>
        <w:lastRenderedPageBreak/>
        <w:t>El material de apoyo correspondiente (documentación técnica de explicación, soporte o entrenamiento para el desarrollo, el uso, mantenimiento de software).</w:t>
      </w:r>
    </w:p>
    <w:p w14:paraId="21B20F8B" w14:textId="6B9BA460" w:rsidR="00406672" w:rsidRPr="00406672" w:rsidRDefault="00406672" w:rsidP="00406672">
      <w:pPr>
        <w:rPr>
          <w:b/>
          <w:u w:val="single"/>
        </w:rPr>
      </w:pPr>
    </w:p>
    <w:p w14:paraId="4CFDF368" w14:textId="7C4DAAA9" w:rsidR="00406672" w:rsidRPr="00406672" w:rsidRDefault="00406672" w:rsidP="00406672">
      <w:pPr>
        <w:rPr>
          <w:b/>
          <w:u w:val="single"/>
        </w:rPr>
      </w:pPr>
      <w:r w:rsidRPr="00406672">
        <w:rPr>
          <w:b/>
          <w:u w:val="single"/>
        </w:rPr>
        <w:t>PROTECCIÓN JURIDICA DEL SOFTWARE:</w:t>
      </w:r>
    </w:p>
    <w:p w14:paraId="4A990483" w14:textId="39BA892F" w:rsidR="00406672" w:rsidRPr="00614653" w:rsidRDefault="00406672" w:rsidP="00406672">
      <w:pPr>
        <w:rPr>
          <w:u w:val="single"/>
        </w:rPr>
      </w:pPr>
      <w:r w:rsidRPr="00614653">
        <w:rPr>
          <w:u w:val="single"/>
        </w:rPr>
        <w:t>El software como obra intelectual:</w:t>
      </w:r>
    </w:p>
    <w:p w14:paraId="442D910A" w14:textId="0CE61D03" w:rsidR="007D4F66" w:rsidRDefault="00B632A1" w:rsidP="00406672">
      <w:r>
        <w:t>La Ley N°</w:t>
      </w:r>
      <w:r w:rsidR="00614653">
        <w:t>25036 incluyo en forma expresa al “programa de computación” como obra protegida en la enumeración del articulo 1° de la Ley N°11723</w:t>
      </w:r>
    </w:p>
    <w:p w14:paraId="72F3C0A5" w14:textId="0C3281DD" w:rsidR="00614653" w:rsidRDefault="00614653" w:rsidP="00406672"/>
    <w:p w14:paraId="08ACC1F2" w14:textId="12D582E5" w:rsidR="00614653" w:rsidRPr="00614653" w:rsidRDefault="00614653" w:rsidP="00406672">
      <w:pPr>
        <w:rPr>
          <w:u w:val="single"/>
        </w:rPr>
      </w:pPr>
      <w:r w:rsidRPr="00614653">
        <w:rPr>
          <w:u w:val="single"/>
        </w:rPr>
        <w:t>Titularidad del Software en caso de elaboración por un dependiente:</w:t>
      </w:r>
    </w:p>
    <w:p w14:paraId="240B4EC7" w14:textId="382FA2F1" w:rsidR="00614653" w:rsidRDefault="00614653" w:rsidP="00406672">
      <w:r>
        <w:t>La Ley N°25036 agregó al articulo 4 de la Ley N°11723 el inc. d referido a la titularidad del “programa de computación” elaborado por un dependiente contratado especialmente con tal finalidad. En tal caso, salvo convenio en contrario, si el dependiente produce un programa de computación, en el desempeño de sus funciones laborales, la titularidad del derecho de propiedad intelectual sobre el “software” pertenece al empleador</w:t>
      </w:r>
      <w:r w:rsidR="00884AAD">
        <w:t>.</w:t>
      </w:r>
    </w:p>
    <w:p w14:paraId="168ABCA3" w14:textId="63737ED2" w:rsidR="00884AAD" w:rsidRDefault="00884AAD" w:rsidP="00406672"/>
    <w:p w14:paraId="60D534AD" w14:textId="445E918F" w:rsidR="00884AAD" w:rsidRPr="005C2E38" w:rsidRDefault="00884AAD" w:rsidP="00406672">
      <w:pPr>
        <w:rPr>
          <w:u w:val="single"/>
        </w:rPr>
      </w:pPr>
      <w:r w:rsidRPr="005C2E38">
        <w:rPr>
          <w:u w:val="single"/>
        </w:rPr>
        <w:t>Reproducción del Software:</w:t>
      </w:r>
    </w:p>
    <w:p w14:paraId="7B02E68C" w14:textId="271E5917" w:rsidR="00287416" w:rsidRDefault="00287416" w:rsidP="00406672">
      <w:r>
        <w:t xml:space="preserve">El titular del derecho de propiedad </w:t>
      </w:r>
      <w:r w:rsidR="005C2E38">
        <w:t>intelectual es el único que puede, en general y en principio, disponer la publicación y reproducción de la “obra”, como también impedir tales actos por parte de terceros no autorizados.</w:t>
      </w:r>
    </w:p>
    <w:p w14:paraId="524C955B" w14:textId="75C81B83" w:rsidR="005C2E38" w:rsidRDefault="005C2E38" w:rsidP="00406672">
      <w:r>
        <w:t>En el caso del “programa de computación”, de acuerdo a su particular naturaleza, su elevado costo, su fragilidad en cuanto al soporte material, la ley admite, como excepción, que se efectúe una reproducción de una única copia de salvaguardia o seguridad del ejemplar original, debiendo cumplirse los siguientes requisitos:</w:t>
      </w:r>
    </w:p>
    <w:p w14:paraId="7F2A67F9" w14:textId="087F7B6C" w:rsidR="005C2E38" w:rsidRDefault="002D446B" w:rsidP="001409CC">
      <w:pPr>
        <w:pStyle w:val="Prrafodelista"/>
        <w:numPr>
          <w:ilvl w:val="0"/>
          <w:numId w:val="42"/>
        </w:numPr>
      </w:pPr>
      <w:r>
        <w:t>La copia debe estar debidamente identificada y fechada por el licenciado que la realizó</w:t>
      </w:r>
    </w:p>
    <w:p w14:paraId="1DAE9768" w14:textId="0C3157E6" w:rsidR="002D446B" w:rsidRDefault="002D446B" w:rsidP="001409CC">
      <w:pPr>
        <w:pStyle w:val="Prrafodelista"/>
        <w:numPr>
          <w:ilvl w:val="0"/>
          <w:numId w:val="42"/>
        </w:numPr>
      </w:pPr>
      <w:r>
        <w:t xml:space="preserve">No podrá ser utilizada para otra finalidad mas que la de reemplazar el original en caso de pérdida, destrucción o inutilización </w:t>
      </w:r>
    </w:p>
    <w:p w14:paraId="5C05D264" w14:textId="6FD1B882" w:rsidR="002D446B" w:rsidRDefault="002D446B" w:rsidP="002D446B"/>
    <w:p w14:paraId="5BA0585F" w14:textId="513BC777" w:rsidR="002D446B" w:rsidRPr="00C26F01" w:rsidRDefault="002D446B" w:rsidP="002D446B">
      <w:pPr>
        <w:rPr>
          <w:u w:val="single"/>
        </w:rPr>
      </w:pPr>
      <w:r w:rsidRPr="00C26F01">
        <w:rPr>
          <w:u w:val="single"/>
        </w:rPr>
        <w:t>Forma de Explotación del Software:</w:t>
      </w:r>
    </w:p>
    <w:p w14:paraId="7C47CB1F" w14:textId="39C10D51" w:rsidR="00736D30" w:rsidRDefault="002D446B" w:rsidP="00EC1DDE">
      <w:r>
        <w:t>La ley N°11723 legislaba expresamente sobre los contratos de edición, representación y venta, como forma de explotación de los derechos de propiedad intelectual de las obras científicas, artísticas o literarias</w:t>
      </w:r>
      <w:r w:rsidR="00C26F01">
        <w:t>.</w:t>
      </w:r>
    </w:p>
    <w:p w14:paraId="3E28A4CF" w14:textId="04FF6C23" w:rsidR="00C26F01" w:rsidRDefault="00C26F01" w:rsidP="00EC1DDE">
      <w:r>
        <w:t>Al sancionarse la ley N°25036 (que incluyo el programa de computación entre las obras mencionadas en el articulo 1° de la Ley N°11723) introdujo el articulo 55bis que menciona expresamente el contrato de licencia para su uso o reproducción respecto a la explotación de la propiedad intelectual sobre los “programas de computadoras”.</w:t>
      </w:r>
    </w:p>
    <w:p w14:paraId="55E42533" w14:textId="2C73EEFE" w:rsidR="00C26F01" w:rsidRDefault="00C26F01" w:rsidP="00EC1DDE"/>
    <w:p w14:paraId="1D5C6B2D" w14:textId="77777777" w:rsidR="00C26F01" w:rsidRDefault="00C26F01" w:rsidP="00EC1DDE"/>
    <w:p w14:paraId="76A45B77" w14:textId="382FD072" w:rsidR="00C26F01" w:rsidRPr="00C26F01" w:rsidRDefault="00C26F01" w:rsidP="00EC1DDE">
      <w:pPr>
        <w:rPr>
          <w:u w:val="single"/>
        </w:rPr>
      </w:pPr>
      <w:r w:rsidRPr="00C26F01">
        <w:rPr>
          <w:u w:val="single"/>
        </w:rPr>
        <w:lastRenderedPageBreak/>
        <w:t>Registro de las obras de propiedad intelectual:</w:t>
      </w:r>
    </w:p>
    <w:p w14:paraId="722F9935" w14:textId="3307481A" w:rsidR="00C26F01" w:rsidRDefault="00C26F01" w:rsidP="00EC1DDE">
      <w:r>
        <w:t>La registración de las obras de propiedad intelectual aludidas en el artículo 1° de la Ley N°11723, se realiza en el denominado Registro Nacional de la Propiedad Intelectual, entidad cuyo nombre fue reemplazado por el de Dirección Nacional del Derecho de Autor.</w:t>
      </w:r>
    </w:p>
    <w:p w14:paraId="67B58B82" w14:textId="1EBA67F1" w:rsidR="006743C1" w:rsidRDefault="00C26F01" w:rsidP="00EC1DDE">
      <w:r>
        <w:t>La registración debe efectuarse dentro de los tres meses siguientes a su aparición.</w:t>
      </w:r>
      <w:r w:rsidR="008157EF">
        <w:t xml:space="preserve"> </w:t>
      </w:r>
      <w:r w:rsidR="0088451B">
        <w:t>Esta es necesaria a los fines de que el derecho de autor goce de la tutela legal. Si no se registra la obra, ello trae como consecuencia que los derechos patrimoniales y de explotación económica de la obra quedan en suspenso</w:t>
      </w:r>
      <w:r w:rsidR="006743C1">
        <w:t>, recuperándose los mismos cuando se efectúe la inscripción, sin perjuicio de la validez de las reproducciones, ediciones, ejecuciones, etc., que se han efectuado de la obra durante el tiempo en que no estuvo inscripta. Es decir que durante el tiempo que la obra no estuvo inscripta puede efectuarse válidamente y sin autorización la reproducción, publicación, etc., sin abonar emolumento alguno en concepto de derecho de autor.</w:t>
      </w:r>
    </w:p>
    <w:p w14:paraId="70325DD1" w14:textId="36192A35" w:rsidR="006743C1" w:rsidRDefault="006743C1" w:rsidP="00EC1DDE"/>
    <w:p w14:paraId="7E7503CC" w14:textId="347E46B0" w:rsidR="006743C1" w:rsidRPr="006743C1" w:rsidRDefault="006743C1" w:rsidP="00EC1DDE">
      <w:pPr>
        <w:rPr>
          <w:u w:val="single"/>
        </w:rPr>
      </w:pPr>
      <w:r w:rsidRPr="006743C1">
        <w:rPr>
          <w:u w:val="single"/>
        </w:rPr>
        <w:t>El registro del software:</w:t>
      </w:r>
    </w:p>
    <w:p w14:paraId="6B6A8FD8" w14:textId="0A67632E" w:rsidR="006743C1" w:rsidRDefault="006743C1" w:rsidP="00EC1DDE">
      <w:r>
        <w:t>La registración de la obra constituye en realidad una inscripción-depósito de la misma. En efecto,</w:t>
      </w:r>
      <w:r w:rsidR="00941A7B">
        <w:t xml:space="preserve"> se dirige una petición en tal sentido a la Dirección Nacional del Derecho de Autor, acompañado en depósito el soporte material de la obra, en su caso, y las especificaciones que establece la ley.</w:t>
      </w:r>
    </w:p>
    <w:p w14:paraId="3B54A3DE" w14:textId="5EDF9FD6" w:rsidR="00941A7B" w:rsidRDefault="00941A7B" w:rsidP="00EC1DDE">
      <w:r>
        <w:t>El modo de registración y depósito varía según el tipo de obra:</w:t>
      </w:r>
    </w:p>
    <w:p w14:paraId="4403CA01" w14:textId="1D2D5E7D" w:rsidR="00941A7B" w:rsidRDefault="00941A7B" w:rsidP="001409CC">
      <w:pPr>
        <w:pStyle w:val="Prrafodelista"/>
        <w:numPr>
          <w:ilvl w:val="0"/>
          <w:numId w:val="29"/>
        </w:numPr>
      </w:pPr>
      <w:r>
        <w:t>Para las obras impresas deben depositarse cuatro ejemplares, salvo que la edición fuere de lujo o no superior a cien ejemplares, supuesto en el que solo debe adjuntarse un</w:t>
      </w:r>
      <w:r w:rsidR="000C171D">
        <w:t>o.</w:t>
      </w:r>
    </w:p>
    <w:p w14:paraId="708E9722" w14:textId="0DB18D73" w:rsidR="00FF476B" w:rsidRDefault="00FF476B" w:rsidP="001409CC">
      <w:pPr>
        <w:pStyle w:val="Prrafodelista"/>
        <w:numPr>
          <w:ilvl w:val="0"/>
          <w:numId w:val="29"/>
        </w:numPr>
      </w:pPr>
      <w:r>
        <w:t>Para las obras de pintura, arquitectura, escultura, etc., deberá depositarse una fotografía o croquis del original, con las indicaciones suplementarias que permitan identificarla.</w:t>
      </w:r>
    </w:p>
    <w:p w14:paraId="6F8C2D7F" w14:textId="6DA82C85" w:rsidR="00FF476B" w:rsidRDefault="00FF476B" w:rsidP="001409CC">
      <w:pPr>
        <w:pStyle w:val="Prrafodelista"/>
        <w:numPr>
          <w:ilvl w:val="0"/>
          <w:numId w:val="29"/>
        </w:numPr>
      </w:pPr>
      <w:r>
        <w:t>Para las películas cinematográficas el deposito consistirá en una relación del argumento, dialogo, fotografías, escenarios de las principales escenas, eventualmente, la videocinta, etc.</w:t>
      </w:r>
    </w:p>
    <w:p w14:paraId="67C0E5F2" w14:textId="4D944FAE" w:rsidR="00FF476B" w:rsidRDefault="00FF476B" w:rsidP="001409CC">
      <w:pPr>
        <w:pStyle w:val="Prrafodelista"/>
        <w:numPr>
          <w:ilvl w:val="0"/>
          <w:numId w:val="29"/>
        </w:numPr>
      </w:pPr>
      <w:r>
        <w:t>Para los programas de computación, consistirá en el deposito de los elementos y documentos que determine la reglamentación. En la ley N°25036, Se dispone que cuando el software tenga carácter de inédito, el peticionante incluirá bajo sobre lacrado y firmado todas las expresiones de la obra que juzgue convenientes y suficientes para identificar su creación y garantizar la reserva de su información secreta.</w:t>
      </w:r>
      <w:r w:rsidR="00291115">
        <w:t xml:space="preserve"> La confidencialidad bajo la cual se realiza el depósito de la obra de software constituye una característica propia y distintiva del resto de las obras.</w:t>
      </w:r>
    </w:p>
    <w:p w14:paraId="4DC1A226" w14:textId="4FE2937C" w:rsidR="00291115" w:rsidRDefault="00291115" w:rsidP="00291115"/>
    <w:p w14:paraId="4240ED44" w14:textId="37B47B47" w:rsidR="00291115" w:rsidRPr="00291115" w:rsidRDefault="00291115" w:rsidP="00291115">
      <w:pPr>
        <w:rPr>
          <w:u w:val="single"/>
        </w:rPr>
      </w:pPr>
      <w:r w:rsidRPr="00291115">
        <w:rPr>
          <w:u w:val="single"/>
        </w:rPr>
        <w:t>Trámite ante el Registro:</w:t>
      </w:r>
    </w:p>
    <w:p w14:paraId="21EA1A34" w14:textId="6053E39E" w:rsidR="00291115" w:rsidRDefault="00291115" w:rsidP="00291115">
      <w:r>
        <w:t>El interesado formula la petición de inscripción, efectuando el deposito de la obra en la forma mencionada, y recibe en ese acto un certificado provisorio, con los datos referidos a la fecha y circunstancias relevantes para identificar la obra y la constancia de su depósito.</w:t>
      </w:r>
    </w:p>
    <w:p w14:paraId="0D5016E4" w14:textId="548AF148" w:rsidR="00291115" w:rsidRDefault="00291115" w:rsidP="00291115"/>
    <w:p w14:paraId="715749CB" w14:textId="1145CB58" w:rsidR="00291115" w:rsidRDefault="00291115" w:rsidP="00291115">
      <w:r>
        <w:lastRenderedPageBreak/>
        <w:t xml:space="preserve">Diariamente el Registro debe emitir al Boletín Oficial la nómina de las obras presentadas para la inscripción, a los efectos de la publicación </w:t>
      </w:r>
      <w:r w:rsidR="003B600F">
        <w:t>de edictos, con los datos que permiten individualizarla (titulo, autor, editor, clase a que pertenece, etc.).</w:t>
      </w:r>
    </w:p>
    <w:p w14:paraId="3D969AF4" w14:textId="36A2E90A" w:rsidR="003B600F" w:rsidRDefault="003B600F" w:rsidP="00291115">
      <w:r>
        <w:t>Pasado un mes desde la publicación mencionada, durante el cual los interesados pueden manifestar objeción o reclamo, si ha habido oposición, el Registro inscribe la obra y otorga al autor el titulo de propiedad definitivo, si éste lo solicita.</w:t>
      </w:r>
    </w:p>
    <w:p w14:paraId="22D2E91F" w14:textId="39FC24B5" w:rsidR="003B600F" w:rsidRDefault="003B600F" w:rsidP="00291115">
      <w:r>
        <w:t>Dentro del plazo señalado algún interesado puede manifestar oposición, lo cual debe hacer por escrito. De esa presentación manifestando oposición se da traslado al peticionante de la inscripción por cinco días, debiendo luego resolver el director dentro de los diez días siguientes.</w:t>
      </w:r>
    </w:p>
    <w:p w14:paraId="191915B0" w14:textId="71467EC3" w:rsidR="003B600F" w:rsidRDefault="003B600F" w:rsidP="00291115">
      <w:r>
        <w:t xml:space="preserve">Esta resolución es apelable </w:t>
      </w:r>
      <w:r w:rsidR="005B459A">
        <w:t>ante el Ministerio de Justicia dentro de los diez días. La decisión del ministerio es definitiva, en sede administrativa, sin perjuicio de que la parte que se considere perjudicada pueda reclamar su derecho en sede judicial, aun cuando no hubiere formulado oposición a la inscripción en sede administrativa.</w:t>
      </w:r>
    </w:p>
    <w:p w14:paraId="3879E8B7" w14:textId="4AE9AE7A" w:rsidR="005B459A" w:rsidRDefault="005B459A" w:rsidP="00291115"/>
    <w:p w14:paraId="01D76919" w14:textId="1EB1BB73" w:rsidR="00640866" w:rsidRPr="00640866" w:rsidRDefault="00640866" w:rsidP="00291115">
      <w:pPr>
        <w:rPr>
          <w:u w:val="single"/>
        </w:rPr>
      </w:pPr>
      <w:r w:rsidRPr="00640866">
        <w:rPr>
          <w:u w:val="single"/>
        </w:rPr>
        <w:t>Tutela Legal:</w:t>
      </w:r>
    </w:p>
    <w:p w14:paraId="2370F9AE" w14:textId="033FCDBC" w:rsidR="00640866" w:rsidRDefault="00640866" w:rsidP="001409CC">
      <w:pPr>
        <w:pStyle w:val="Prrafodelista"/>
        <w:numPr>
          <w:ilvl w:val="0"/>
          <w:numId w:val="43"/>
        </w:numPr>
      </w:pPr>
      <w:r>
        <w:t>Civil</w:t>
      </w:r>
    </w:p>
    <w:p w14:paraId="41C447D7" w14:textId="518F36F5" w:rsidR="00640866" w:rsidRDefault="00640866" w:rsidP="001409CC">
      <w:pPr>
        <w:pStyle w:val="Prrafodelista"/>
        <w:numPr>
          <w:ilvl w:val="0"/>
          <w:numId w:val="43"/>
        </w:numPr>
      </w:pPr>
      <w:r>
        <w:t>Penal</w:t>
      </w:r>
    </w:p>
    <w:p w14:paraId="7E3C234D" w14:textId="292A0F7B" w:rsidR="00640866" w:rsidRDefault="00640866" w:rsidP="00640866">
      <w:r>
        <w:t>La defraudación intelectual se castiga con prisión de un mes a seis años.</w:t>
      </w:r>
    </w:p>
    <w:p w14:paraId="26BD5E17" w14:textId="77777777" w:rsidR="00640866" w:rsidRDefault="00640866" w:rsidP="00291115">
      <w:pPr>
        <w:rPr>
          <w:b/>
          <w:u w:val="single"/>
        </w:rPr>
      </w:pPr>
    </w:p>
    <w:p w14:paraId="612987F6" w14:textId="4DA0A3EB" w:rsidR="005B459A" w:rsidRPr="00640866" w:rsidRDefault="005B459A" w:rsidP="00291115">
      <w:pPr>
        <w:rPr>
          <w:b/>
          <w:u w:val="single"/>
        </w:rPr>
      </w:pPr>
      <w:r w:rsidRPr="00640866">
        <w:rPr>
          <w:b/>
          <w:u w:val="single"/>
        </w:rPr>
        <w:t>Plagio:</w:t>
      </w:r>
    </w:p>
    <w:p w14:paraId="5C080166" w14:textId="1EB83B8C" w:rsidR="005B459A" w:rsidRDefault="005B459A" w:rsidP="001409CC">
      <w:pPr>
        <w:pStyle w:val="Prrafodelista"/>
        <w:numPr>
          <w:ilvl w:val="0"/>
          <w:numId w:val="29"/>
        </w:numPr>
      </w:pPr>
      <w:r>
        <w:t>Es la apropiación total o parcial de la obra ajena</w:t>
      </w:r>
    </w:p>
    <w:p w14:paraId="1CD13CCF" w14:textId="49CF6B87" w:rsidR="005B459A" w:rsidRDefault="005B459A" w:rsidP="001409CC">
      <w:pPr>
        <w:pStyle w:val="Prrafodelista"/>
        <w:numPr>
          <w:ilvl w:val="0"/>
          <w:numId w:val="29"/>
        </w:numPr>
      </w:pPr>
      <w:r>
        <w:t>Se atribuye la autoría o incluye en su trabajo aspectos de lo ajeno, callando el verdadero origen y comunicando al publico como propio lo que no es.</w:t>
      </w:r>
    </w:p>
    <w:p w14:paraId="355CE559" w14:textId="564C54E4" w:rsidR="00640866" w:rsidRDefault="00640866" w:rsidP="001409CC">
      <w:pPr>
        <w:pStyle w:val="Prrafodelista"/>
        <w:numPr>
          <w:ilvl w:val="0"/>
          <w:numId w:val="29"/>
        </w:numPr>
      </w:pPr>
      <w:r>
        <w:t>Ojo con el plagio inteligente: rebuscar intencionalmente diferencias para ocultar o disimular el hecho precedente.</w:t>
      </w:r>
    </w:p>
    <w:p w14:paraId="6D89CB99" w14:textId="6AD2D329" w:rsidR="005B459A" w:rsidRDefault="005B459A" w:rsidP="00640866"/>
    <w:p w14:paraId="22112440" w14:textId="69E859D0" w:rsidR="00640866" w:rsidRDefault="00640866" w:rsidP="00640866">
      <w:pPr>
        <w:autoSpaceDE w:val="0"/>
        <w:autoSpaceDN w:val="0"/>
        <w:adjustRightInd w:val="0"/>
        <w:spacing w:after="0" w:line="240" w:lineRule="auto"/>
        <w:rPr>
          <w:rFonts w:ascii="Calibri" w:hAnsi="Calibri" w:cs="Calibri"/>
          <w:b/>
          <w:bCs/>
          <w:i/>
          <w:iCs/>
          <w:color w:val="000000"/>
        </w:rPr>
      </w:pPr>
      <w:r w:rsidRPr="00640866">
        <w:rPr>
          <w:rFonts w:ascii="Calibri" w:hAnsi="Calibri" w:cs="Calibri"/>
          <w:b/>
          <w:bCs/>
          <w:color w:val="000000"/>
        </w:rPr>
        <w:t xml:space="preserve">Patente de Invención: </w:t>
      </w:r>
      <w:r w:rsidRPr="00640866">
        <w:rPr>
          <w:rFonts w:ascii="Calibri" w:hAnsi="Calibri" w:cs="Calibri"/>
          <w:i/>
          <w:iCs/>
          <w:color w:val="000000"/>
        </w:rPr>
        <w:t xml:space="preserve">título de propiedad industrial que el Estado otorga a los inventores sobre su invención o descubrimiento, siempre que esté dentro del marco de la ley, y le confiere derecho sobre tal de forma exclusiva. </w:t>
      </w:r>
      <w:r w:rsidRPr="00640866">
        <w:rPr>
          <w:rFonts w:ascii="Calibri" w:hAnsi="Calibri" w:cs="Calibri"/>
          <w:b/>
          <w:bCs/>
          <w:i/>
          <w:iCs/>
          <w:color w:val="000000"/>
        </w:rPr>
        <w:t xml:space="preserve">Tutela los derechos emergentes de la invención de un producto o procedimiento antes desconocido </w:t>
      </w:r>
    </w:p>
    <w:p w14:paraId="11CA7D8C" w14:textId="77777777" w:rsidR="00640866" w:rsidRPr="00640866" w:rsidRDefault="00640866" w:rsidP="00640866">
      <w:pPr>
        <w:autoSpaceDE w:val="0"/>
        <w:autoSpaceDN w:val="0"/>
        <w:adjustRightInd w:val="0"/>
        <w:spacing w:after="0" w:line="240" w:lineRule="auto"/>
        <w:rPr>
          <w:rFonts w:ascii="Calibri" w:hAnsi="Calibri" w:cs="Calibri"/>
          <w:color w:val="000000"/>
        </w:rPr>
      </w:pPr>
    </w:p>
    <w:p w14:paraId="06A87129" w14:textId="203F1670" w:rsidR="00640866" w:rsidRDefault="00640866" w:rsidP="00640866">
      <w:pPr>
        <w:autoSpaceDE w:val="0"/>
        <w:autoSpaceDN w:val="0"/>
        <w:adjustRightInd w:val="0"/>
        <w:spacing w:after="0" w:line="240" w:lineRule="auto"/>
        <w:rPr>
          <w:rFonts w:ascii="Calibri" w:hAnsi="Calibri" w:cs="Calibri"/>
          <w:color w:val="000000"/>
        </w:rPr>
      </w:pPr>
      <w:r w:rsidRPr="00640866">
        <w:rPr>
          <w:rFonts w:ascii="Calibri" w:hAnsi="Calibri" w:cs="Calibri"/>
          <w:b/>
          <w:bCs/>
          <w:color w:val="000000"/>
        </w:rPr>
        <w:t>Modelo de Utilidad</w:t>
      </w:r>
      <w:r w:rsidRPr="00640866">
        <w:rPr>
          <w:rFonts w:ascii="Calibri" w:hAnsi="Calibri" w:cs="Calibri"/>
          <w:color w:val="000000"/>
        </w:rPr>
        <w:t xml:space="preserve">: tutela los </w:t>
      </w:r>
      <w:r w:rsidRPr="00640866">
        <w:rPr>
          <w:rFonts w:ascii="Calibri" w:hAnsi="Calibri" w:cs="Calibri"/>
          <w:i/>
          <w:iCs/>
          <w:color w:val="000000"/>
        </w:rPr>
        <w:t>derechos originados en las innovaciones efectuadas sobre productos conocidos</w:t>
      </w:r>
      <w:r w:rsidRPr="00640866">
        <w:rPr>
          <w:rFonts w:ascii="Calibri" w:hAnsi="Calibri" w:cs="Calibri"/>
          <w:color w:val="000000"/>
        </w:rPr>
        <w:t xml:space="preserve">. </w:t>
      </w:r>
    </w:p>
    <w:p w14:paraId="2F4C9178" w14:textId="77777777" w:rsidR="00640866" w:rsidRPr="00640866" w:rsidRDefault="00640866" w:rsidP="00640866">
      <w:pPr>
        <w:autoSpaceDE w:val="0"/>
        <w:autoSpaceDN w:val="0"/>
        <w:adjustRightInd w:val="0"/>
        <w:spacing w:after="0" w:line="240" w:lineRule="auto"/>
        <w:rPr>
          <w:rFonts w:ascii="Calibri" w:hAnsi="Calibri" w:cs="Calibri"/>
          <w:color w:val="000000"/>
        </w:rPr>
      </w:pPr>
    </w:p>
    <w:p w14:paraId="0709F76F" w14:textId="277566B6" w:rsidR="00640866" w:rsidRDefault="00640866" w:rsidP="00640866">
      <w:pPr>
        <w:autoSpaceDE w:val="0"/>
        <w:autoSpaceDN w:val="0"/>
        <w:adjustRightInd w:val="0"/>
        <w:spacing w:after="0" w:line="240" w:lineRule="auto"/>
        <w:rPr>
          <w:rFonts w:ascii="Calibri" w:hAnsi="Calibri" w:cs="Calibri"/>
          <w:color w:val="000000"/>
        </w:rPr>
      </w:pPr>
      <w:r w:rsidRPr="00640866">
        <w:rPr>
          <w:rFonts w:ascii="Calibri" w:hAnsi="Calibri" w:cs="Calibri"/>
          <w:b/>
          <w:bCs/>
          <w:color w:val="000000"/>
        </w:rPr>
        <w:t xml:space="preserve">Invención: </w:t>
      </w:r>
      <w:r w:rsidRPr="00640866">
        <w:rPr>
          <w:rFonts w:ascii="Calibri" w:hAnsi="Calibri" w:cs="Calibri"/>
          <w:color w:val="000000"/>
        </w:rPr>
        <w:t xml:space="preserve">toda creación humana que permita transformar materia o energía para su aprovechamiento por el hombre </w:t>
      </w:r>
    </w:p>
    <w:p w14:paraId="5DF21DD8" w14:textId="77777777" w:rsidR="00640866" w:rsidRPr="00640866" w:rsidRDefault="00640866" w:rsidP="00640866">
      <w:pPr>
        <w:autoSpaceDE w:val="0"/>
        <w:autoSpaceDN w:val="0"/>
        <w:adjustRightInd w:val="0"/>
        <w:spacing w:after="0" w:line="240" w:lineRule="auto"/>
        <w:rPr>
          <w:rFonts w:ascii="Calibri" w:hAnsi="Calibri" w:cs="Calibri"/>
          <w:color w:val="000000"/>
        </w:rPr>
      </w:pPr>
    </w:p>
    <w:p w14:paraId="24660005" w14:textId="2C6FDD7B" w:rsidR="00640866" w:rsidRDefault="00640866" w:rsidP="00640866">
      <w:pPr>
        <w:autoSpaceDE w:val="0"/>
        <w:autoSpaceDN w:val="0"/>
        <w:adjustRightInd w:val="0"/>
        <w:spacing w:after="0" w:line="240" w:lineRule="auto"/>
        <w:rPr>
          <w:rFonts w:ascii="Calibri" w:hAnsi="Calibri" w:cs="Calibri"/>
          <w:color w:val="000000"/>
        </w:rPr>
      </w:pPr>
      <w:r w:rsidRPr="00640866">
        <w:rPr>
          <w:rFonts w:ascii="Calibri" w:hAnsi="Calibri" w:cs="Calibri"/>
          <w:b/>
          <w:bCs/>
          <w:color w:val="000000"/>
        </w:rPr>
        <w:t xml:space="preserve">No se consideran invenciones: </w:t>
      </w:r>
      <w:r w:rsidRPr="00640866">
        <w:rPr>
          <w:rFonts w:ascii="Calibri" w:hAnsi="Calibri" w:cs="Calibri"/>
          <w:color w:val="000000"/>
        </w:rPr>
        <w:t xml:space="preserve">matemáticas, ciencia, tratamientos quirúrgicos, materia viva, obras literarias, toda clase de materia viva preexistentes en la naturaleza, etc. </w:t>
      </w:r>
    </w:p>
    <w:p w14:paraId="5A9094BE" w14:textId="77777777" w:rsidR="00640866" w:rsidRPr="00640866" w:rsidRDefault="00640866" w:rsidP="00640866">
      <w:pPr>
        <w:autoSpaceDE w:val="0"/>
        <w:autoSpaceDN w:val="0"/>
        <w:adjustRightInd w:val="0"/>
        <w:spacing w:after="0" w:line="240" w:lineRule="auto"/>
        <w:rPr>
          <w:rFonts w:ascii="Calibri" w:hAnsi="Calibri" w:cs="Calibri"/>
          <w:color w:val="000000"/>
        </w:rPr>
      </w:pPr>
    </w:p>
    <w:p w14:paraId="586290E3" w14:textId="77777777" w:rsidR="00640866" w:rsidRDefault="00640866" w:rsidP="00640866">
      <w:pPr>
        <w:autoSpaceDE w:val="0"/>
        <w:autoSpaceDN w:val="0"/>
        <w:adjustRightInd w:val="0"/>
        <w:spacing w:after="0" w:line="240" w:lineRule="auto"/>
        <w:rPr>
          <w:rFonts w:ascii="Calibri" w:hAnsi="Calibri" w:cs="Calibri"/>
          <w:color w:val="000000"/>
        </w:rPr>
      </w:pPr>
      <w:r w:rsidRPr="00640866">
        <w:rPr>
          <w:rFonts w:ascii="Calibri" w:hAnsi="Calibri" w:cs="Calibri"/>
          <w:b/>
          <w:bCs/>
          <w:color w:val="000000"/>
        </w:rPr>
        <w:lastRenderedPageBreak/>
        <w:t>Invenciones Patentables</w:t>
      </w:r>
      <w:r w:rsidRPr="00640866">
        <w:rPr>
          <w:rFonts w:ascii="Calibri" w:hAnsi="Calibri" w:cs="Calibri"/>
          <w:color w:val="000000"/>
        </w:rPr>
        <w:t xml:space="preserve">: según el </w:t>
      </w:r>
      <w:r w:rsidRPr="00640866">
        <w:rPr>
          <w:rFonts w:ascii="Calibri" w:hAnsi="Calibri" w:cs="Calibri"/>
          <w:b/>
          <w:bCs/>
          <w:color w:val="000000"/>
        </w:rPr>
        <w:t>Artículo 4</w:t>
      </w:r>
      <w:r w:rsidRPr="00640866">
        <w:rPr>
          <w:rFonts w:ascii="Calibri" w:hAnsi="Calibri" w:cs="Calibri"/>
          <w:color w:val="000000"/>
        </w:rPr>
        <w:t>, productos o procedimientos novedosos (que atañan actividad inventiva), legales, y que tengan aplicación en alguna rama de la industria</w:t>
      </w:r>
      <w:r>
        <w:rPr>
          <w:rFonts w:ascii="Calibri" w:hAnsi="Calibri" w:cs="Calibri"/>
          <w:color w:val="000000"/>
        </w:rPr>
        <w:t>.</w:t>
      </w:r>
    </w:p>
    <w:p w14:paraId="095EBCAB" w14:textId="77777777" w:rsidR="00640866" w:rsidRDefault="00640866" w:rsidP="00640866">
      <w:pPr>
        <w:autoSpaceDE w:val="0"/>
        <w:autoSpaceDN w:val="0"/>
        <w:adjustRightInd w:val="0"/>
        <w:spacing w:after="0" w:line="240" w:lineRule="auto"/>
        <w:rPr>
          <w:rFonts w:ascii="Calibri" w:hAnsi="Calibri" w:cs="Calibri"/>
          <w:color w:val="000000"/>
        </w:rPr>
      </w:pPr>
    </w:p>
    <w:p w14:paraId="5B7C8A42" w14:textId="12789A0E" w:rsidR="00640866" w:rsidRDefault="00640866" w:rsidP="00640866">
      <w:pPr>
        <w:autoSpaceDE w:val="0"/>
        <w:autoSpaceDN w:val="0"/>
        <w:adjustRightInd w:val="0"/>
        <w:spacing w:after="0" w:line="240" w:lineRule="auto"/>
        <w:rPr>
          <w:rFonts w:ascii="Calibri" w:hAnsi="Calibri" w:cs="Calibri"/>
        </w:rPr>
      </w:pPr>
      <w:r>
        <w:rPr>
          <w:rFonts w:ascii="Calibri" w:hAnsi="Calibri" w:cs="Calibri"/>
          <w:b/>
          <w:bCs/>
        </w:rPr>
        <w:t>N</w:t>
      </w:r>
      <w:r w:rsidRPr="00640866">
        <w:rPr>
          <w:rFonts w:ascii="Calibri" w:hAnsi="Calibri" w:cs="Calibri"/>
          <w:b/>
          <w:bCs/>
        </w:rPr>
        <w:t xml:space="preserve">o son patentables </w:t>
      </w:r>
      <w:r w:rsidRPr="00640866">
        <w:rPr>
          <w:rFonts w:ascii="Calibri" w:hAnsi="Calibri" w:cs="Calibri"/>
        </w:rPr>
        <w:t xml:space="preserve">aquellos que afecten el orden y la moral, salud, vida, medio ambiente; tampoco plantas y animales, ni inventos no-novedosos. </w:t>
      </w:r>
    </w:p>
    <w:p w14:paraId="37BACBD3" w14:textId="77777777" w:rsidR="00640866" w:rsidRPr="00640866" w:rsidRDefault="00640866" w:rsidP="00640866">
      <w:pPr>
        <w:autoSpaceDE w:val="0"/>
        <w:autoSpaceDN w:val="0"/>
        <w:adjustRightInd w:val="0"/>
        <w:spacing w:after="0" w:line="240" w:lineRule="auto"/>
        <w:rPr>
          <w:rFonts w:ascii="Calibri" w:hAnsi="Calibri" w:cs="Calibri"/>
        </w:rPr>
      </w:pPr>
    </w:p>
    <w:p w14:paraId="3243B296" w14:textId="6A26E84D" w:rsidR="00640866" w:rsidRPr="00640866" w:rsidRDefault="00640866" w:rsidP="00640866">
      <w:pPr>
        <w:autoSpaceDE w:val="0"/>
        <w:autoSpaceDN w:val="0"/>
        <w:adjustRightInd w:val="0"/>
        <w:spacing w:after="0" w:line="240" w:lineRule="auto"/>
        <w:rPr>
          <w:rFonts w:ascii="Calibri" w:hAnsi="Calibri" w:cs="Calibri"/>
        </w:rPr>
      </w:pPr>
      <w:r w:rsidRPr="00640866">
        <w:rPr>
          <w:rFonts w:ascii="Calibri" w:hAnsi="Calibri" w:cs="Calibri"/>
          <w:b/>
          <w:bCs/>
        </w:rPr>
        <w:t xml:space="preserve">Categoría de invenciones: </w:t>
      </w:r>
      <w:r w:rsidRPr="00640866">
        <w:rPr>
          <w:rFonts w:ascii="Calibri" w:hAnsi="Calibri" w:cs="Calibri"/>
        </w:rPr>
        <w:t xml:space="preserve">nuevos productos industriales; los nuevos medios o procesos; la nueva aplicación de medios conocidos </w:t>
      </w:r>
    </w:p>
    <w:p w14:paraId="1151EDA4" w14:textId="71AABA92" w:rsidR="00640866" w:rsidRDefault="00640866" w:rsidP="00640866">
      <w:pPr>
        <w:autoSpaceDE w:val="0"/>
        <w:autoSpaceDN w:val="0"/>
        <w:adjustRightInd w:val="0"/>
        <w:spacing w:after="0" w:line="240" w:lineRule="auto"/>
        <w:rPr>
          <w:rFonts w:ascii="Calibri" w:hAnsi="Calibri" w:cs="Calibri"/>
        </w:rPr>
      </w:pPr>
      <w:r w:rsidRPr="00640866">
        <w:rPr>
          <w:rFonts w:ascii="Calibri" w:hAnsi="Calibri" w:cs="Calibri"/>
        </w:rPr>
        <w:t xml:space="preserve">El inventor inventa para él y solo él tiene derecho a la patente. Pero </w:t>
      </w:r>
      <w:r w:rsidRPr="00640866">
        <w:rPr>
          <w:rFonts w:ascii="Calibri" w:hAnsi="Calibri" w:cs="Calibri"/>
          <w:i/>
          <w:iCs/>
        </w:rPr>
        <w:t>puede ser cedido</w:t>
      </w:r>
      <w:r w:rsidRPr="00640866">
        <w:rPr>
          <w:rFonts w:ascii="Calibri" w:hAnsi="Calibri" w:cs="Calibri"/>
        </w:rPr>
        <w:t xml:space="preserve">. </w:t>
      </w:r>
      <w:r w:rsidRPr="00640866">
        <w:rPr>
          <w:rFonts w:ascii="Calibri" w:hAnsi="Calibri" w:cs="Calibri"/>
          <w:b/>
          <w:bCs/>
          <w:i/>
          <w:iCs/>
        </w:rPr>
        <w:t>Si el invento se realiza durante una relación laboral cuya finalidad es inventiva</w:t>
      </w:r>
      <w:r w:rsidRPr="00640866">
        <w:rPr>
          <w:rFonts w:ascii="Calibri" w:hAnsi="Calibri" w:cs="Calibri"/>
          <w:i/>
          <w:iCs/>
        </w:rPr>
        <w:t xml:space="preserve">, los derechos pertenecerán al empleador </w:t>
      </w:r>
      <w:r w:rsidRPr="00640866">
        <w:rPr>
          <w:rFonts w:ascii="Calibri" w:hAnsi="Calibri" w:cs="Calibri"/>
        </w:rPr>
        <w:t xml:space="preserve">y el inventor podrá recibir una compensación económica justa; y si el empleador otorga licencia a terceros, el inventor podrá reclamar el 50% de las regalías. Toda renuncia anticipada a los derechos de invención será nula. </w:t>
      </w:r>
    </w:p>
    <w:p w14:paraId="3DC462C2" w14:textId="77777777" w:rsidR="00640866" w:rsidRPr="00640866" w:rsidRDefault="00640866" w:rsidP="00640866">
      <w:pPr>
        <w:autoSpaceDE w:val="0"/>
        <w:autoSpaceDN w:val="0"/>
        <w:adjustRightInd w:val="0"/>
        <w:spacing w:after="0" w:line="240" w:lineRule="auto"/>
        <w:rPr>
          <w:rFonts w:ascii="Calibri" w:hAnsi="Calibri" w:cs="Calibri"/>
        </w:rPr>
      </w:pPr>
    </w:p>
    <w:p w14:paraId="34FBB026" w14:textId="0F1669DF" w:rsidR="00640866" w:rsidRDefault="00640866" w:rsidP="00640866">
      <w:r w:rsidRPr="00640866">
        <w:rPr>
          <w:rFonts w:ascii="Calibri" w:hAnsi="Calibri" w:cs="Calibri"/>
          <w:b/>
          <w:bCs/>
        </w:rPr>
        <w:t xml:space="preserve">Sistemas de concesión de patentes: puede </w:t>
      </w:r>
      <w:r w:rsidRPr="00640866">
        <w:rPr>
          <w:rFonts w:ascii="Calibri" w:hAnsi="Calibri" w:cs="Calibri"/>
        </w:rPr>
        <w:t xml:space="preserve">ser </w:t>
      </w:r>
      <w:r w:rsidRPr="00640866">
        <w:rPr>
          <w:rFonts w:ascii="Calibri" w:hAnsi="Calibri" w:cs="Calibri"/>
          <w:i/>
          <w:iCs/>
        </w:rPr>
        <w:t xml:space="preserve">declarativo </w:t>
      </w:r>
      <w:r w:rsidRPr="00640866">
        <w:rPr>
          <w:rFonts w:ascii="Calibri" w:hAnsi="Calibri" w:cs="Calibri"/>
        </w:rPr>
        <w:t xml:space="preserve">o de </w:t>
      </w:r>
      <w:r w:rsidRPr="00640866">
        <w:rPr>
          <w:rFonts w:ascii="Calibri" w:hAnsi="Calibri" w:cs="Calibri"/>
          <w:i/>
          <w:iCs/>
        </w:rPr>
        <w:t>examen previo</w:t>
      </w:r>
      <w:r w:rsidRPr="00640866">
        <w:rPr>
          <w:rFonts w:ascii="Calibri" w:hAnsi="Calibri" w:cs="Calibri"/>
        </w:rPr>
        <w:t xml:space="preserve">. Para obtenerla, el interesado debe cumplir los requisitos de ley: descripción clara y como llevarlo a la práctica, entre otros. La patente tiene duración de 20 años. Si el inventor no tiene fondos o derechos para explotar su invento se conceden </w:t>
      </w:r>
      <w:r w:rsidRPr="00640866">
        <w:rPr>
          <w:rFonts w:ascii="Calibri" w:hAnsi="Calibri" w:cs="Calibri"/>
          <w:b/>
          <w:bCs/>
        </w:rPr>
        <w:t>Licencias</w:t>
      </w:r>
      <w:r w:rsidRPr="00640866">
        <w:rPr>
          <w:rFonts w:ascii="Calibri" w:hAnsi="Calibri" w:cs="Calibri"/>
        </w:rPr>
        <w:t>. Las patentes se Anulan si se otorgan en contravención de las disposiciones de la ley, y Caducan cuando se haya vencido la licencia o si el titular renuncia. Con su patente, el inventor puede accionar judicialmente contra quienes violen su derecho de exclusividad.</w:t>
      </w:r>
    </w:p>
    <w:p w14:paraId="1AF7E753" w14:textId="679E14E6" w:rsidR="00736D30" w:rsidRDefault="005B459A" w:rsidP="00EC1DDE">
      <w:r>
        <w:t xml:space="preserve"> </w:t>
      </w:r>
    </w:p>
    <w:p w14:paraId="3694A1D5" w14:textId="7F113FE4" w:rsidR="00940F0B" w:rsidRDefault="00940F0B" w:rsidP="00EC1DDE"/>
    <w:p w14:paraId="53CD1406" w14:textId="7D86104E" w:rsidR="00940F0B" w:rsidRDefault="00940F0B" w:rsidP="00EC1DDE"/>
    <w:p w14:paraId="1B2C7048" w14:textId="12DC3C05" w:rsidR="00940F0B" w:rsidRDefault="00940F0B" w:rsidP="00EC1DDE"/>
    <w:p w14:paraId="25F758B2" w14:textId="1D126614" w:rsidR="00940F0B" w:rsidRDefault="00940F0B" w:rsidP="00EC1DDE"/>
    <w:p w14:paraId="65E2D6B2" w14:textId="4A5344CD" w:rsidR="00940F0B" w:rsidRDefault="00940F0B" w:rsidP="00EC1DDE"/>
    <w:p w14:paraId="77835A04" w14:textId="05213ABA" w:rsidR="00940F0B" w:rsidRDefault="00940F0B" w:rsidP="00EC1DDE"/>
    <w:p w14:paraId="66D69B01" w14:textId="5205605C" w:rsidR="00940F0B" w:rsidRDefault="00940F0B" w:rsidP="00EC1DDE"/>
    <w:p w14:paraId="334E91F3" w14:textId="6841D9A9" w:rsidR="00940F0B" w:rsidRDefault="00940F0B" w:rsidP="00EC1DDE"/>
    <w:p w14:paraId="4148260D" w14:textId="07E88BA8" w:rsidR="00940F0B" w:rsidRDefault="00940F0B" w:rsidP="00EC1DDE"/>
    <w:p w14:paraId="7F4251B7" w14:textId="2E45E7B2" w:rsidR="00940F0B" w:rsidRDefault="00940F0B" w:rsidP="00EC1DDE"/>
    <w:p w14:paraId="4AD66836" w14:textId="1E68C393" w:rsidR="00940F0B" w:rsidRDefault="00940F0B" w:rsidP="00EC1DDE"/>
    <w:p w14:paraId="34239DB8" w14:textId="556661FA" w:rsidR="00940F0B" w:rsidRDefault="00940F0B" w:rsidP="00EC1DDE"/>
    <w:p w14:paraId="53C98E42" w14:textId="76635D07" w:rsidR="00940F0B" w:rsidRDefault="00940F0B" w:rsidP="00EC1DDE"/>
    <w:p w14:paraId="5CF4DAB0" w14:textId="38768999" w:rsidR="00940F0B" w:rsidRDefault="00940F0B" w:rsidP="00EC1DDE"/>
    <w:p w14:paraId="36898F7E" w14:textId="5652B79A" w:rsidR="00940F0B" w:rsidRDefault="00940F0B" w:rsidP="00EC1DDE"/>
    <w:p w14:paraId="3E5A7F30" w14:textId="30CE3206" w:rsidR="00940F0B" w:rsidRDefault="00940F0B" w:rsidP="00EC1DDE"/>
    <w:p w14:paraId="7161E4FF" w14:textId="539AFC27" w:rsidR="00940F0B" w:rsidRDefault="00940F0B" w:rsidP="00EC1DDE"/>
    <w:p w14:paraId="7BC84532" w14:textId="51412257" w:rsidR="00940F0B" w:rsidRDefault="00940F0B" w:rsidP="00EC1DDE">
      <w:r>
        <w:lastRenderedPageBreak/>
        <w:t>Derecho del Trabajo:</w:t>
      </w:r>
    </w:p>
    <w:p w14:paraId="4ACF3E7E" w14:textId="6A25A9FA" w:rsidR="00940F0B" w:rsidRDefault="00940F0B" w:rsidP="00EC1DDE">
      <w:r>
        <w:t>El derecho del Trabajo es una rama del derecho que comprende un conjunto de principios y normas jurídicas que regulan las relaciones que se originan o derivan de la prestación y normas jurídicas que regulan las relaciones que se originan o derivan de la prestación del trabajo en forma subordinada o dirigida (es decir, bajo la dependencia de un empleador o patrono)</w:t>
      </w:r>
    </w:p>
    <w:p w14:paraId="41F6CC23" w14:textId="0555ACCA" w:rsidR="00940F0B" w:rsidRDefault="00DD59A1" w:rsidP="00EC1DDE">
      <w:r>
        <w:t>Trabajo Humano: empleo racional e inteligente de la fuerza física e intelectual del hombre, de su energía, etc., persiguiendo un fin determinado, esto es la producción de bienes y servicios con el objeto de satisfacer sus necesidades.</w:t>
      </w:r>
    </w:p>
    <w:p w14:paraId="42D274DC" w14:textId="19467C30" w:rsidR="001409CC" w:rsidRDefault="001409CC" w:rsidP="00EC1DDE">
      <w:r w:rsidRPr="001409CC">
        <w:t xml:space="preserve">Es un </w:t>
      </w:r>
      <w:r w:rsidRPr="001409CC">
        <w:rPr>
          <w:b/>
        </w:rPr>
        <w:t>Derecho Privado</w:t>
      </w:r>
      <w:r w:rsidRPr="001409CC">
        <w:t xml:space="preserve">, pero </w:t>
      </w:r>
      <w:r w:rsidRPr="001409CC">
        <w:rPr>
          <w:b/>
        </w:rPr>
        <w:t>de Orden Público</w:t>
      </w:r>
      <w:r w:rsidRPr="001409CC">
        <w:t xml:space="preserve">, en virtud de contener un gran número de normas irrenunciables para el trabajador, </w:t>
      </w:r>
      <w:r w:rsidRPr="001409CC">
        <w:rPr>
          <w:b/>
        </w:rPr>
        <w:t>Evolutivo y Realista</w:t>
      </w:r>
      <w:r w:rsidRPr="001409CC">
        <w:t xml:space="preserve"> (sujeto al tiempo y espacio), Tutelar (siempre trata de proteger al más débil, el empleado), </w:t>
      </w:r>
      <w:r w:rsidRPr="001409CC">
        <w:rPr>
          <w:b/>
        </w:rPr>
        <w:t>No Formal</w:t>
      </w:r>
      <w:r w:rsidRPr="001409CC">
        <w:t>, Autónomo (no depende de otras regulaciones), Universal (uniformidad de criterios), Conciliatorio (busca el equilibrio entre trabajador y empleador) y Social.</w:t>
      </w:r>
    </w:p>
    <w:p w14:paraId="7B38CAC3" w14:textId="0835A140" w:rsidR="00DD59A1" w:rsidRDefault="00DD59A1" w:rsidP="00EC1DDE">
      <w:r>
        <w:t>El trabajo que cumple el hombre puede realizarse en dos formas o condiciones distintas:</w:t>
      </w:r>
    </w:p>
    <w:p w14:paraId="077AAC6E" w14:textId="4981D3CF" w:rsidR="00DD59A1" w:rsidRDefault="00DD59A1" w:rsidP="001409CC">
      <w:pPr>
        <w:pStyle w:val="Prrafodelista"/>
        <w:numPr>
          <w:ilvl w:val="0"/>
          <w:numId w:val="44"/>
        </w:numPr>
      </w:pPr>
      <w:r>
        <w:t>Trabajo autónomo: independiente o por cuenta propia, en el cual el que lo realiza aprovecha los frutos del mismo y soporta los riesgos de la actividad que realiza (ganancias y pérdidas).</w:t>
      </w:r>
    </w:p>
    <w:p w14:paraId="7C8FD6EB" w14:textId="7F914D7F" w:rsidR="00DD59A1" w:rsidRDefault="00DD59A1" w:rsidP="001409CC">
      <w:pPr>
        <w:pStyle w:val="Prrafodelista"/>
        <w:numPr>
          <w:ilvl w:val="0"/>
          <w:numId w:val="44"/>
        </w:numPr>
      </w:pPr>
      <w:r>
        <w:t>Trabajo dirigido: dependiente o por cuenta ajena, es aquel que se cumple bajo la subordinación o dependencia de un patrono, empleador o dador de trabajo, a cambio de un salario o retribución.</w:t>
      </w:r>
    </w:p>
    <w:p w14:paraId="55420AC3" w14:textId="648928F6" w:rsidR="00940F0B" w:rsidRDefault="00DD59A1" w:rsidP="00EC1DDE">
      <w:r>
        <w:t>Al Derecho del trabajo le interesa únicamente las relaciones jurídicas que surgen y se originan a partir de la prestación del trabajo en forma subordinada o en relación de dependencia, quedando fuera de su marco de regulación el trabajo autónomo.</w:t>
      </w:r>
    </w:p>
    <w:p w14:paraId="7CF5638B" w14:textId="6CF8C733" w:rsidR="00DD59A1" w:rsidRDefault="00DD59A1" w:rsidP="00EC1DDE"/>
    <w:p w14:paraId="1EFEEB89" w14:textId="4B412CB3" w:rsidR="00DD59A1" w:rsidRDefault="00DD59A1" w:rsidP="00EC1DDE">
      <w:r>
        <w:t>Derecho del Trabajo – Contenido</w:t>
      </w:r>
    </w:p>
    <w:p w14:paraId="1B1C010C" w14:textId="6FDD32DD" w:rsidR="00DD59A1" w:rsidRDefault="00DD59A1" w:rsidP="00EC1DDE">
      <w:r>
        <w:t xml:space="preserve">Regula dos tipos de relaciones diversas, que se ubican en un plano distinto, con distintos actores o sujetos, y que dan lugar a dos grandes </w:t>
      </w:r>
      <w:r w:rsidR="008802B7">
        <w:t>partes em que se divide el Derecho del Trabajo:</w:t>
      </w:r>
    </w:p>
    <w:p w14:paraId="13F53CA7" w14:textId="642F4C05" w:rsidR="008802B7" w:rsidRDefault="008802B7" w:rsidP="001409CC">
      <w:pPr>
        <w:pStyle w:val="Prrafodelista"/>
        <w:numPr>
          <w:ilvl w:val="0"/>
          <w:numId w:val="45"/>
        </w:numPr>
      </w:pPr>
      <w:r>
        <w:t>Derecho Individual del Trabajo: regula las relaciones que se establece entre un empleador y un trabajador como consecuencia de la prestación del trabajo subordinado (relación individual de trabajo) y los derechos y deberes que para ambas partes de allí se derivan. Esta parte estudia, esencialmente, lo atinente al contrato individual de trabajo y la relación de trabajo.</w:t>
      </w:r>
    </w:p>
    <w:p w14:paraId="058449F7" w14:textId="66DE8E44" w:rsidR="008802B7" w:rsidRDefault="008802B7" w:rsidP="001409CC">
      <w:pPr>
        <w:pStyle w:val="Prrafodelista"/>
        <w:numPr>
          <w:ilvl w:val="0"/>
          <w:numId w:val="45"/>
        </w:numPr>
      </w:pPr>
      <w:r>
        <w:t>Derecho Colectivo del Trabajo: comprende un aspecto concerniente a relaciones que se dan no ya a un plano o nivel individual (trabajador-empleador), sino de grupos de trabajadores o empleadores. Por lo menos uno de los protagonistas es siempre un grupo (Gremio, sindicato, Cámara Empresarial, etc.).</w:t>
      </w:r>
    </w:p>
    <w:p w14:paraId="0304B527" w14:textId="25020A76" w:rsidR="008802B7" w:rsidRDefault="008802B7" w:rsidP="008802B7">
      <w:r>
        <w:t xml:space="preserve">Este aspecto </w:t>
      </w:r>
      <w:r w:rsidR="00A05D31">
        <w:t xml:space="preserve">del Derecho </w:t>
      </w:r>
      <w:r w:rsidR="006256A4">
        <w:t>del Trabajo comprende la regulación de las relaciones (tanto internas, como hacia afuera) de los Sindicalistas, el Derecho de Huelga, los conflictos colectivos de trabajo, la negociación colectiva, etc.</w:t>
      </w:r>
    </w:p>
    <w:p w14:paraId="7E40AC7F" w14:textId="12267236" w:rsidR="006256A4" w:rsidRDefault="006256A4" w:rsidP="008802B7"/>
    <w:p w14:paraId="67F82EA6" w14:textId="24C1E3D9" w:rsidR="006256A4" w:rsidRDefault="006256A4" w:rsidP="008802B7">
      <w:r>
        <w:lastRenderedPageBreak/>
        <w:t>PRINCIPIOS DEL DERECHO DEL TRABAJO:</w:t>
      </w:r>
    </w:p>
    <w:p w14:paraId="3D4EB035" w14:textId="2DA5E2CF" w:rsidR="006256A4" w:rsidRDefault="006256A4" w:rsidP="008802B7">
      <w:r>
        <w:t>Son pautas o criterios rectores propios de esta rama del Derecho, distintos a los que operan en otras ramas, y que cumplen diferente función:</w:t>
      </w:r>
    </w:p>
    <w:p w14:paraId="4FFAF42B" w14:textId="6BB0D4E4" w:rsidR="006256A4" w:rsidRDefault="006256A4" w:rsidP="001409CC">
      <w:pPr>
        <w:pStyle w:val="Prrafodelista"/>
        <w:numPr>
          <w:ilvl w:val="0"/>
          <w:numId w:val="46"/>
        </w:numPr>
      </w:pPr>
      <w:r>
        <w:t>Primeramente, una función informativa, es decir informan e inspiran al legislador para la sanción de las normas</w:t>
      </w:r>
    </w:p>
    <w:p w14:paraId="274316A3" w14:textId="638B0DCF" w:rsidR="006256A4" w:rsidRDefault="006256A4" w:rsidP="001409CC">
      <w:pPr>
        <w:pStyle w:val="Prrafodelista"/>
        <w:numPr>
          <w:ilvl w:val="0"/>
          <w:numId w:val="46"/>
        </w:numPr>
      </w:pPr>
      <w:r>
        <w:t>Pueden cumplir una función normativa, es decir que actúan en forma subsidiaria o supletoria, en ausencia de una ley para el caso concreto, proporcionando la solución al Juez</w:t>
      </w:r>
    </w:p>
    <w:p w14:paraId="689DA333" w14:textId="1AF82904" w:rsidR="006256A4" w:rsidRDefault="006256A4" w:rsidP="001409CC">
      <w:pPr>
        <w:pStyle w:val="Prrafodelista"/>
        <w:numPr>
          <w:ilvl w:val="0"/>
          <w:numId w:val="46"/>
        </w:numPr>
      </w:pPr>
      <w:r>
        <w:t>Cumplen, también, una función imperativa</w:t>
      </w:r>
      <w:r w:rsidR="001409CC">
        <w:t>, es decir que constituyen un criterio orientador para el intérprete o quien aplica la norma (Juez) para determinar su sentido y alcance.</w:t>
      </w:r>
    </w:p>
    <w:p w14:paraId="3D4A438A" w14:textId="77777777" w:rsidR="001409CC" w:rsidRDefault="001409CC" w:rsidP="001409CC"/>
    <w:p w14:paraId="6FE44C11" w14:textId="77777777" w:rsidR="00DD59A1" w:rsidRDefault="00DD59A1" w:rsidP="00EC1DDE"/>
    <w:p w14:paraId="044F29BC" w14:textId="42A4CA08" w:rsidR="000C658D" w:rsidRDefault="002D254B" w:rsidP="00FA258D">
      <w:r>
        <w:t>Sujeto de Derecho:</w:t>
      </w:r>
    </w:p>
    <w:p w14:paraId="46E7720B" w14:textId="26ED3052" w:rsidR="002D254B" w:rsidRDefault="002D254B" w:rsidP="00FA258D">
      <w:r>
        <w:t>Personas:</w:t>
      </w:r>
    </w:p>
    <w:p w14:paraId="746375CE" w14:textId="65ED576A" w:rsidR="002D254B" w:rsidRDefault="002D254B" w:rsidP="00FA258D">
      <w:r>
        <w:t>Ente susceptible de adquirir derechos y contraer obligaciones</w:t>
      </w:r>
    </w:p>
    <w:p w14:paraId="01D62120" w14:textId="00E1AA6C" w:rsidR="002D254B" w:rsidRDefault="002D254B" w:rsidP="00FA258D">
      <w:r>
        <w:t>Art 30 Civil derogado, la nueva normativa no contempla un concepto en ningún artículo.</w:t>
      </w:r>
    </w:p>
    <w:p w14:paraId="6C53ADB3" w14:textId="77777777" w:rsidR="002D254B" w:rsidRDefault="002D254B" w:rsidP="00FA258D"/>
    <w:p w14:paraId="3B692870" w14:textId="1AFEB9EF" w:rsidR="00FA258D" w:rsidRDefault="002D254B" w:rsidP="0065344E">
      <w:r>
        <w:t>Persona humana: antes se definía como física o de existencia visible.</w:t>
      </w:r>
    </w:p>
    <w:p w14:paraId="5E600716" w14:textId="49B49722" w:rsidR="002D254B" w:rsidRDefault="002D254B" w:rsidP="0065344E">
      <w:r>
        <w:t>Hombre – Ser Humano – Las personas en carácter individual</w:t>
      </w:r>
    </w:p>
    <w:p w14:paraId="3016CCAB" w14:textId="75B68360" w:rsidR="002D254B" w:rsidRDefault="002D254B" w:rsidP="0065344E"/>
    <w:p w14:paraId="75DAF01C" w14:textId="1EC67987" w:rsidR="002D254B" w:rsidRDefault="002D254B" w:rsidP="0065344E">
      <w:r>
        <w:t xml:space="preserve">Principio de la existencia de la persona Física: Art 19 Cod. </w:t>
      </w:r>
      <w:proofErr w:type="spellStart"/>
      <w:r>
        <w:t>Civ</w:t>
      </w:r>
      <w:proofErr w:type="spellEnd"/>
      <w:r>
        <w:t>. Y Com. Ley 26994</w:t>
      </w:r>
    </w:p>
    <w:p w14:paraId="3F30E205" w14:textId="515BB993" w:rsidR="002D254B" w:rsidRDefault="002D254B" w:rsidP="0065344E"/>
    <w:p w14:paraId="5746B4C6" w14:textId="5E2BF3B5" w:rsidR="002D254B" w:rsidRDefault="002D254B" w:rsidP="0065344E">
      <w:r>
        <w:t xml:space="preserve">Legislación art. 19, 20, 21 Cod. </w:t>
      </w:r>
      <w:proofErr w:type="spellStart"/>
      <w:r>
        <w:t>CIv</w:t>
      </w:r>
      <w:proofErr w:type="spellEnd"/>
      <w:r>
        <w:t xml:space="preserve"> y Comercial:</w:t>
      </w:r>
    </w:p>
    <w:p w14:paraId="12E445E8" w14:textId="230A6701" w:rsidR="002D254B" w:rsidRDefault="002D254B" w:rsidP="001409CC">
      <w:pPr>
        <w:pStyle w:val="Prrafodelista"/>
        <w:numPr>
          <w:ilvl w:val="0"/>
          <w:numId w:val="21"/>
        </w:numPr>
      </w:pPr>
      <w:r>
        <w:t>Desde la concepción (Ya no se habla del seno materno atento el desarrollo de técnicas asistidas).</w:t>
      </w:r>
    </w:p>
    <w:p w14:paraId="611E69A1" w14:textId="3EE459B9" w:rsidR="002D254B" w:rsidRDefault="002D254B" w:rsidP="001409CC">
      <w:pPr>
        <w:pStyle w:val="Prrafodelista"/>
        <w:numPr>
          <w:ilvl w:val="0"/>
          <w:numId w:val="21"/>
        </w:numPr>
      </w:pPr>
      <w:r>
        <w:t>Las personas por nacer</w:t>
      </w:r>
    </w:p>
    <w:p w14:paraId="5952E306" w14:textId="6041CF47" w:rsidR="002D254B" w:rsidRDefault="002D254B" w:rsidP="001409CC">
      <w:pPr>
        <w:pStyle w:val="Prrafodelista"/>
        <w:numPr>
          <w:ilvl w:val="0"/>
          <w:numId w:val="21"/>
        </w:numPr>
      </w:pPr>
      <w:r>
        <w:t>Derechos irrevocablemente adquiridos si nacieren con vida</w:t>
      </w:r>
    </w:p>
    <w:p w14:paraId="57B9AEC2" w14:textId="4F74C8F6" w:rsidR="002D254B" w:rsidRDefault="002D254B" w:rsidP="001409CC">
      <w:pPr>
        <w:pStyle w:val="Prrafodelista"/>
        <w:numPr>
          <w:ilvl w:val="0"/>
          <w:numId w:val="21"/>
        </w:numPr>
      </w:pPr>
      <w:r>
        <w:t>Signos vitales independientes</w:t>
      </w:r>
    </w:p>
    <w:p w14:paraId="4E4E5FBB" w14:textId="47581700" w:rsidR="002D254B" w:rsidRDefault="002D254B" w:rsidP="002D254B"/>
    <w:p w14:paraId="1977470D" w14:textId="77777777" w:rsidR="002D254B" w:rsidRDefault="002D254B" w:rsidP="002D254B"/>
    <w:p w14:paraId="1AAD1238" w14:textId="3C87B6F2" w:rsidR="002D254B" w:rsidRDefault="002D254B" w:rsidP="002D254B">
      <w:r>
        <w:t>Fin de la existencia de la persona física:</w:t>
      </w:r>
    </w:p>
    <w:p w14:paraId="3D8235D6" w14:textId="56FB856C" w:rsidR="002D254B" w:rsidRDefault="002D254B" w:rsidP="001409CC">
      <w:pPr>
        <w:pStyle w:val="Prrafodelista"/>
        <w:numPr>
          <w:ilvl w:val="0"/>
          <w:numId w:val="21"/>
        </w:numPr>
      </w:pPr>
      <w:r>
        <w:t>Muerte Natural: Biológica (art. 93 Cod. Civil y Com.) y su forma de comprobación de acuerdo a los estándares médicos captados (art. 94 Cod. Civil y Com.)</w:t>
      </w:r>
    </w:p>
    <w:p w14:paraId="637D3F8A" w14:textId="143EEC25" w:rsidR="002D254B" w:rsidRDefault="002D254B" w:rsidP="001409CC">
      <w:pPr>
        <w:pStyle w:val="Prrafodelista"/>
        <w:numPr>
          <w:ilvl w:val="0"/>
          <w:numId w:val="21"/>
        </w:numPr>
      </w:pPr>
      <w:r>
        <w:t xml:space="preserve">Muerte Presunta: Declarado por la justicia (ordinaria-extraordinaria). (art. 85 a 92 Cod. </w:t>
      </w:r>
      <w:proofErr w:type="spellStart"/>
      <w:r>
        <w:t>Civ</w:t>
      </w:r>
      <w:proofErr w:type="spellEnd"/>
      <w:r>
        <w:t>. Y Com.)</w:t>
      </w:r>
    </w:p>
    <w:p w14:paraId="4CF5FAD7" w14:textId="64FD73CA" w:rsidR="002D254B" w:rsidRDefault="002D254B" w:rsidP="001409CC">
      <w:pPr>
        <w:pStyle w:val="Prrafodelista"/>
        <w:numPr>
          <w:ilvl w:val="0"/>
          <w:numId w:val="21"/>
        </w:numPr>
      </w:pPr>
      <w:r>
        <w:t>Presunción de conmoriencia (art. 95 C</w:t>
      </w:r>
      <w:r w:rsidR="00D51162">
        <w:t xml:space="preserve">. </w:t>
      </w:r>
      <w:proofErr w:type="spellStart"/>
      <w:r w:rsidR="00D51162">
        <w:t>Civ</w:t>
      </w:r>
      <w:proofErr w:type="spellEnd"/>
      <w:r w:rsidR="00D51162">
        <w:t>. Y Com.)</w:t>
      </w:r>
    </w:p>
    <w:p w14:paraId="6A4FFFB2" w14:textId="77DB0853" w:rsidR="00D51162" w:rsidRDefault="00D51162" w:rsidP="00D51162"/>
    <w:p w14:paraId="28DB50F0" w14:textId="15D80A58" w:rsidR="00D51162" w:rsidRDefault="00D51162" w:rsidP="00D51162">
      <w:r>
        <w:t>Personas Jurídicas o de Existencia Ideal:</w:t>
      </w:r>
    </w:p>
    <w:p w14:paraId="1C118DB0" w14:textId="35F50345" w:rsidR="00D51162" w:rsidRDefault="00D51162" w:rsidP="00D51162">
      <w:r>
        <w:t>Todos los entes a los cuales el ordenamiento jurídico les confiere aptitud para adquirir derechos y contraer obligaciones para el cumplimiento de su objeto y los fines de su creación.</w:t>
      </w:r>
    </w:p>
    <w:p w14:paraId="138B4450" w14:textId="4D09DC6C" w:rsidR="00D51162" w:rsidRPr="00EB0868" w:rsidRDefault="00D51162" w:rsidP="00D51162">
      <w:r w:rsidRPr="00EB0868">
        <w:t xml:space="preserve">Art. 124 C. </w:t>
      </w:r>
      <w:proofErr w:type="spellStart"/>
      <w:r w:rsidRPr="00EB0868">
        <w:t>Civ</w:t>
      </w:r>
      <w:proofErr w:type="spellEnd"/>
      <w:r w:rsidRPr="00EB0868">
        <w:t xml:space="preserve">. Y </w:t>
      </w:r>
      <w:proofErr w:type="spellStart"/>
      <w:r w:rsidRPr="00EB0868">
        <w:t>Com</w:t>
      </w:r>
      <w:proofErr w:type="spellEnd"/>
    </w:p>
    <w:p w14:paraId="0E59FC7F" w14:textId="62A9DE97" w:rsidR="00D51162" w:rsidRPr="00D51162" w:rsidRDefault="00D51162" w:rsidP="00D51162">
      <w:pPr>
        <w:rPr>
          <w:u w:val="single"/>
        </w:rPr>
      </w:pPr>
      <w:r w:rsidRPr="00D51162">
        <w:rPr>
          <w:u w:val="single"/>
        </w:rPr>
        <w:t>Persona Jurídica de Carácter Público</w:t>
      </w:r>
    </w:p>
    <w:p w14:paraId="29CD3D9F" w14:textId="754AD213" w:rsidR="00D51162" w:rsidRDefault="00D51162" w:rsidP="00D51162">
      <w:r>
        <w:t>Art 146:</w:t>
      </w:r>
    </w:p>
    <w:p w14:paraId="526A2B92" w14:textId="26121C67" w:rsidR="00D51162" w:rsidRDefault="00D51162" w:rsidP="001409CC">
      <w:pPr>
        <w:pStyle w:val="Prrafodelista"/>
        <w:numPr>
          <w:ilvl w:val="0"/>
          <w:numId w:val="22"/>
        </w:numPr>
      </w:pPr>
      <w:r>
        <w:t>Estado Nacional, Provincias y Municipios, Ciudad Autónoma de Buenos Aires. Las entidades Autárquicas, y demás reconocidas.</w:t>
      </w:r>
    </w:p>
    <w:p w14:paraId="1FD85B1C" w14:textId="01E49361" w:rsidR="00D51162" w:rsidRDefault="00D51162" w:rsidP="001409CC">
      <w:pPr>
        <w:pStyle w:val="Prrafodelista"/>
        <w:numPr>
          <w:ilvl w:val="0"/>
          <w:numId w:val="22"/>
        </w:numPr>
      </w:pPr>
      <w:r>
        <w:t>Estados extranjeros</w:t>
      </w:r>
    </w:p>
    <w:p w14:paraId="38F690E8" w14:textId="54264538" w:rsidR="00D51162" w:rsidRDefault="00D51162" w:rsidP="001409CC">
      <w:pPr>
        <w:pStyle w:val="Prrafodelista"/>
        <w:numPr>
          <w:ilvl w:val="0"/>
          <w:numId w:val="22"/>
        </w:numPr>
      </w:pPr>
      <w:r>
        <w:t>Y la Iglesia Católica</w:t>
      </w:r>
    </w:p>
    <w:p w14:paraId="5B3A5374" w14:textId="0FD8466F" w:rsidR="00D51162" w:rsidRDefault="00D51162" w:rsidP="00D51162">
      <w:r>
        <w:t>Existen desde que fueron autorizados o creadas por el gobierno.</w:t>
      </w:r>
    </w:p>
    <w:p w14:paraId="7712D122" w14:textId="20866BB3" w:rsidR="00D51162" w:rsidRDefault="00D51162" w:rsidP="00D51162">
      <w:r>
        <w:t>No puede establecerse el fin</w:t>
      </w:r>
    </w:p>
    <w:p w14:paraId="5FDE6368" w14:textId="71987228" w:rsidR="00D51162" w:rsidRDefault="00D51162" w:rsidP="00D51162"/>
    <w:p w14:paraId="00605F86" w14:textId="4498E4ED" w:rsidR="00D51162" w:rsidRPr="00D51162" w:rsidRDefault="00D51162" w:rsidP="00D51162">
      <w:pPr>
        <w:rPr>
          <w:u w:val="single"/>
        </w:rPr>
      </w:pPr>
      <w:r w:rsidRPr="00D51162">
        <w:rPr>
          <w:u w:val="single"/>
        </w:rPr>
        <w:t>Persona Jurídica de Carácter Privado:</w:t>
      </w:r>
    </w:p>
    <w:p w14:paraId="38932041" w14:textId="792B9734" w:rsidR="00D51162" w:rsidRDefault="00D51162" w:rsidP="00D51162">
      <w:r>
        <w:t>Art. 148:</w:t>
      </w:r>
    </w:p>
    <w:p w14:paraId="1854A559" w14:textId="215429A8" w:rsidR="00D51162" w:rsidRDefault="00D51162" w:rsidP="00D51162">
      <w:r>
        <w:t>Asociaciones, Fundaciones, Sociedades Civiles y Comerciales, consorcio de propiedad, Iglesia (no católica), entre otros.</w:t>
      </w:r>
    </w:p>
    <w:p w14:paraId="3232F1D4" w14:textId="5986DBD1" w:rsidR="00D51162" w:rsidRDefault="00D51162" w:rsidP="00D51162">
      <w:r>
        <w:t>Existen desde su constitución e inscripción en el Registro Público de Comercio según sea la exigencia para cada tipo.</w:t>
      </w:r>
    </w:p>
    <w:p w14:paraId="25ABD631" w14:textId="4C44D38B" w:rsidR="00D51162" w:rsidRDefault="00D51162" w:rsidP="00D51162"/>
    <w:p w14:paraId="3D378743" w14:textId="77777777" w:rsidR="00D51162" w:rsidRDefault="00D51162" w:rsidP="00D51162">
      <w:r>
        <w:t xml:space="preserve">Nombre: </w:t>
      </w:r>
    </w:p>
    <w:p w14:paraId="077448C0" w14:textId="6E807800" w:rsidR="00D51162" w:rsidRDefault="00D51162" w:rsidP="001409CC">
      <w:pPr>
        <w:pStyle w:val="Prrafodelista"/>
        <w:numPr>
          <w:ilvl w:val="0"/>
          <w:numId w:val="21"/>
        </w:numPr>
      </w:pPr>
      <w:r>
        <w:t>Método de identificación y diferenciación.</w:t>
      </w:r>
    </w:p>
    <w:p w14:paraId="518889D1" w14:textId="2ACDF6C4" w:rsidR="00D51162" w:rsidRDefault="00D51162" w:rsidP="001409CC">
      <w:pPr>
        <w:pStyle w:val="Prrafodelista"/>
        <w:numPr>
          <w:ilvl w:val="0"/>
          <w:numId w:val="21"/>
        </w:numPr>
      </w:pPr>
      <w:r>
        <w:t xml:space="preserve">Derecho personalísimo </w:t>
      </w:r>
    </w:p>
    <w:p w14:paraId="3A807E17" w14:textId="5712B6BE" w:rsidR="00D51162" w:rsidRDefault="00D51162" w:rsidP="001409CC">
      <w:pPr>
        <w:pStyle w:val="Prrafodelista"/>
        <w:numPr>
          <w:ilvl w:val="0"/>
          <w:numId w:val="21"/>
        </w:numPr>
      </w:pPr>
      <w:r>
        <w:t>Inmutable, necesario, único y fuera de comercio.</w:t>
      </w:r>
    </w:p>
    <w:p w14:paraId="03F97A88" w14:textId="16F3D340" w:rsidR="00D51162" w:rsidRDefault="00D51162" w:rsidP="00D51162">
      <w:r>
        <w:t>Estado:</w:t>
      </w:r>
    </w:p>
    <w:p w14:paraId="22FC055C" w14:textId="0BB68EB1" w:rsidR="00D51162" w:rsidRDefault="00D51162" w:rsidP="001409CC">
      <w:pPr>
        <w:pStyle w:val="Prrafodelista"/>
        <w:numPr>
          <w:ilvl w:val="0"/>
          <w:numId w:val="21"/>
        </w:numPr>
      </w:pPr>
      <w:r>
        <w:t>Es la posición jurídica que ocupa el individuo en la sociedad</w:t>
      </w:r>
    </w:p>
    <w:p w14:paraId="758CDCD0" w14:textId="3F655733" w:rsidR="00D51162" w:rsidRDefault="00D51162" w:rsidP="001409CC">
      <w:pPr>
        <w:pStyle w:val="Prrafodelista"/>
        <w:numPr>
          <w:ilvl w:val="0"/>
          <w:numId w:val="21"/>
        </w:numPr>
      </w:pPr>
      <w:r>
        <w:t>Respecto</w:t>
      </w:r>
      <w:r w:rsidR="00BB104E">
        <w:t>:</w:t>
      </w:r>
    </w:p>
    <w:p w14:paraId="2DCF0357" w14:textId="0B43605B" w:rsidR="00BB104E" w:rsidRDefault="00BB104E" w:rsidP="001409CC">
      <w:pPr>
        <w:pStyle w:val="Prrafodelista"/>
        <w:numPr>
          <w:ilvl w:val="0"/>
          <w:numId w:val="23"/>
        </w:numPr>
      </w:pPr>
      <w:r>
        <w:t>Persona – mayor o menos de edad.</w:t>
      </w:r>
    </w:p>
    <w:p w14:paraId="23CA72E4" w14:textId="34E20744" w:rsidR="00BB104E" w:rsidRDefault="00BB104E" w:rsidP="001409CC">
      <w:pPr>
        <w:pStyle w:val="Prrafodelista"/>
        <w:numPr>
          <w:ilvl w:val="0"/>
          <w:numId w:val="23"/>
        </w:numPr>
      </w:pPr>
      <w:r>
        <w:t>Familia – Casado, soltero, viudo o divorciado.</w:t>
      </w:r>
    </w:p>
    <w:p w14:paraId="5E3D947E" w14:textId="3609C500" w:rsidR="00BB104E" w:rsidRDefault="00BB104E" w:rsidP="001409CC">
      <w:pPr>
        <w:pStyle w:val="Prrafodelista"/>
        <w:numPr>
          <w:ilvl w:val="0"/>
          <w:numId w:val="23"/>
        </w:numPr>
      </w:pPr>
      <w:r>
        <w:t>Sociedad misma – Ciudadano nacional o extranjero</w:t>
      </w:r>
    </w:p>
    <w:p w14:paraId="2FD76931" w14:textId="581B5F2B" w:rsidR="00BB104E" w:rsidRDefault="00BB104E" w:rsidP="00BB104E">
      <w:r>
        <w:t xml:space="preserve">Capacidad: </w:t>
      </w:r>
    </w:p>
    <w:p w14:paraId="2D1ED9C7" w14:textId="354614AA" w:rsidR="00BB104E" w:rsidRDefault="00BB104E" w:rsidP="001409CC">
      <w:pPr>
        <w:pStyle w:val="Prrafodelista"/>
        <w:numPr>
          <w:ilvl w:val="0"/>
          <w:numId w:val="21"/>
        </w:numPr>
      </w:pPr>
      <w:r>
        <w:t>De derecho: aptitud que tiene una persona para ser titular de derechos y contraer obligaciones</w:t>
      </w:r>
    </w:p>
    <w:p w14:paraId="5C937FEB" w14:textId="536BBDEA" w:rsidR="00BB104E" w:rsidRDefault="00BB104E" w:rsidP="001409CC">
      <w:pPr>
        <w:pStyle w:val="Prrafodelista"/>
        <w:numPr>
          <w:ilvl w:val="0"/>
          <w:numId w:val="21"/>
        </w:numPr>
      </w:pPr>
      <w:r>
        <w:t>De ejercicio (llamada antes “de hecho”) aptitud o grado de aptitud de ejercer por si mismo esos derechos del que son titular.</w:t>
      </w:r>
    </w:p>
    <w:p w14:paraId="6761AD18" w14:textId="4E88BC7D" w:rsidR="00BB104E" w:rsidRDefault="00BB104E" w:rsidP="00BB104E"/>
    <w:p w14:paraId="494DA106" w14:textId="484E2299" w:rsidR="00D51162" w:rsidRDefault="00BB104E" w:rsidP="00D51162">
      <w:r>
        <w:rPr>
          <w:noProof/>
        </w:rPr>
        <w:drawing>
          <wp:inline distT="0" distB="0" distL="0" distR="0" wp14:anchorId="7E64FDEF" wp14:editId="036EAF77">
            <wp:extent cx="4533900" cy="2705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3900" cy="2705100"/>
                    </a:xfrm>
                    <a:prstGeom prst="rect">
                      <a:avLst/>
                    </a:prstGeom>
                  </pic:spPr>
                </pic:pic>
              </a:graphicData>
            </a:graphic>
          </wp:inline>
        </w:drawing>
      </w:r>
    </w:p>
    <w:p w14:paraId="78923486" w14:textId="1BF5FCEE" w:rsidR="00BB104E" w:rsidRDefault="00BB104E" w:rsidP="00D51162"/>
    <w:p w14:paraId="46F500DD" w14:textId="223D7FDF" w:rsidR="00BB104E" w:rsidRDefault="00BB104E" w:rsidP="00D51162">
      <w:r>
        <w:t xml:space="preserve">Domicilio: </w:t>
      </w:r>
    </w:p>
    <w:p w14:paraId="2C5F6288" w14:textId="26AEA98E" w:rsidR="00BB104E" w:rsidRDefault="00BB104E" w:rsidP="00D51162">
      <w:r>
        <w:t>Espacio donde se ubica la persona para ejercer sus derechos y cumplir con sus obligaciones</w:t>
      </w:r>
    </w:p>
    <w:p w14:paraId="15AB648F" w14:textId="6B3D8FB9" w:rsidR="00BB104E" w:rsidRDefault="00BB104E" w:rsidP="00D51162"/>
    <w:p w14:paraId="33BF9AE1" w14:textId="60B56AC4" w:rsidR="00BB104E" w:rsidRDefault="00BB104E" w:rsidP="00D51162">
      <w:r>
        <w:rPr>
          <w:noProof/>
        </w:rPr>
        <w:drawing>
          <wp:inline distT="0" distB="0" distL="0" distR="0" wp14:anchorId="2ACDBA5F" wp14:editId="317387D5">
            <wp:extent cx="4581525" cy="1704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1704975"/>
                    </a:xfrm>
                    <a:prstGeom prst="rect">
                      <a:avLst/>
                    </a:prstGeom>
                  </pic:spPr>
                </pic:pic>
              </a:graphicData>
            </a:graphic>
          </wp:inline>
        </w:drawing>
      </w:r>
    </w:p>
    <w:p w14:paraId="6D89F053" w14:textId="77777777" w:rsidR="00D51162" w:rsidRDefault="00D51162" w:rsidP="00D51162"/>
    <w:p w14:paraId="366B541E" w14:textId="77777777" w:rsidR="00D51162" w:rsidRDefault="00D51162" w:rsidP="00D51162"/>
    <w:p w14:paraId="2FDD91E5" w14:textId="77777777" w:rsidR="00D51162" w:rsidRPr="00D51162" w:rsidRDefault="00D51162" w:rsidP="00D51162"/>
    <w:p w14:paraId="5D69513A" w14:textId="77777777" w:rsidR="00232537" w:rsidRPr="00D51162" w:rsidRDefault="00232537"/>
    <w:p w14:paraId="26DDBA9A" w14:textId="77777777" w:rsidR="00232537" w:rsidRPr="00D51162" w:rsidRDefault="00232537"/>
    <w:p w14:paraId="323109D2" w14:textId="68025991" w:rsidR="008202FF" w:rsidRDefault="008202FF"/>
    <w:p w14:paraId="3D32F01C" w14:textId="6632333E" w:rsidR="000073E1" w:rsidRDefault="000073E1"/>
    <w:p w14:paraId="2EE4BFE5" w14:textId="18A27D06" w:rsidR="000073E1" w:rsidRDefault="000073E1"/>
    <w:p w14:paraId="2CA317F0" w14:textId="77777777" w:rsidR="000073E1" w:rsidRPr="000073E1" w:rsidRDefault="000073E1">
      <w:pPr>
        <w:rPr>
          <w:u w:val="single"/>
        </w:rPr>
      </w:pPr>
      <w:bookmarkStart w:id="0" w:name="_GoBack"/>
      <w:bookmarkEnd w:id="0"/>
    </w:p>
    <w:p w14:paraId="5CC72508" w14:textId="77777777" w:rsidR="00E45B07" w:rsidRDefault="00E45B07" w:rsidP="00E45B07">
      <w:pPr>
        <w:pStyle w:val="Default"/>
      </w:pPr>
    </w:p>
    <w:p w14:paraId="5EE48550" w14:textId="77777777" w:rsidR="00E45B07" w:rsidRDefault="00E45B07" w:rsidP="00E45B07">
      <w:pPr>
        <w:pStyle w:val="Default"/>
        <w:rPr>
          <w:sz w:val="28"/>
          <w:szCs w:val="28"/>
        </w:rPr>
      </w:pPr>
      <w:r>
        <w:lastRenderedPageBreak/>
        <w:t xml:space="preserve"> </w:t>
      </w:r>
      <w:r>
        <w:rPr>
          <w:b/>
          <w:bCs/>
          <w:sz w:val="28"/>
          <w:szCs w:val="28"/>
        </w:rPr>
        <w:t xml:space="preserve">Capitulo I – El Derecho </w:t>
      </w:r>
    </w:p>
    <w:p w14:paraId="7FDB2CFE" w14:textId="77777777" w:rsidR="00E45B07" w:rsidRDefault="00E45B07" w:rsidP="00E45B07">
      <w:pPr>
        <w:pStyle w:val="Default"/>
        <w:rPr>
          <w:sz w:val="22"/>
          <w:szCs w:val="22"/>
        </w:rPr>
      </w:pPr>
      <w:r>
        <w:rPr>
          <w:b/>
          <w:bCs/>
          <w:sz w:val="22"/>
          <w:szCs w:val="22"/>
        </w:rPr>
        <w:t xml:space="preserve">Norma: </w:t>
      </w:r>
      <w:r>
        <w:rPr>
          <w:i/>
          <w:iCs/>
          <w:sz w:val="22"/>
          <w:szCs w:val="22"/>
        </w:rPr>
        <w:t>regla de conducta que debe ser cumplida y que varía según el tiempo, lugar, características sociales, etc</w:t>
      </w:r>
      <w:r>
        <w:rPr>
          <w:sz w:val="22"/>
          <w:szCs w:val="22"/>
        </w:rPr>
        <w:t xml:space="preserve">. Pueden ser </w:t>
      </w:r>
      <w:r>
        <w:rPr>
          <w:b/>
          <w:bCs/>
          <w:sz w:val="22"/>
          <w:szCs w:val="22"/>
        </w:rPr>
        <w:t xml:space="preserve">religiosas </w:t>
      </w:r>
      <w:r>
        <w:rPr>
          <w:sz w:val="22"/>
          <w:szCs w:val="22"/>
        </w:rPr>
        <w:t xml:space="preserve">(de una fe), </w:t>
      </w:r>
      <w:r>
        <w:rPr>
          <w:b/>
          <w:bCs/>
          <w:sz w:val="22"/>
          <w:szCs w:val="22"/>
        </w:rPr>
        <w:t xml:space="preserve">morales </w:t>
      </w:r>
      <w:r>
        <w:rPr>
          <w:sz w:val="22"/>
          <w:szCs w:val="22"/>
        </w:rPr>
        <w:t xml:space="preserve">(conciencia propia), </w:t>
      </w:r>
      <w:r>
        <w:rPr>
          <w:b/>
          <w:bCs/>
          <w:sz w:val="22"/>
          <w:szCs w:val="22"/>
        </w:rPr>
        <w:t xml:space="preserve">sociales </w:t>
      </w:r>
      <w:r>
        <w:rPr>
          <w:sz w:val="22"/>
          <w:szCs w:val="22"/>
        </w:rPr>
        <w:t xml:space="preserve">(de convivencia) o </w:t>
      </w:r>
      <w:r>
        <w:rPr>
          <w:b/>
          <w:bCs/>
          <w:sz w:val="22"/>
          <w:szCs w:val="22"/>
        </w:rPr>
        <w:t xml:space="preserve">jurídicas. </w:t>
      </w:r>
    </w:p>
    <w:p w14:paraId="165A11CC" w14:textId="77777777" w:rsidR="00E45B07" w:rsidRDefault="00E45B07" w:rsidP="00E45B07">
      <w:pPr>
        <w:pStyle w:val="Default"/>
        <w:rPr>
          <w:sz w:val="22"/>
          <w:szCs w:val="22"/>
        </w:rPr>
      </w:pPr>
      <w:r>
        <w:rPr>
          <w:b/>
          <w:bCs/>
          <w:sz w:val="22"/>
          <w:szCs w:val="22"/>
        </w:rPr>
        <w:t>Normas Jurídicas</w:t>
      </w:r>
      <w:r>
        <w:rPr>
          <w:sz w:val="22"/>
          <w:szCs w:val="22"/>
        </w:rPr>
        <w:t xml:space="preserve">: son </w:t>
      </w:r>
      <w:r>
        <w:rPr>
          <w:i/>
          <w:iCs/>
          <w:sz w:val="22"/>
          <w:szCs w:val="22"/>
        </w:rPr>
        <w:t>obligatorias</w:t>
      </w:r>
      <w:r>
        <w:rPr>
          <w:sz w:val="22"/>
          <w:szCs w:val="22"/>
        </w:rPr>
        <w:t xml:space="preserve">, impuestas por el estado para organizar la convivencia. </w:t>
      </w:r>
    </w:p>
    <w:p w14:paraId="18698CF6" w14:textId="77777777" w:rsidR="00E45B07" w:rsidRDefault="00E45B07" w:rsidP="00E45B07">
      <w:pPr>
        <w:pStyle w:val="Default"/>
        <w:rPr>
          <w:sz w:val="22"/>
          <w:szCs w:val="22"/>
        </w:rPr>
      </w:pPr>
      <w:r>
        <w:rPr>
          <w:sz w:val="22"/>
          <w:szCs w:val="22"/>
        </w:rPr>
        <w:t xml:space="preserve">Sus caracteres son: </w:t>
      </w:r>
    </w:p>
    <w:p w14:paraId="245188A5" w14:textId="77777777" w:rsidR="00E45B07" w:rsidRDefault="00E45B07" w:rsidP="00E45B07">
      <w:pPr>
        <w:pStyle w:val="Default"/>
        <w:rPr>
          <w:sz w:val="22"/>
          <w:szCs w:val="22"/>
        </w:rPr>
      </w:pPr>
      <w:r>
        <w:rPr>
          <w:sz w:val="22"/>
          <w:szCs w:val="22"/>
        </w:rPr>
        <w:t xml:space="preserve"> Regula la actividad entre hombres </w:t>
      </w:r>
    </w:p>
    <w:p w14:paraId="66F3DC29" w14:textId="77777777" w:rsidR="00E45B07" w:rsidRDefault="00E45B07" w:rsidP="00E45B07">
      <w:pPr>
        <w:pStyle w:val="Default"/>
        <w:rPr>
          <w:sz w:val="22"/>
          <w:szCs w:val="22"/>
        </w:rPr>
      </w:pPr>
      <w:r>
        <w:rPr>
          <w:sz w:val="22"/>
          <w:szCs w:val="22"/>
        </w:rPr>
        <w:t xml:space="preserve"> Exterioridad (Toma en cuenta el acto del individuo, sin tener en cuenta la motivación) </w:t>
      </w:r>
    </w:p>
    <w:p w14:paraId="3451EFE8" w14:textId="77777777" w:rsidR="00E45B07" w:rsidRDefault="00E45B07" w:rsidP="00E45B07">
      <w:pPr>
        <w:pStyle w:val="Default"/>
        <w:rPr>
          <w:sz w:val="22"/>
          <w:szCs w:val="22"/>
        </w:rPr>
      </w:pPr>
      <w:r>
        <w:rPr>
          <w:sz w:val="22"/>
          <w:szCs w:val="22"/>
        </w:rPr>
        <w:t xml:space="preserve"> Inoperatividad (imposición de la regla de conducta, el derecho ordena) </w:t>
      </w:r>
    </w:p>
    <w:p w14:paraId="466D570C" w14:textId="77777777" w:rsidR="00E45B07" w:rsidRDefault="00E45B07" w:rsidP="00E45B07">
      <w:pPr>
        <w:pStyle w:val="Default"/>
        <w:rPr>
          <w:sz w:val="22"/>
          <w:szCs w:val="22"/>
        </w:rPr>
      </w:pPr>
      <w:r>
        <w:rPr>
          <w:sz w:val="22"/>
          <w:szCs w:val="22"/>
        </w:rPr>
        <w:t xml:space="preserve"> Generalidad (igual para todos) </w:t>
      </w:r>
    </w:p>
    <w:p w14:paraId="6BB130F0" w14:textId="77777777" w:rsidR="00E45B07" w:rsidRDefault="00E45B07" w:rsidP="00E45B07">
      <w:pPr>
        <w:pStyle w:val="Default"/>
        <w:rPr>
          <w:sz w:val="22"/>
          <w:szCs w:val="22"/>
        </w:rPr>
      </w:pPr>
      <w:r>
        <w:rPr>
          <w:sz w:val="22"/>
          <w:szCs w:val="22"/>
        </w:rPr>
        <w:t xml:space="preserve"> Coercibilidad (sanción por incumplimiento) </w:t>
      </w:r>
    </w:p>
    <w:p w14:paraId="07AF4F44" w14:textId="77777777" w:rsidR="00E45B07" w:rsidRDefault="00E45B07" w:rsidP="00E45B07">
      <w:pPr>
        <w:pStyle w:val="Default"/>
        <w:rPr>
          <w:sz w:val="22"/>
          <w:szCs w:val="22"/>
        </w:rPr>
      </w:pPr>
      <w:r>
        <w:rPr>
          <w:sz w:val="22"/>
          <w:szCs w:val="22"/>
        </w:rPr>
        <w:t xml:space="preserve"> Coactividad (puede forzarse) </w:t>
      </w:r>
    </w:p>
    <w:p w14:paraId="6B80A2B7" w14:textId="77777777" w:rsidR="00E45B07" w:rsidRDefault="00E45B07" w:rsidP="00E45B07">
      <w:pPr>
        <w:pStyle w:val="Default"/>
        <w:rPr>
          <w:sz w:val="22"/>
          <w:szCs w:val="22"/>
        </w:rPr>
      </w:pPr>
      <w:r>
        <w:rPr>
          <w:sz w:val="22"/>
          <w:szCs w:val="22"/>
        </w:rPr>
        <w:t xml:space="preserve"> </w:t>
      </w:r>
      <w:proofErr w:type="spellStart"/>
      <w:r>
        <w:rPr>
          <w:sz w:val="22"/>
          <w:szCs w:val="22"/>
        </w:rPr>
        <w:t>Heteronomia</w:t>
      </w:r>
      <w:proofErr w:type="spellEnd"/>
      <w:r>
        <w:rPr>
          <w:sz w:val="22"/>
          <w:szCs w:val="22"/>
        </w:rPr>
        <w:t xml:space="preserve"> (Creada por el hombre e impuesta en contra de su voluntad) </w:t>
      </w:r>
    </w:p>
    <w:p w14:paraId="40EF3D78" w14:textId="77777777" w:rsidR="00E45B07" w:rsidRDefault="00E45B07" w:rsidP="00E45B07">
      <w:pPr>
        <w:pStyle w:val="Default"/>
        <w:rPr>
          <w:sz w:val="22"/>
          <w:szCs w:val="22"/>
        </w:rPr>
      </w:pPr>
      <w:r>
        <w:rPr>
          <w:sz w:val="22"/>
          <w:szCs w:val="22"/>
        </w:rPr>
        <w:t xml:space="preserve"> Bilateralidad (Impone deberes, pero también otorga derechos a uno o varios sujetos, son impero-atributivas. </w:t>
      </w:r>
      <w:proofErr w:type="gramStart"/>
      <w:r>
        <w:rPr>
          <w:sz w:val="22"/>
          <w:szCs w:val="22"/>
        </w:rPr>
        <w:t>Ordenan</w:t>
      </w:r>
      <w:proofErr w:type="gramEnd"/>
      <w:r>
        <w:rPr>
          <w:sz w:val="22"/>
          <w:szCs w:val="22"/>
        </w:rPr>
        <w:t xml:space="preserve"> pero dan derechos) </w:t>
      </w:r>
    </w:p>
    <w:p w14:paraId="3515E927" w14:textId="77777777" w:rsidR="00E45B07" w:rsidRDefault="00E45B07" w:rsidP="00E45B07">
      <w:pPr>
        <w:pStyle w:val="Default"/>
        <w:rPr>
          <w:sz w:val="22"/>
          <w:szCs w:val="22"/>
        </w:rPr>
      </w:pPr>
    </w:p>
    <w:p w14:paraId="249E5EBA" w14:textId="77777777" w:rsidR="00E45B07" w:rsidRDefault="00E45B07" w:rsidP="00E45B07">
      <w:pPr>
        <w:pStyle w:val="Default"/>
        <w:rPr>
          <w:sz w:val="22"/>
          <w:szCs w:val="22"/>
        </w:rPr>
      </w:pPr>
      <w:r>
        <w:rPr>
          <w:sz w:val="22"/>
          <w:szCs w:val="22"/>
        </w:rPr>
        <w:t xml:space="preserve">Las normas buscan que las sociedades puedan convivir pacíficamente, ordenadamente para garantizar la seguridad de las personas, solidaria y cooperativamente, asegurando la justicia. </w:t>
      </w:r>
    </w:p>
    <w:p w14:paraId="6AA4CC13" w14:textId="77777777" w:rsidR="00E45B07" w:rsidRDefault="00E45B07" w:rsidP="00E45B07">
      <w:pPr>
        <w:pStyle w:val="Default"/>
        <w:rPr>
          <w:sz w:val="22"/>
          <w:szCs w:val="22"/>
        </w:rPr>
      </w:pPr>
      <w:r>
        <w:rPr>
          <w:b/>
          <w:bCs/>
          <w:sz w:val="22"/>
          <w:szCs w:val="22"/>
        </w:rPr>
        <w:t xml:space="preserve">Ley: </w:t>
      </w:r>
      <w:r>
        <w:rPr>
          <w:sz w:val="22"/>
          <w:szCs w:val="22"/>
        </w:rPr>
        <w:t xml:space="preserve">norma jurídica escrita y emanada por una autoridad competente. </w:t>
      </w:r>
      <w:proofErr w:type="spellStart"/>
      <w:r>
        <w:rPr>
          <w:sz w:val="22"/>
          <w:szCs w:val="22"/>
        </w:rPr>
        <w:t>Ej</w:t>
      </w:r>
      <w:proofErr w:type="spellEnd"/>
      <w:r>
        <w:rPr>
          <w:sz w:val="22"/>
          <w:szCs w:val="22"/>
        </w:rPr>
        <w:t xml:space="preserve">: Congreso. </w:t>
      </w:r>
    </w:p>
    <w:p w14:paraId="4F35F22F" w14:textId="77777777" w:rsidR="00E45B07" w:rsidRDefault="00E45B07" w:rsidP="00E45B07">
      <w:pPr>
        <w:pStyle w:val="Default"/>
        <w:rPr>
          <w:sz w:val="22"/>
          <w:szCs w:val="22"/>
        </w:rPr>
      </w:pPr>
      <w:r>
        <w:rPr>
          <w:b/>
          <w:bCs/>
          <w:sz w:val="22"/>
          <w:szCs w:val="22"/>
        </w:rPr>
        <w:t>Derecho</w:t>
      </w:r>
      <w:r>
        <w:rPr>
          <w:sz w:val="22"/>
          <w:szCs w:val="22"/>
        </w:rPr>
        <w:t xml:space="preserve">: El derecho es un sistema de normas coercibles que rigen la convivencia social: </w:t>
      </w:r>
    </w:p>
    <w:p w14:paraId="6398C386" w14:textId="77777777" w:rsidR="00E45B07" w:rsidRDefault="00E45B07" w:rsidP="00E45B07">
      <w:pPr>
        <w:pStyle w:val="Default"/>
        <w:rPr>
          <w:sz w:val="22"/>
          <w:szCs w:val="22"/>
        </w:rPr>
      </w:pPr>
      <w:r>
        <w:rPr>
          <w:rFonts w:ascii="Wingdings 2" w:hAnsi="Wingdings 2" w:cs="Wingdings 2"/>
          <w:sz w:val="22"/>
          <w:szCs w:val="22"/>
        </w:rPr>
        <w:t></w:t>
      </w:r>
      <w:r>
        <w:rPr>
          <w:rFonts w:ascii="Wingdings 2" w:hAnsi="Wingdings 2" w:cs="Wingdings 2"/>
          <w:sz w:val="22"/>
          <w:szCs w:val="22"/>
        </w:rPr>
        <w:t></w:t>
      </w:r>
      <w:r>
        <w:rPr>
          <w:sz w:val="22"/>
          <w:szCs w:val="22"/>
        </w:rPr>
        <w:t xml:space="preserve">A) </w:t>
      </w:r>
      <w:r>
        <w:rPr>
          <w:b/>
          <w:bCs/>
          <w:sz w:val="22"/>
          <w:szCs w:val="22"/>
        </w:rPr>
        <w:t xml:space="preserve">Sistema de normas: </w:t>
      </w:r>
      <w:r>
        <w:rPr>
          <w:sz w:val="22"/>
          <w:szCs w:val="22"/>
        </w:rPr>
        <w:t xml:space="preserve">Conjunto ordenado y jerarquizado de reglas que nos imponen la obligatoriedad de Dar, Hacer y no Hacer. </w:t>
      </w:r>
    </w:p>
    <w:p w14:paraId="7691CC56" w14:textId="77777777" w:rsidR="00E45B07" w:rsidRDefault="00E45B07" w:rsidP="00E45B07">
      <w:pPr>
        <w:pStyle w:val="Default"/>
        <w:rPr>
          <w:sz w:val="22"/>
          <w:szCs w:val="22"/>
        </w:rPr>
      </w:pPr>
      <w:r>
        <w:rPr>
          <w:rFonts w:ascii="Wingdings 2" w:hAnsi="Wingdings 2" w:cs="Wingdings 2"/>
          <w:sz w:val="22"/>
          <w:szCs w:val="22"/>
        </w:rPr>
        <w:t></w:t>
      </w:r>
      <w:r>
        <w:rPr>
          <w:rFonts w:ascii="Wingdings 2" w:hAnsi="Wingdings 2" w:cs="Wingdings 2"/>
          <w:sz w:val="22"/>
          <w:szCs w:val="22"/>
        </w:rPr>
        <w:t></w:t>
      </w:r>
      <w:r>
        <w:rPr>
          <w:sz w:val="22"/>
          <w:szCs w:val="22"/>
        </w:rPr>
        <w:t xml:space="preserve">B) </w:t>
      </w:r>
      <w:r>
        <w:rPr>
          <w:b/>
          <w:bCs/>
          <w:sz w:val="22"/>
          <w:szCs w:val="22"/>
        </w:rPr>
        <w:t xml:space="preserve">Coercibles: </w:t>
      </w:r>
      <w:r>
        <w:rPr>
          <w:sz w:val="22"/>
          <w:szCs w:val="22"/>
        </w:rPr>
        <w:t xml:space="preserve">Susceptibles de ser aplicados por la fuerza. </w:t>
      </w:r>
    </w:p>
    <w:p w14:paraId="5258E538" w14:textId="77777777" w:rsidR="00E45B07" w:rsidRDefault="00E45B07" w:rsidP="00E45B07">
      <w:pPr>
        <w:pStyle w:val="Default"/>
        <w:rPr>
          <w:sz w:val="22"/>
          <w:szCs w:val="22"/>
        </w:rPr>
      </w:pPr>
      <w:r>
        <w:rPr>
          <w:rFonts w:ascii="Wingdings 2" w:hAnsi="Wingdings 2" w:cs="Wingdings 2"/>
          <w:sz w:val="22"/>
          <w:szCs w:val="22"/>
        </w:rPr>
        <w:t></w:t>
      </w:r>
      <w:r>
        <w:rPr>
          <w:rFonts w:ascii="Wingdings 2" w:hAnsi="Wingdings 2" w:cs="Wingdings 2"/>
          <w:sz w:val="22"/>
          <w:szCs w:val="22"/>
        </w:rPr>
        <w:t></w:t>
      </w:r>
      <w:r>
        <w:rPr>
          <w:sz w:val="22"/>
          <w:szCs w:val="22"/>
        </w:rPr>
        <w:t xml:space="preserve">C) </w:t>
      </w:r>
      <w:r>
        <w:rPr>
          <w:b/>
          <w:bCs/>
          <w:sz w:val="22"/>
          <w:szCs w:val="22"/>
        </w:rPr>
        <w:t xml:space="preserve">Rigen la convivencia social: </w:t>
      </w:r>
      <w:r>
        <w:rPr>
          <w:sz w:val="22"/>
          <w:szCs w:val="22"/>
        </w:rPr>
        <w:t xml:space="preserve">Regulan las relaciones intersubjetivas o interpersonales. </w:t>
      </w:r>
    </w:p>
    <w:p w14:paraId="375E776D" w14:textId="77777777" w:rsidR="00E45B07" w:rsidRDefault="00E45B07" w:rsidP="00E45B07">
      <w:pPr>
        <w:pStyle w:val="Default"/>
        <w:rPr>
          <w:sz w:val="22"/>
          <w:szCs w:val="22"/>
        </w:rPr>
      </w:pPr>
    </w:p>
    <w:p w14:paraId="3E186185" w14:textId="77777777" w:rsidR="00E45B07" w:rsidRDefault="00E45B07" w:rsidP="00E45B07">
      <w:pPr>
        <w:pStyle w:val="Default"/>
        <w:rPr>
          <w:sz w:val="22"/>
          <w:szCs w:val="22"/>
        </w:rPr>
      </w:pPr>
      <w:r>
        <w:rPr>
          <w:sz w:val="22"/>
          <w:szCs w:val="22"/>
        </w:rPr>
        <w:t>Objetivo o subjetivo Norma jurídica social obligatoria impuesta por el legislador (amenaza de coacción</w:t>
      </w:r>
      <w:proofErr w:type="gramStart"/>
      <w:r>
        <w:rPr>
          <w:sz w:val="22"/>
          <w:szCs w:val="22"/>
        </w:rPr>
        <w:t>).-</w:t>
      </w:r>
      <w:proofErr w:type="gramEnd"/>
      <w:r>
        <w:rPr>
          <w:sz w:val="22"/>
          <w:szCs w:val="22"/>
        </w:rPr>
        <w:t xml:space="preserve"> // Facultad jurídica que posee una persona para ejercer ciertos actos (como titulares de derecho).- </w:t>
      </w:r>
    </w:p>
    <w:p w14:paraId="48620BC0" w14:textId="77777777" w:rsidR="00E45B07" w:rsidRDefault="00E45B07" w:rsidP="00E45B07">
      <w:pPr>
        <w:pStyle w:val="Default"/>
        <w:rPr>
          <w:sz w:val="22"/>
          <w:szCs w:val="22"/>
        </w:rPr>
      </w:pPr>
      <w:r>
        <w:rPr>
          <w:sz w:val="22"/>
          <w:szCs w:val="22"/>
        </w:rPr>
        <w:t xml:space="preserve"> Natural: el derecho del Hombre por ser Hombre, universal e inmutable </w:t>
      </w:r>
    </w:p>
    <w:p w14:paraId="746995D2" w14:textId="77777777" w:rsidR="00E45B07" w:rsidRDefault="00E45B07" w:rsidP="00E45B07">
      <w:pPr>
        <w:pStyle w:val="Default"/>
        <w:rPr>
          <w:sz w:val="22"/>
          <w:szCs w:val="22"/>
        </w:rPr>
      </w:pPr>
      <w:r>
        <w:rPr>
          <w:sz w:val="22"/>
          <w:szCs w:val="22"/>
        </w:rPr>
        <w:t xml:space="preserve"> Positivo: conjunto de normas jurídicas vigente en un tiempo y lugar histórico. Conjunto de normas que rigen en un país de manera organizada y jerarquizada. Derecho escrito o vigente </w:t>
      </w:r>
    </w:p>
    <w:p w14:paraId="11A587A9" w14:textId="77777777" w:rsidR="00E45B07" w:rsidRDefault="00E45B07" w:rsidP="00E45B07">
      <w:pPr>
        <w:pStyle w:val="Default"/>
        <w:rPr>
          <w:sz w:val="22"/>
          <w:szCs w:val="22"/>
        </w:rPr>
      </w:pPr>
      <w:r>
        <w:rPr>
          <w:sz w:val="22"/>
          <w:szCs w:val="22"/>
        </w:rPr>
        <w:t xml:space="preserve"> Público: conjunto de normas orientadas por el interés público, se ramifican en constitucionales, penales, administrativas, internacionales públicos y procesales </w:t>
      </w:r>
    </w:p>
    <w:p w14:paraId="1652274D" w14:textId="77777777" w:rsidR="00E45B07" w:rsidRDefault="00E45B07" w:rsidP="00E45B07">
      <w:pPr>
        <w:pStyle w:val="Default"/>
        <w:rPr>
          <w:sz w:val="22"/>
          <w:szCs w:val="22"/>
        </w:rPr>
      </w:pPr>
      <w:r>
        <w:rPr>
          <w:sz w:val="22"/>
          <w:szCs w:val="22"/>
        </w:rPr>
        <w:t xml:space="preserve"> Privado: resguardan intereses privados, relaciones entre habitantes, se ramifica en civil, comercial, laboral, rural, minería, internacional privado </w:t>
      </w:r>
    </w:p>
    <w:p w14:paraId="68BA84B2" w14:textId="77777777" w:rsidR="00E45B07" w:rsidRDefault="00E45B07" w:rsidP="00E45B07">
      <w:pPr>
        <w:pStyle w:val="Default"/>
        <w:rPr>
          <w:sz w:val="22"/>
          <w:szCs w:val="22"/>
        </w:rPr>
      </w:pPr>
      <w:r>
        <w:rPr>
          <w:sz w:val="22"/>
          <w:szCs w:val="22"/>
        </w:rPr>
        <w:t xml:space="preserve"> Interno: resguardan al estado y sus habitantes </w:t>
      </w:r>
    </w:p>
    <w:p w14:paraId="568184B1" w14:textId="77777777" w:rsidR="00E45B07" w:rsidRDefault="00E45B07" w:rsidP="00E45B07">
      <w:pPr>
        <w:pStyle w:val="Default"/>
        <w:rPr>
          <w:sz w:val="22"/>
          <w:szCs w:val="22"/>
        </w:rPr>
      </w:pPr>
      <w:r>
        <w:rPr>
          <w:sz w:val="22"/>
          <w:szCs w:val="22"/>
        </w:rPr>
        <w:t xml:space="preserve"> Internacional: políticas internacionales </w:t>
      </w:r>
    </w:p>
    <w:p w14:paraId="41CC66F2" w14:textId="77777777" w:rsidR="00E45B07" w:rsidRDefault="00E45B07" w:rsidP="00E45B07">
      <w:pPr>
        <w:pStyle w:val="Default"/>
        <w:rPr>
          <w:sz w:val="22"/>
          <w:szCs w:val="22"/>
        </w:rPr>
      </w:pPr>
      <w:r>
        <w:rPr>
          <w:sz w:val="22"/>
          <w:szCs w:val="22"/>
        </w:rPr>
        <w:t xml:space="preserve">Página 2 de 24 </w:t>
      </w:r>
    </w:p>
    <w:p w14:paraId="59963A4A" w14:textId="77777777" w:rsidR="00E45B07" w:rsidRDefault="00E45B07" w:rsidP="00E45B07">
      <w:pPr>
        <w:pStyle w:val="Default"/>
        <w:rPr>
          <w:color w:val="auto"/>
        </w:rPr>
      </w:pPr>
    </w:p>
    <w:p w14:paraId="734703B1" w14:textId="77777777" w:rsidR="00E45B07" w:rsidRDefault="00E45B07" w:rsidP="00E45B07">
      <w:pPr>
        <w:pStyle w:val="Default"/>
        <w:pageBreakBefore/>
        <w:rPr>
          <w:color w:val="auto"/>
          <w:sz w:val="22"/>
          <w:szCs w:val="22"/>
        </w:rPr>
      </w:pPr>
      <w:r>
        <w:rPr>
          <w:b/>
          <w:bCs/>
          <w:color w:val="auto"/>
          <w:sz w:val="22"/>
          <w:szCs w:val="22"/>
        </w:rPr>
        <w:lastRenderedPageBreak/>
        <w:t>Fuentes de derecho</w:t>
      </w:r>
      <w:r>
        <w:rPr>
          <w:color w:val="auto"/>
          <w:sz w:val="22"/>
          <w:szCs w:val="22"/>
        </w:rPr>
        <w:t xml:space="preserve">: </w:t>
      </w:r>
      <w:r>
        <w:rPr>
          <w:i/>
          <w:iCs/>
          <w:color w:val="auto"/>
          <w:sz w:val="22"/>
          <w:szCs w:val="22"/>
        </w:rPr>
        <w:t>como se originan las normas jurídicas</w:t>
      </w:r>
      <w:r>
        <w:rPr>
          <w:color w:val="auto"/>
          <w:sz w:val="22"/>
          <w:szCs w:val="22"/>
        </w:rPr>
        <w:t xml:space="preserve">. Pueden ser: </w:t>
      </w:r>
    </w:p>
    <w:p w14:paraId="0665A334" w14:textId="77777777" w:rsidR="00E45B07" w:rsidRDefault="00E45B07" w:rsidP="00E45B07">
      <w:pPr>
        <w:pStyle w:val="Default"/>
        <w:rPr>
          <w:color w:val="auto"/>
          <w:sz w:val="22"/>
          <w:szCs w:val="22"/>
        </w:rPr>
      </w:pPr>
      <w:r>
        <w:rPr>
          <w:color w:val="auto"/>
          <w:sz w:val="22"/>
          <w:szCs w:val="22"/>
        </w:rPr>
        <w:t xml:space="preserve">1. </w:t>
      </w:r>
      <w:r>
        <w:rPr>
          <w:b/>
          <w:bCs/>
          <w:color w:val="auto"/>
          <w:sz w:val="22"/>
          <w:szCs w:val="22"/>
        </w:rPr>
        <w:t>Materiales</w:t>
      </w:r>
      <w:r>
        <w:rPr>
          <w:color w:val="auto"/>
          <w:sz w:val="22"/>
          <w:szCs w:val="22"/>
        </w:rPr>
        <w:t xml:space="preserve">: factores que provocan y determinan el contenido de normas jurídicas en un tiempo y lugar determinado </w:t>
      </w:r>
    </w:p>
    <w:p w14:paraId="0432A5C9" w14:textId="77777777" w:rsidR="00E45B07" w:rsidRDefault="00E45B07" w:rsidP="00E45B07">
      <w:pPr>
        <w:pStyle w:val="Default"/>
        <w:rPr>
          <w:color w:val="auto"/>
          <w:sz w:val="22"/>
          <w:szCs w:val="22"/>
        </w:rPr>
      </w:pPr>
      <w:r>
        <w:rPr>
          <w:color w:val="auto"/>
          <w:sz w:val="22"/>
          <w:szCs w:val="22"/>
        </w:rPr>
        <w:t xml:space="preserve">2. </w:t>
      </w:r>
      <w:r>
        <w:rPr>
          <w:b/>
          <w:bCs/>
          <w:color w:val="auto"/>
          <w:sz w:val="22"/>
          <w:szCs w:val="22"/>
        </w:rPr>
        <w:t>Formales</w:t>
      </w:r>
      <w:r>
        <w:rPr>
          <w:color w:val="auto"/>
          <w:sz w:val="22"/>
          <w:szCs w:val="22"/>
        </w:rPr>
        <w:t xml:space="preserve">: manifestaciones exteriores (actos) de la voluntad social dispuestas a crear el derecho. Son: </w:t>
      </w:r>
    </w:p>
    <w:p w14:paraId="260EC3B9" w14:textId="77777777" w:rsidR="00E45B07" w:rsidRDefault="00E45B07" w:rsidP="00E45B07">
      <w:pPr>
        <w:pStyle w:val="Default"/>
        <w:rPr>
          <w:color w:val="auto"/>
          <w:sz w:val="22"/>
          <w:szCs w:val="22"/>
        </w:rPr>
      </w:pPr>
      <w:r>
        <w:rPr>
          <w:color w:val="auto"/>
          <w:sz w:val="22"/>
          <w:szCs w:val="22"/>
        </w:rPr>
        <w:t xml:space="preserve"> Costumbre: surge directamente de la voluntad dominante en el pueblo o la sociedad expresada en su conducta </w:t>
      </w:r>
      <w:r>
        <w:rPr>
          <w:b/>
          <w:bCs/>
          <w:color w:val="auto"/>
          <w:sz w:val="22"/>
          <w:szCs w:val="22"/>
        </w:rPr>
        <w:t xml:space="preserve">repetida, habitual y considerada obligatoria por todos </w:t>
      </w:r>
    </w:p>
    <w:p w14:paraId="1F77506C" w14:textId="77777777" w:rsidR="00E45B07" w:rsidRDefault="00E45B07" w:rsidP="00E45B07">
      <w:pPr>
        <w:pStyle w:val="Default"/>
        <w:rPr>
          <w:color w:val="auto"/>
          <w:sz w:val="22"/>
          <w:szCs w:val="22"/>
        </w:rPr>
      </w:pPr>
      <w:r>
        <w:rPr>
          <w:color w:val="auto"/>
          <w:sz w:val="22"/>
          <w:szCs w:val="22"/>
        </w:rPr>
        <w:t xml:space="preserve"> Jurisprudencia conjunto de las sentencias de los tribunales, las cuales, por ley, constituyen un precedente para justificar otros casos no regulados. Sirven para arreglar imperfecciones a la hora de poner la ley en practica. Tienden a uniformar criterios interpretativos de la ley. </w:t>
      </w:r>
    </w:p>
    <w:p w14:paraId="3F550C43" w14:textId="77777777" w:rsidR="00E45B07" w:rsidRDefault="00E45B07" w:rsidP="00E45B07">
      <w:pPr>
        <w:pStyle w:val="Default"/>
        <w:rPr>
          <w:color w:val="auto"/>
          <w:sz w:val="22"/>
          <w:szCs w:val="22"/>
        </w:rPr>
      </w:pPr>
      <w:r>
        <w:rPr>
          <w:color w:val="auto"/>
          <w:sz w:val="22"/>
          <w:szCs w:val="22"/>
        </w:rPr>
        <w:t xml:space="preserve"> Doctrina: opiniones científicas que no poseen carácter </w:t>
      </w:r>
      <w:proofErr w:type="gramStart"/>
      <w:r>
        <w:rPr>
          <w:color w:val="auto"/>
          <w:sz w:val="22"/>
          <w:szCs w:val="22"/>
        </w:rPr>
        <w:t>vinculante</w:t>
      </w:r>
      <w:proofErr w:type="gramEnd"/>
      <w:r>
        <w:rPr>
          <w:color w:val="auto"/>
          <w:sz w:val="22"/>
          <w:szCs w:val="22"/>
        </w:rPr>
        <w:t xml:space="preserve"> pero tiene una gran influencia sobre las decisiones de los jueces </w:t>
      </w:r>
    </w:p>
    <w:p w14:paraId="3CC435B0" w14:textId="77777777" w:rsidR="00E45B07" w:rsidRDefault="00E45B07" w:rsidP="00E45B07">
      <w:pPr>
        <w:pStyle w:val="Default"/>
        <w:rPr>
          <w:color w:val="auto"/>
          <w:sz w:val="22"/>
          <w:szCs w:val="22"/>
        </w:rPr>
      </w:pPr>
      <w:r>
        <w:rPr>
          <w:color w:val="auto"/>
          <w:sz w:val="22"/>
          <w:szCs w:val="22"/>
        </w:rPr>
        <w:t xml:space="preserve"> Ley: fuente principal del derecho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086"/>
        <w:gridCol w:w="4086"/>
      </w:tblGrid>
      <w:tr w:rsidR="00E45B07" w14:paraId="1854901D" w14:textId="77777777">
        <w:trPr>
          <w:trHeight w:val="110"/>
        </w:trPr>
        <w:tc>
          <w:tcPr>
            <w:tcW w:w="4086" w:type="dxa"/>
          </w:tcPr>
          <w:p w14:paraId="4E4C887D" w14:textId="77777777" w:rsidR="00E45B07" w:rsidRDefault="00E45B07">
            <w:pPr>
              <w:pStyle w:val="Default"/>
              <w:rPr>
                <w:sz w:val="22"/>
                <w:szCs w:val="22"/>
              </w:rPr>
            </w:pPr>
            <w:r>
              <w:rPr>
                <w:sz w:val="22"/>
                <w:szCs w:val="22"/>
              </w:rPr>
              <w:t xml:space="preserve">DERECHO PUBLICO </w:t>
            </w:r>
          </w:p>
        </w:tc>
        <w:tc>
          <w:tcPr>
            <w:tcW w:w="4086" w:type="dxa"/>
          </w:tcPr>
          <w:p w14:paraId="691CFE4C" w14:textId="77777777" w:rsidR="00E45B07" w:rsidRDefault="00E45B07">
            <w:pPr>
              <w:pStyle w:val="Default"/>
              <w:rPr>
                <w:sz w:val="22"/>
                <w:szCs w:val="22"/>
              </w:rPr>
            </w:pPr>
            <w:r>
              <w:rPr>
                <w:sz w:val="22"/>
                <w:szCs w:val="22"/>
              </w:rPr>
              <w:t xml:space="preserve">DERECHO PRIVADO </w:t>
            </w:r>
          </w:p>
        </w:tc>
      </w:tr>
      <w:tr w:rsidR="00E45B07" w14:paraId="2FD699C9" w14:textId="77777777">
        <w:trPr>
          <w:trHeight w:val="514"/>
        </w:trPr>
        <w:tc>
          <w:tcPr>
            <w:tcW w:w="4086" w:type="dxa"/>
          </w:tcPr>
          <w:p w14:paraId="7F296E97" w14:textId="77777777" w:rsidR="00E45B07" w:rsidRDefault="00E45B07">
            <w:pPr>
              <w:pStyle w:val="Default"/>
              <w:rPr>
                <w:color w:val="auto"/>
              </w:rPr>
            </w:pPr>
          </w:p>
          <w:p w14:paraId="738490B0" w14:textId="77777777" w:rsidR="00E45B07" w:rsidRDefault="00E45B07">
            <w:pPr>
              <w:pStyle w:val="Default"/>
              <w:rPr>
                <w:sz w:val="22"/>
                <w:szCs w:val="22"/>
              </w:rPr>
            </w:pPr>
            <w:r>
              <w:rPr>
                <w:rFonts w:ascii="Wingdings 2" w:hAnsi="Wingdings 2" w:cs="Wingdings 2"/>
                <w:sz w:val="22"/>
                <w:szCs w:val="22"/>
              </w:rPr>
              <w:t></w:t>
            </w:r>
            <w:r>
              <w:rPr>
                <w:rFonts w:ascii="Wingdings 2" w:hAnsi="Wingdings 2" w:cs="Wingdings 2"/>
                <w:sz w:val="22"/>
                <w:szCs w:val="22"/>
              </w:rPr>
              <w:t></w:t>
            </w:r>
            <w:r>
              <w:rPr>
                <w:sz w:val="22"/>
                <w:szCs w:val="22"/>
              </w:rPr>
              <w:t xml:space="preserve">Regula la organización y la actividad del estado y los entes públicos y su relación con los particulares (ejercicio del poder estatal) </w:t>
            </w:r>
          </w:p>
          <w:p w14:paraId="3FAF9744" w14:textId="77777777" w:rsidR="00E45B07" w:rsidRDefault="00E45B07">
            <w:pPr>
              <w:pStyle w:val="Default"/>
              <w:rPr>
                <w:sz w:val="22"/>
                <w:szCs w:val="22"/>
              </w:rPr>
            </w:pPr>
          </w:p>
        </w:tc>
        <w:tc>
          <w:tcPr>
            <w:tcW w:w="4086" w:type="dxa"/>
          </w:tcPr>
          <w:p w14:paraId="4E4AD1C3" w14:textId="77777777" w:rsidR="00E45B07" w:rsidRDefault="00E45B07">
            <w:pPr>
              <w:pStyle w:val="Default"/>
              <w:rPr>
                <w:color w:val="auto"/>
              </w:rPr>
            </w:pPr>
          </w:p>
          <w:p w14:paraId="275DF950" w14:textId="77777777" w:rsidR="00E45B07" w:rsidRDefault="00E45B07">
            <w:pPr>
              <w:pStyle w:val="Default"/>
              <w:rPr>
                <w:sz w:val="22"/>
                <w:szCs w:val="22"/>
              </w:rPr>
            </w:pPr>
            <w:r>
              <w:rPr>
                <w:rFonts w:ascii="Wingdings 2" w:hAnsi="Wingdings 2" w:cs="Wingdings 2"/>
                <w:sz w:val="22"/>
                <w:szCs w:val="22"/>
              </w:rPr>
              <w:t></w:t>
            </w:r>
            <w:r>
              <w:rPr>
                <w:rFonts w:ascii="Wingdings 2" w:hAnsi="Wingdings 2" w:cs="Wingdings 2"/>
                <w:sz w:val="22"/>
                <w:szCs w:val="22"/>
              </w:rPr>
              <w:t></w:t>
            </w:r>
            <w:r>
              <w:rPr>
                <w:sz w:val="22"/>
                <w:szCs w:val="22"/>
              </w:rPr>
              <w:t xml:space="preserve">Regula las relaciones entre particulares (Estado como sujeto de relación jurídico privada) </w:t>
            </w:r>
          </w:p>
          <w:p w14:paraId="5B3232E0" w14:textId="77777777" w:rsidR="00E45B07" w:rsidRDefault="00E45B07">
            <w:pPr>
              <w:pStyle w:val="Default"/>
              <w:rPr>
                <w:sz w:val="22"/>
                <w:szCs w:val="22"/>
              </w:rPr>
            </w:pPr>
          </w:p>
        </w:tc>
      </w:tr>
      <w:tr w:rsidR="00E45B07" w14:paraId="4F1EFF6F" w14:textId="77777777">
        <w:trPr>
          <w:trHeight w:val="246"/>
        </w:trPr>
        <w:tc>
          <w:tcPr>
            <w:tcW w:w="4086" w:type="dxa"/>
          </w:tcPr>
          <w:p w14:paraId="56D688C3" w14:textId="77777777" w:rsidR="00E45B07" w:rsidRDefault="00E45B07">
            <w:pPr>
              <w:pStyle w:val="Default"/>
              <w:rPr>
                <w:color w:val="auto"/>
              </w:rPr>
            </w:pPr>
          </w:p>
          <w:p w14:paraId="7F498B62" w14:textId="77777777" w:rsidR="00E45B07" w:rsidRDefault="00E45B07">
            <w:pPr>
              <w:pStyle w:val="Default"/>
              <w:rPr>
                <w:sz w:val="22"/>
                <w:szCs w:val="22"/>
              </w:rPr>
            </w:pPr>
            <w:r>
              <w:rPr>
                <w:rFonts w:ascii="Wingdings 2" w:hAnsi="Wingdings 2" w:cs="Wingdings 2"/>
                <w:sz w:val="22"/>
                <w:szCs w:val="22"/>
              </w:rPr>
              <w:t></w:t>
            </w:r>
            <w:r>
              <w:rPr>
                <w:rFonts w:ascii="Wingdings 2" w:hAnsi="Wingdings 2" w:cs="Wingdings 2"/>
                <w:sz w:val="22"/>
                <w:szCs w:val="22"/>
              </w:rPr>
              <w:t></w:t>
            </w:r>
            <w:r>
              <w:rPr>
                <w:sz w:val="22"/>
                <w:szCs w:val="22"/>
              </w:rPr>
              <w:t xml:space="preserve">Desigualdad Jurídica (inferioridad del particular frente al estado) </w:t>
            </w:r>
          </w:p>
          <w:p w14:paraId="43753A0B" w14:textId="77777777" w:rsidR="00E45B07" w:rsidRDefault="00E45B07">
            <w:pPr>
              <w:pStyle w:val="Default"/>
              <w:rPr>
                <w:sz w:val="22"/>
                <w:szCs w:val="22"/>
              </w:rPr>
            </w:pPr>
          </w:p>
        </w:tc>
        <w:tc>
          <w:tcPr>
            <w:tcW w:w="4086" w:type="dxa"/>
          </w:tcPr>
          <w:p w14:paraId="03409330" w14:textId="77777777" w:rsidR="00E45B07" w:rsidRDefault="00E45B07">
            <w:pPr>
              <w:pStyle w:val="Default"/>
              <w:rPr>
                <w:color w:val="auto"/>
              </w:rPr>
            </w:pPr>
          </w:p>
          <w:p w14:paraId="5F5B4E16" w14:textId="77777777" w:rsidR="00E45B07" w:rsidRDefault="00E45B07">
            <w:pPr>
              <w:pStyle w:val="Default"/>
              <w:rPr>
                <w:sz w:val="22"/>
                <w:szCs w:val="22"/>
              </w:rPr>
            </w:pPr>
            <w:r>
              <w:rPr>
                <w:rFonts w:ascii="Wingdings 2" w:hAnsi="Wingdings 2" w:cs="Wingdings 2"/>
                <w:sz w:val="22"/>
                <w:szCs w:val="22"/>
              </w:rPr>
              <w:t></w:t>
            </w:r>
            <w:r>
              <w:rPr>
                <w:rFonts w:ascii="Wingdings 2" w:hAnsi="Wingdings 2" w:cs="Wingdings 2"/>
                <w:sz w:val="22"/>
                <w:szCs w:val="22"/>
              </w:rPr>
              <w:t></w:t>
            </w:r>
            <w:r>
              <w:rPr>
                <w:sz w:val="22"/>
                <w:szCs w:val="22"/>
              </w:rPr>
              <w:t xml:space="preserve">Igualdad Jurídica </w:t>
            </w:r>
          </w:p>
          <w:p w14:paraId="4CCF7DEE" w14:textId="77777777" w:rsidR="00E45B07" w:rsidRDefault="00E45B07">
            <w:pPr>
              <w:pStyle w:val="Default"/>
              <w:rPr>
                <w:sz w:val="22"/>
                <w:szCs w:val="22"/>
              </w:rPr>
            </w:pPr>
          </w:p>
        </w:tc>
      </w:tr>
      <w:tr w:rsidR="00E45B07" w14:paraId="0989DA8B" w14:textId="77777777">
        <w:trPr>
          <w:trHeight w:val="112"/>
        </w:trPr>
        <w:tc>
          <w:tcPr>
            <w:tcW w:w="4086" w:type="dxa"/>
          </w:tcPr>
          <w:p w14:paraId="733A1558" w14:textId="77777777" w:rsidR="00E45B07" w:rsidRDefault="00E45B07">
            <w:pPr>
              <w:pStyle w:val="Default"/>
              <w:rPr>
                <w:color w:val="auto"/>
              </w:rPr>
            </w:pPr>
          </w:p>
          <w:p w14:paraId="1651D0E0" w14:textId="77777777" w:rsidR="00E45B07" w:rsidRDefault="00E45B07">
            <w:pPr>
              <w:pStyle w:val="Default"/>
              <w:rPr>
                <w:sz w:val="22"/>
                <w:szCs w:val="22"/>
              </w:rPr>
            </w:pPr>
            <w:r>
              <w:rPr>
                <w:rFonts w:ascii="Wingdings 2" w:hAnsi="Wingdings 2" w:cs="Wingdings 2"/>
                <w:sz w:val="22"/>
                <w:szCs w:val="22"/>
              </w:rPr>
              <w:t></w:t>
            </w:r>
            <w:r>
              <w:rPr>
                <w:rFonts w:ascii="Wingdings 2" w:hAnsi="Wingdings 2" w:cs="Wingdings 2"/>
                <w:sz w:val="22"/>
                <w:szCs w:val="22"/>
              </w:rPr>
              <w:t></w:t>
            </w:r>
            <w:r>
              <w:rPr>
                <w:sz w:val="22"/>
                <w:szCs w:val="22"/>
              </w:rPr>
              <w:t xml:space="preserve">Interés colectivo </w:t>
            </w:r>
          </w:p>
          <w:p w14:paraId="5BC6D73F" w14:textId="77777777" w:rsidR="00E45B07" w:rsidRDefault="00E45B07">
            <w:pPr>
              <w:pStyle w:val="Default"/>
              <w:rPr>
                <w:sz w:val="22"/>
                <w:szCs w:val="22"/>
              </w:rPr>
            </w:pPr>
          </w:p>
        </w:tc>
        <w:tc>
          <w:tcPr>
            <w:tcW w:w="4086" w:type="dxa"/>
          </w:tcPr>
          <w:p w14:paraId="763C7CBA" w14:textId="77777777" w:rsidR="00E45B07" w:rsidRDefault="00E45B07">
            <w:pPr>
              <w:pStyle w:val="Default"/>
              <w:rPr>
                <w:sz w:val="22"/>
                <w:szCs w:val="22"/>
              </w:rPr>
            </w:pPr>
            <w:r>
              <w:rPr>
                <w:sz w:val="22"/>
                <w:szCs w:val="22"/>
              </w:rPr>
              <w:t xml:space="preserve">Interés particular </w:t>
            </w:r>
          </w:p>
        </w:tc>
      </w:tr>
    </w:tbl>
    <w:p w14:paraId="5E54E300" w14:textId="77777777" w:rsidR="008202FF" w:rsidRPr="00D51162" w:rsidRDefault="008202FF"/>
    <w:p w14:paraId="6B171CFD" w14:textId="77777777" w:rsidR="008202FF" w:rsidRPr="00D51162" w:rsidRDefault="008202FF"/>
    <w:p w14:paraId="6CF2DBC6" w14:textId="77777777" w:rsidR="0010775C" w:rsidRPr="00D51162" w:rsidRDefault="0010775C"/>
    <w:p w14:paraId="3545B3E4" w14:textId="77777777" w:rsidR="0010775C" w:rsidRPr="00D51162" w:rsidRDefault="0010775C"/>
    <w:sectPr w:rsidR="0010775C" w:rsidRPr="00D511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07B3"/>
    <w:multiLevelType w:val="hybridMultilevel"/>
    <w:tmpl w:val="08EA6184"/>
    <w:lvl w:ilvl="0" w:tplc="54B2967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D798A"/>
    <w:multiLevelType w:val="hybridMultilevel"/>
    <w:tmpl w:val="ED6A8E92"/>
    <w:lvl w:ilvl="0" w:tplc="E3F6FF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C61265B"/>
    <w:multiLevelType w:val="hybridMultilevel"/>
    <w:tmpl w:val="167CE44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844448"/>
    <w:multiLevelType w:val="hybridMultilevel"/>
    <w:tmpl w:val="6D5CC18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3B03C9"/>
    <w:multiLevelType w:val="hybridMultilevel"/>
    <w:tmpl w:val="82906C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C5F2E19"/>
    <w:multiLevelType w:val="hybridMultilevel"/>
    <w:tmpl w:val="454E2D4C"/>
    <w:lvl w:ilvl="0" w:tplc="20FE239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C907EA2"/>
    <w:multiLevelType w:val="hybridMultilevel"/>
    <w:tmpl w:val="7E3E9F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D0A3B71"/>
    <w:multiLevelType w:val="hybridMultilevel"/>
    <w:tmpl w:val="98EE5006"/>
    <w:lvl w:ilvl="0" w:tplc="84982D94">
      <w:start w:val="1"/>
      <w:numFmt w:val="upperLetter"/>
      <w:lvlText w:val="%1)"/>
      <w:lvlJc w:val="left"/>
      <w:pPr>
        <w:ind w:left="501" w:hanging="360"/>
      </w:pPr>
      <w:rPr>
        <w:rFonts w:asciiTheme="minorHAnsi" w:eastAsiaTheme="minorHAnsi" w:hAnsiTheme="minorHAnsi" w:cstheme="minorBidi"/>
      </w:rPr>
    </w:lvl>
    <w:lvl w:ilvl="1" w:tplc="2C0A0019" w:tentative="1">
      <w:start w:val="1"/>
      <w:numFmt w:val="lowerLetter"/>
      <w:lvlText w:val="%2."/>
      <w:lvlJc w:val="left"/>
      <w:pPr>
        <w:ind w:left="1221" w:hanging="360"/>
      </w:pPr>
    </w:lvl>
    <w:lvl w:ilvl="2" w:tplc="2C0A001B" w:tentative="1">
      <w:start w:val="1"/>
      <w:numFmt w:val="lowerRoman"/>
      <w:lvlText w:val="%3."/>
      <w:lvlJc w:val="right"/>
      <w:pPr>
        <w:ind w:left="1941" w:hanging="180"/>
      </w:pPr>
    </w:lvl>
    <w:lvl w:ilvl="3" w:tplc="2C0A000F" w:tentative="1">
      <w:start w:val="1"/>
      <w:numFmt w:val="decimal"/>
      <w:lvlText w:val="%4."/>
      <w:lvlJc w:val="left"/>
      <w:pPr>
        <w:ind w:left="2661" w:hanging="360"/>
      </w:pPr>
    </w:lvl>
    <w:lvl w:ilvl="4" w:tplc="2C0A0019" w:tentative="1">
      <w:start w:val="1"/>
      <w:numFmt w:val="lowerLetter"/>
      <w:lvlText w:val="%5."/>
      <w:lvlJc w:val="left"/>
      <w:pPr>
        <w:ind w:left="3381" w:hanging="360"/>
      </w:pPr>
    </w:lvl>
    <w:lvl w:ilvl="5" w:tplc="2C0A001B" w:tentative="1">
      <w:start w:val="1"/>
      <w:numFmt w:val="lowerRoman"/>
      <w:lvlText w:val="%6."/>
      <w:lvlJc w:val="right"/>
      <w:pPr>
        <w:ind w:left="4101" w:hanging="180"/>
      </w:pPr>
    </w:lvl>
    <w:lvl w:ilvl="6" w:tplc="2C0A000F" w:tentative="1">
      <w:start w:val="1"/>
      <w:numFmt w:val="decimal"/>
      <w:lvlText w:val="%7."/>
      <w:lvlJc w:val="left"/>
      <w:pPr>
        <w:ind w:left="4821" w:hanging="360"/>
      </w:pPr>
    </w:lvl>
    <w:lvl w:ilvl="7" w:tplc="2C0A0019" w:tentative="1">
      <w:start w:val="1"/>
      <w:numFmt w:val="lowerLetter"/>
      <w:lvlText w:val="%8."/>
      <w:lvlJc w:val="left"/>
      <w:pPr>
        <w:ind w:left="5541" w:hanging="360"/>
      </w:pPr>
    </w:lvl>
    <w:lvl w:ilvl="8" w:tplc="2C0A001B" w:tentative="1">
      <w:start w:val="1"/>
      <w:numFmt w:val="lowerRoman"/>
      <w:lvlText w:val="%9."/>
      <w:lvlJc w:val="right"/>
      <w:pPr>
        <w:ind w:left="6261" w:hanging="180"/>
      </w:pPr>
    </w:lvl>
  </w:abstractNum>
  <w:abstractNum w:abstractNumId="8" w15:restartNumberingAfterBreak="0">
    <w:nsid w:val="20686130"/>
    <w:multiLevelType w:val="hybridMultilevel"/>
    <w:tmpl w:val="AB4C1D18"/>
    <w:lvl w:ilvl="0" w:tplc="23B08E6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29E47CE"/>
    <w:multiLevelType w:val="hybridMultilevel"/>
    <w:tmpl w:val="142425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33A3251"/>
    <w:multiLevelType w:val="hybridMultilevel"/>
    <w:tmpl w:val="F0B870D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46F6DE0"/>
    <w:multiLevelType w:val="hybridMultilevel"/>
    <w:tmpl w:val="4418DF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8F5038F"/>
    <w:multiLevelType w:val="hybridMultilevel"/>
    <w:tmpl w:val="8AEE66C0"/>
    <w:lvl w:ilvl="0" w:tplc="9540311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555137"/>
    <w:multiLevelType w:val="hybridMultilevel"/>
    <w:tmpl w:val="E44AA0E0"/>
    <w:lvl w:ilvl="0" w:tplc="37BCA5F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D55497"/>
    <w:multiLevelType w:val="hybridMultilevel"/>
    <w:tmpl w:val="C568DE62"/>
    <w:lvl w:ilvl="0" w:tplc="54B2967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439292E"/>
    <w:multiLevelType w:val="hybridMultilevel"/>
    <w:tmpl w:val="0C6A8A7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80A087C"/>
    <w:multiLevelType w:val="hybridMultilevel"/>
    <w:tmpl w:val="F78EA38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9361524"/>
    <w:multiLevelType w:val="hybridMultilevel"/>
    <w:tmpl w:val="2B54BB1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CA303EF"/>
    <w:multiLevelType w:val="hybridMultilevel"/>
    <w:tmpl w:val="475CFBE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D1C2CD9"/>
    <w:multiLevelType w:val="hybridMultilevel"/>
    <w:tmpl w:val="62560A0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E5E5A09"/>
    <w:multiLevelType w:val="hybridMultilevel"/>
    <w:tmpl w:val="D1BE26E6"/>
    <w:lvl w:ilvl="0" w:tplc="1BF4E646">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EA45197"/>
    <w:multiLevelType w:val="hybridMultilevel"/>
    <w:tmpl w:val="F06631CA"/>
    <w:lvl w:ilvl="0" w:tplc="8B5CCA8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16A47C7"/>
    <w:multiLevelType w:val="hybridMultilevel"/>
    <w:tmpl w:val="AD5413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7E309E6"/>
    <w:multiLevelType w:val="hybridMultilevel"/>
    <w:tmpl w:val="B950A16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DE6418F"/>
    <w:multiLevelType w:val="hybridMultilevel"/>
    <w:tmpl w:val="DA12639C"/>
    <w:lvl w:ilvl="0" w:tplc="0AB06D0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1A60C85"/>
    <w:multiLevelType w:val="hybridMultilevel"/>
    <w:tmpl w:val="FAD42CB0"/>
    <w:lvl w:ilvl="0" w:tplc="827AE15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2240035"/>
    <w:multiLevelType w:val="hybridMultilevel"/>
    <w:tmpl w:val="AD80732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27A4A94"/>
    <w:multiLevelType w:val="hybridMultilevel"/>
    <w:tmpl w:val="A3A47D0E"/>
    <w:lvl w:ilvl="0" w:tplc="AD8EC66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3A92F96"/>
    <w:multiLevelType w:val="hybridMultilevel"/>
    <w:tmpl w:val="25D85B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5265C8A"/>
    <w:multiLevelType w:val="hybridMultilevel"/>
    <w:tmpl w:val="BDF8482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6CD2EC7"/>
    <w:multiLevelType w:val="hybridMultilevel"/>
    <w:tmpl w:val="AB00C28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7F946DA"/>
    <w:multiLevelType w:val="hybridMultilevel"/>
    <w:tmpl w:val="B6568E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B7302CB"/>
    <w:multiLevelType w:val="hybridMultilevel"/>
    <w:tmpl w:val="40D6C0BC"/>
    <w:lvl w:ilvl="0" w:tplc="CCC6476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0753893"/>
    <w:multiLevelType w:val="hybridMultilevel"/>
    <w:tmpl w:val="E98074F6"/>
    <w:lvl w:ilvl="0" w:tplc="25C8DA6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8AD0BC6"/>
    <w:multiLevelType w:val="hybridMultilevel"/>
    <w:tmpl w:val="11EE42D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A85462B"/>
    <w:multiLevelType w:val="hybridMultilevel"/>
    <w:tmpl w:val="07A6C0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AB15D49"/>
    <w:multiLevelType w:val="hybridMultilevel"/>
    <w:tmpl w:val="3F68FA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AF75C68"/>
    <w:multiLevelType w:val="hybridMultilevel"/>
    <w:tmpl w:val="24E2699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D0808AD"/>
    <w:multiLevelType w:val="hybridMultilevel"/>
    <w:tmpl w:val="12AE08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0B06BF6"/>
    <w:multiLevelType w:val="hybridMultilevel"/>
    <w:tmpl w:val="274CFEC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73037A5E"/>
    <w:multiLevelType w:val="hybridMultilevel"/>
    <w:tmpl w:val="6B8EB82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3182493"/>
    <w:multiLevelType w:val="hybridMultilevel"/>
    <w:tmpl w:val="85707A4A"/>
    <w:lvl w:ilvl="0" w:tplc="3A68206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2" w15:restartNumberingAfterBreak="0">
    <w:nsid w:val="743034C2"/>
    <w:multiLevelType w:val="hybridMultilevel"/>
    <w:tmpl w:val="869CACE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78F682B"/>
    <w:multiLevelType w:val="hybridMultilevel"/>
    <w:tmpl w:val="7E502F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9D409DF"/>
    <w:multiLevelType w:val="hybridMultilevel"/>
    <w:tmpl w:val="B1BE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8C0393"/>
    <w:multiLevelType w:val="hybridMultilevel"/>
    <w:tmpl w:val="1D4EC410"/>
    <w:lvl w:ilvl="0" w:tplc="3E9A193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6"/>
  </w:num>
  <w:num w:numId="2">
    <w:abstractNumId w:val="34"/>
  </w:num>
  <w:num w:numId="3">
    <w:abstractNumId w:val="19"/>
  </w:num>
  <w:num w:numId="4">
    <w:abstractNumId w:val="40"/>
  </w:num>
  <w:num w:numId="5">
    <w:abstractNumId w:val="36"/>
  </w:num>
  <w:num w:numId="6">
    <w:abstractNumId w:val="29"/>
  </w:num>
  <w:num w:numId="7">
    <w:abstractNumId w:val="12"/>
  </w:num>
  <w:num w:numId="8">
    <w:abstractNumId w:val="32"/>
  </w:num>
  <w:num w:numId="9">
    <w:abstractNumId w:val="44"/>
  </w:num>
  <w:num w:numId="10">
    <w:abstractNumId w:val="31"/>
  </w:num>
  <w:num w:numId="11">
    <w:abstractNumId w:val="9"/>
  </w:num>
  <w:num w:numId="12">
    <w:abstractNumId w:val="27"/>
  </w:num>
  <w:num w:numId="13">
    <w:abstractNumId w:val="13"/>
  </w:num>
  <w:num w:numId="14">
    <w:abstractNumId w:val="3"/>
  </w:num>
  <w:num w:numId="15">
    <w:abstractNumId w:val="5"/>
  </w:num>
  <w:num w:numId="16">
    <w:abstractNumId w:val="2"/>
  </w:num>
  <w:num w:numId="17">
    <w:abstractNumId w:val="33"/>
  </w:num>
  <w:num w:numId="18">
    <w:abstractNumId w:val="35"/>
  </w:num>
  <w:num w:numId="19">
    <w:abstractNumId w:val="24"/>
  </w:num>
  <w:num w:numId="20">
    <w:abstractNumId w:val="30"/>
  </w:num>
  <w:num w:numId="21">
    <w:abstractNumId w:val="14"/>
  </w:num>
  <w:num w:numId="22">
    <w:abstractNumId w:val="23"/>
  </w:num>
  <w:num w:numId="23">
    <w:abstractNumId w:val="8"/>
  </w:num>
  <w:num w:numId="24">
    <w:abstractNumId w:val="20"/>
  </w:num>
  <w:num w:numId="25">
    <w:abstractNumId w:val="7"/>
  </w:num>
  <w:num w:numId="26">
    <w:abstractNumId w:val="1"/>
  </w:num>
  <w:num w:numId="27">
    <w:abstractNumId w:val="21"/>
  </w:num>
  <w:num w:numId="28">
    <w:abstractNumId w:val="25"/>
  </w:num>
  <w:num w:numId="29">
    <w:abstractNumId w:val="0"/>
  </w:num>
  <w:num w:numId="30">
    <w:abstractNumId w:val="41"/>
  </w:num>
  <w:num w:numId="31">
    <w:abstractNumId w:val="45"/>
  </w:num>
  <w:num w:numId="32">
    <w:abstractNumId w:val="18"/>
  </w:num>
  <w:num w:numId="33">
    <w:abstractNumId w:val="4"/>
  </w:num>
  <w:num w:numId="34">
    <w:abstractNumId w:val="42"/>
  </w:num>
  <w:num w:numId="35">
    <w:abstractNumId w:val="15"/>
  </w:num>
  <w:num w:numId="36">
    <w:abstractNumId w:val="6"/>
  </w:num>
  <w:num w:numId="37">
    <w:abstractNumId w:val="22"/>
  </w:num>
  <w:num w:numId="38">
    <w:abstractNumId w:val="43"/>
  </w:num>
  <w:num w:numId="39">
    <w:abstractNumId w:val="38"/>
  </w:num>
  <w:num w:numId="40">
    <w:abstractNumId w:val="37"/>
  </w:num>
  <w:num w:numId="41">
    <w:abstractNumId w:val="28"/>
  </w:num>
  <w:num w:numId="42">
    <w:abstractNumId w:val="17"/>
  </w:num>
  <w:num w:numId="43">
    <w:abstractNumId w:val="39"/>
  </w:num>
  <w:num w:numId="44">
    <w:abstractNumId w:val="10"/>
  </w:num>
  <w:num w:numId="45">
    <w:abstractNumId w:val="26"/>
  </w:num>
  <w:num w:numId="46">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03"/>
    <w:rsid w:val="000073E1"/>
    <w:rsid w:val="000436A4"/>
    <w:rsid w:val="000C171D"/>
    <w:rsid w:val="000C658D"/>
    <w:rsid w:val="000E24BC"/>
    <w:rsid w:val="000E2C58"/>
    <w:rsid w:val="00102AC4"/>
    <w:rsid w:val="0010775C"/>
    <w:rsid w:val="001409CC"/>
    <w:rsid w:val="00143EA1"/>
    <w:rsid w:val="001816DE"/>
    <w:rsid w:val="001A3758"/>
    <w:rsid w:val="001C0064"/>
    <w:rsid w:val="00222DC6"/>
    <w:rsid w:val="00232537"/>
    <w:rsid w:val="00287416"/>
    <w:rsid w:val="00291115"/>
    <w:rsid w:val="002A10EE"/>
    <w:rsid w:val="002D0188"/>
    <w:rsid w:val="002D254B"/>
    <w:rsid w:val="002D446B"/>
    <w:rsid w:val="002E0A3F"/>
    <w:rsid w:val="002F2990"/>
    <w:rsid w:val="00321D78"/>
    <w:rsid w:val="00327F19"/>
    <w:rsid w:val="0034365B"/>
    <w:rsid w:val="003630DD"/>
    <w:rsid w:val="003B600F"/>
    <w:rsid w:val="00406672"/>
    <w:rsid w:val="004139E2"/>
    <w:rsid w:val="00477E9F"/>
    <w:rsid w:val="004F7CE2"/>
    <w:rsid w:val="0051154C"/>
    <w:rsid w:val="00533A67"/>
    <w:rsid w:val="005B0F34"/>
    <w:rsid w:val="005B459A"/>
    <w:rsid w:val="005C2E38"/>
    <w:rsid w:val="00614653"/>
    <w:rsid w:val="006256A4"/>
    <w:rsid w:val="00640866"/>
    <w:rsid w:val="0065344E"/>
    <w:rsid w:val="006743C1"/>
    <w:rsid w:val="006C018A"/>
    <w:rsid w:val="00700EE1"/>
    <w:rsid w:val="00736D30"/>
    <w:rsid w:val="007462D8"/>
    <w:rsid w:val="007770DF"/>
    <w:rsid w:val="007C0473"/>
    <w:rsid w:val="007D4F66"/>
    <w:rsid w:val="008157EF"/>
    <w:rsid w:val="008202FF"/>
    <w:rsid w:val="008802B7"/>
    <w:rsid w:val="0088451B"/>
    <w:rsid w:val="00884AAD"/>
    <w:rsid w:val="00940F0B"/>
    <w:rsid w:val="00941A7B"/>
    <w:rsid w:val="009B2957"/>
    <w:rsid w:val="009C64FE"/>
    <w:rsid w:val="009E489F"/>
    <w:rsid w:val="00A05D31"/>
    <w:rsid w:val="00AB369E"/>
    <w:rsid w:val="00B16047"/>
    <w:rsid w:val="00B575EA"/>
    <w:rsid w:val="00B632A1"/>
    <w:rsid w:val="00BB104E"/>
    <w:rsid w:val="00BB3666"/>
    <w:rsid w:val="00BC74DF"/>
    <w:rsid w:val="00BD1765"/>
    <w:rsid w:val="00BF127D"/>
    <w:rsid w:val="00BF299B"/>
    <w:rsid w:val="00C26F01"/>
    <w:rsid w:val="00C33A43"/>
    <w:rsid w:val="00C3740E"/>
    <w:rsid w:val="00C81C92"/>
    <w:rsid w:val="00CF0598"/>
    <w:rsid w:val="00D51162"/>
    <w:rsid w:val="00D93B45"/>
    <w:rsid w:val="00DA0C6A"/>
    <w:rsid w:val="00DD0D07"/>
    <w:rsid w:val="00DD1315"/>
    <w:rsid w:val="00DD59A1"/>
    <w:rsid w:val="00E45B07"/>
    <w:rsid w:val="00E9084E"/>
    <w:rsid w:val="00EB0868"/>
    <w:rsid w:val="00EB4657"/>
    <w:rsid w:val="00EC1DDE"/>
    <w:rsid w:val="00ED1543"/>
    <w:rsid w:val="00F32A18"/>
    <w:rsid w:val="00F725CE"/>
    <w:rsid w:val="00F96254"/>
    <w:rsid w:val="00FA258D"/>
    <w:rsid w:val="00FC6703"/>
    <w:rsid w:val="00FD5388"/>
    <w:rsid w:val="00FF47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9430"/>
  <w15:chartTrackingRefBased/>
  <w15:docId w15:val="{182412CC-E086-4D4A-AD39-AB10FCA5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6047"/>
    <w:pPr>
      <w:ind w:left="720"/>
      <w:contextualSpacing/>
    </w:pPr>
  </w:style>
  <w:style w:type="paragraph" w:customStyle="1" w:styleId="Default">
    <w:name w:val="Default"/>
    <w:rsid w:val="007770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12684-4BDA-419B-A287-5503A865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4804</TotalTime>
  <Pages>1</Pages>
  <Words>8283</Words>
  <Characters>45559</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32</cp:revision>
  <dcterms:created xsi:type="dcterms:W3CDTF">2019-02-11T20:05:00Z</dcterms:created>
  <dcterms:modified xsi:type="dcterms:W3CDTF">2019-05-02T00:25:00Z</dcterms:modified>
</cp:coreProperties>
</file>