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2.jpeg" ContentType="image/jpeg"/>
  <Override PartName="/word/media/image8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76" w:before="0" w:after="200"/>
        <w:jc w:val="right"/>
        <w:rPr>
          <w:rFonts w:ascii="Arial" w:hAnsi="Arial" w:cs="Times New Roman"/>
          <w:sz w:val="28"/>
        </w:rPr>
      </w:pPr>
      <w:r>
        <w:rPr>
          <w:rFonts w:cs="Times New Roman" w:ascii="Arial" w:hAnsi="Arial"/>
          <w:sz w:val="28"/>
        </w:rPr>
        <mc:AlternateContent>
          <mc:Choice Requires="wps">
            <w:drawing>
              <wp:anchor behindDoc="0" distT="246380" distB="246380" distL="246380" distR="246380" simplePos="0" locked="0" layoutInCell="0" allowOverlap="1" relativeHeight="12">
                <wp:simplePos x="0" y="0"/>
                <wp:positionH relativeFrom="column">
                  <wp:posOffset>5143500</wp:posOffset>
                </wp:positionH>
                <wp:positionV relativeFrom="paragraph">
                  <wp:posOffset>13335</wp:posOffset>
                </wp:positionV>
                <wp:extent cx="915670" cy="1143635"/>
                <wp:effectExtent l="0" t="0" r="0" b="0"/>
                <wp:wrapSquare wrapText="bothSides"/>
                <wp:docPr id="1" name="Imagen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5120" cy="1143000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8415">
                          <a:solidFill>
                            <a:srgbClr val="fffff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Spacing"/>
                              <w:ind w:left="360" w:hanging="0"/>
                              <w:rPr>
                                <w:color w:val="FFFF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FFFF"/>
                                <w:sz w:val="18"/>
                                <w:szCs w:val="18"/>
                              </w:rPr>
                            </w:r>
                          </w:p>
                          <w:p>
                            <w:pPr>
                              <w:pStyle w:val="NoSpacing"/>
                              <w:ind w:left="360" w:hanging="0"/>
                              <w:rPr>
                                <w:color w:val="FFFF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FFFF"/>
                                <w:sz w:val="18"/>
                                <w:szCs w:val="18"/>
                              </w:rPr>
                            </w:r>
                          </w:p>
                          <w:p>
                            <w:pPr>
                              <w:pStyle w:val="NoSpacing"/>
                              <w:ind w:left="360" w:hanging="0"/>
                              <w:rPr>
                                <w:color w:val="FFFF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FFFF"/>
                                <w:sz w:val="18"/>
                                <w:szCs w:val="18"/>
                              </w:rPr>
                            </w:r>
                          </w:p>
                          <w:p>
                            <w:pPr>
                              <w:pStyle w:val="NoSpacing"/>
                              <w:ind w:left="360" w:hanging="0"/>
                              <w:rPr/>
                            </w:pPr>
                            <w:r>
                              <w:rPr>
                                <w:color w:val="FFFFFF"/>
                              </w:rPr>
                              <w:t>2022</w:t>
                            </w:r>
                          </w:p>
                          <w:p>
                            <w:pPr>
                              <w:pStyle w:val="Contenidodelmarco"/>
                              <w:widowControl/>
                              <w:spacing w:lineRule="auto" w:line="252" w:before="0" w:after="16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182880" rIns="182880" tIns="91440" bIns="9144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Imagen1" path="m0,0l-2147483645,0l-2147483645,-2147483646l0,-2147483646xe" fillcolor="#4472c4" stroked="t" o:allowincell="f" style="position:absolute;margin-left:405pt;margin-top:1.05pt;width:72pt;height:89.95pt;mso-wrap-style:square;v-text-anchor:top">
                <v:fill o:detectmouseclick="t" type="solid" color2="#bb8d3b"/>
                <v:stroke color="white" weight="18360" joinstyle="round" endcap="flat"/>
                <v:textbox>
                  <w:txbxContent>
                    <w:p>
                      <w:pPr>
                        <w:pStyle w:val="Contenidodelmarco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NoSpacing"/>
                        <w:ind w:left="360" w:hanging="0"/>
                        <w:rPr>
                          <w:color w:val="FFFFFF"/>
                          <w:sz w:val="18"/>
                          <w:szCs w:val="18"/>
                        </w:rPr>
                      </w:pPr>
                      <w:r>
                        <w:rPr>
                          <w:color w:val="FFFFFF"/>
                          <w:sz w:val="18"/>
                          <w:szCs w:val="18"/>
                        </w:rPr>
                      </w:r>
                    </w:p>
                    <w:p>
                      <w:pPr>
                        <w:pStyle w:val="NoSpacing"/>
                        <w:ind w:left="360" w:hanging="0"/>
                        <w:rPr>
                          <w:color w:val="FFFFFF"/>
                          <w:sz w:val="18"/>
                          <w:szCs w:val="18"/>
                        </w:rPr>
                      </w:pPr>
                      <w:r>
                        <w:rPr>
                          <w:color w:val="FFFFFF"/>
                          <w:sz w:val="18"/>
                          <w:szCs w:val="18"/>
                        </w:rPr>
                      </w:r>
                    </w:p>
                    <w:p>
                      <w:pPr>
                        <w:pStyle w:val="NoSpacing"/>
                        <w:ind w:left="360" w:hanging="0"/>
                        <w:rPr>
                          <w:color w:val="FFFFFF"/>
                          <w:sz w:val="18"/>
                          <w:szCs w:val="18"/>
                        </w:rPr>
                      </w:pPr>
                      <w:r>
                        <w:rPr>
                          <w:color w:val="FFFFFF"/>
                          <w:sz w:val="18"/>
                          <w:szCs w:val="18"/>
                        </w:rPr>
                      </w:r>
                    </w:p>
                    <w:p>
                      <w:pPr>
                        <w:pStyle w:val="NoSpacing"/>
                        <w:ind w:left="360" w:hanging="0"/>
                        <w:rPr/>
                      </w:pPr>
                      <w:r>
                        <w:rPr>
                          <w:color w:val="FFFFFF"/>
                        </w:rPr>
                        <w:t>2022</w:t>
                      </w:r>
                    </w:p>
                    <w:p>
                      <w:pPr>
                        <w:pStyle w:val="Contenidodelmarco"/>
                        <w:widowControl/>
                        <w:spacing w:lineRule="auto" w:line="252" w:before="0" w:after="160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spacing w:lineRule="auto" w:line="276" w:before="0" w:after="200"/>
        <w:jc w:val="center"/>
        <w:rPr/>
      </w:pPr>
      <w:r>
        <w:rPr>
          <w:color w:val="FFFFFF"/>
          <w:sz w:val="18"/>
          <w:szCs w:val="18"/>
        </w:rPr>
        <w:t>2</w:t>
      </w:r>
    </w:p>
    <w:p>
      <w:pPr>
        <w:pStyle w:val="Normal"/>
        <w:spacing w:lineRule="auto" w:line="276" w:before="0" w:after="200"/>
        <w:jc w:val="center"/>
        <w:rPr>
          <w:rFonts w:ascii="Arial" w:hAnsi="Arial" w:cs="Times New Roman"/>
          <w:sz w:val="28"/>
        </w:rPr>
      </w:pPr>
      <w:r>
        <w:rPr>
          <w:rFonts w:cs="Times New Roman" w:ascii="Arial" w:hAnsi="Arial"/>
          <w:sz w:val="28"/>
        </w:rPr>
      </w:r>
    </w:p>
    <w:p>
      <w:pPr>
        <w:pStyle w:val="Ttulogeneral"/>
        <w:rPr/>
      </w:pPr>
      <w:r>
        <w:rPr/>
      </w:r>
    </w:p>
    <w:p>
      <w:pPr>
        <w:pStyle w:val="Normal"/>
        <w:spacing w:lineRule="auto" w:line="276" w:before="0" w:after="200"/>
        <w:rPr>
          <w:rFonts w:ascii="Arial" w:hAnsi="Arial" w:cs="Times New Roman"/>
          <w:sz w:val="28"/>
        </w:rPr>
      </w:pPr>
      <w:r>
        <w:rPr>
          <w:rFonts w:cs="Times New Roman" w:ascii="Arial" w:hAnsi="Arial"/>
          <w:sz w:val="28"/>
        </w:rPr>
      </w:r>
    </w:p>
    <w:p>
      <w:pPr>
        <w:pStyle w:val="Normal"/>
        <w:spacing w:lineRule="auto" w:line="276" w:before="0" w:after="200"/>
        <w:jc w:val="center"/>
        <w:rPr>
          <w:rFonts w:ascii="Arial" w:hAnsi="Arial" w:cs="Times New Roman"/>
          <w:sz w:val="28"/>
        </w:rPr>
      </w:pPr>
      <w:r>
        <w:rPr>
          <w:rFonts w:cs="Times New Roman" w:ascii="Arial" w:hAnsi="Arial"/>
          <w:sz w:val="28"/>
        </w:rPr>
      </w:r>
    </w:p>
    <w:p>
      <w:pPr>
        <w:pStyle w:val="NoSpacing"/>
        <w:spacing w:lineRule="auto" w:line="216" w:before="40" w:after="560"/>
        <w:jc w:val="center"/>
        <w:rPr/>
      </w:pPr>
      <w:r>
        <w:rPr>
          <w:color w:val="4472C4"/>
          <w:sz w:val="72"/>
          <w:szCs w:val="72"/>
        </w:rPr>
        <w:t>Electrónica SyS</w:t>
      </w:r>
    </w:p>
    <w:p>
      <w:pPr>
        <w:pStyle w:val="NoSpacing"/>
        <w:spacing w:lineRule="auto" w:line="216" w:before="40" w:after="560"/>
        <w:jc w:val="center"/>
        <w:rPr/>
      </w:pPr>
      <w:bookmarkStart w:id="0" w:name="_Hlk117068246"/>
      <w:r>
        <w:rPr/>
        <w:t>Sistema de atención al cliente y administración de productos</w:t>
      </w:r>
      <w:bookmarkEnd w:id="0"/>
    </w:p>
    <w:p>
      <w:pPr>
        <w:pStyle w:val="Normal"/>
        <w:spacing w:lineRule="auto" w:line="276" w:before="0" w:after="200"/>
        <w:jc w:val="center"/>
        <w:rPr/>
      </w:pPr>
      <w:r>
        <w:rPr/>
        <w:drawing>
          <wp:inline distT="0" distB="0" distL="0" distR="0">
            <wp:extent cx="2535555" cy="2535555"/>
            <wp:effectExtent l="0" t="0" r="0" b="0"/>
            <wp:docPr id="3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555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200"/>
        <w:jc w:val="center"/>
        <w:rPr>
          <w:rFonts w:ascii="Arial" w:hAnsi="Arial" w:cs="Times New Roman"/>
          <w:sz w:val="28"/>
        </w:rPr>
      </w:pPr>
      <w:r>
        <w:rPr>
          <w:rFonts w:cs="Times New Roman" w:ascii="Arial" w:hAnsi="Arial"/>
          <w:sz w:val="28"/>
        </w:rPr>
      </w:r>
    </w:p>
    <w:p>
      <w:pPr>
        <w:pStyle w:val="Normal"/>
        <w:spacing w:lineRule="auto" w:line="276" w:before="0" w:after="200"/>
        <w:rPr>
          <w:rFonts w:ascii="Arial" w:hAnsi="Arial"/>
          <w:color w:val="000000"/>
          <w:lang w:val="es-ES"/>
        </w:rPr>
      </w:pPr>
      <w:r>
        <w:rPr>
          <w:rFonts w:ascii="Arial" w:hAnsi="Arial"/>
          <w:color w:val="000000"/>
          <w:lang w:val="es-ES"/>
        </w:rPr>
        <w:drawing>
          <wp:anchor behindDoc="0" distT="0" distB="0" distL="114935" distR="114935" simplePos="0" locked="0" layoutInCell="0" allowOverlap="1" relativeHeight="15">
            <wp:simplePos x="0" y="0"/>
            <wp:positionH relativeFrom="column">
              <wp:posOffset>5191760</wp:posOffset>
            </wp:positionH>
            <wp:positionV relativeFrom="paragraph">
              <wp:posOffset>318135</wp:posOffset>
            </wp:positionV>
            <wp:extent cx="755015" cy="768350"/>
            <wp:effectExtent l="0" t="0" r="0" b="0"/>
            <wp:wrapSquare wrapText="bothSides"/>
            <wp:docPr id="4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15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200"/>
        <w:rPr>
          <w:lang w:val="es-ES"/>
        </w:rPr>
      </w:pPr>
      <w:r>
        <w:rPr>
          <w:rFonts w:ascii="Arial" w:hAnsi="Arial"/>
          <w:color w:val="000000"/>
          <w:lang w:val="es-ES"/>
        </w:rPr>
        <w:t xml:space="preserve">Rios Gonzalo Agustín                                                        </w:t>
      </w:r>
    </w:p>
    <w:p>
      <w:pPr>
        <w:pStyle w:val="Contenidodelmarco"/>
        <w:jc w:val="both"/>
        <w:rPr>
          <w:sz w:val="24"/>
          <w:szCs w:val="24"/>
        </w:rPr>
      </w:pPr>
      <w:r>
        <w:rPr>
          <w:rFonts w:cs="Arial" w:ascii="Arial" w:hAnsi="Arial"/>
          <w:color w:val="000000"/>
          <w:sz w:val="24"/>
          <w:szCs w:val="24"/>
          <w:lang w:val="es-ES"/>
        </w:rPr>
        <w:t>Martínez Santiago Manuel</w:t>
      </w:r>
    </w:p>
    <w:p>
      <w:pPr>
        <w:pStyle w:val="Contenidodelmarco"/>
        <w:rPr>
          <w:sz w:val="24"/>
          <w:szCs w:val="24"/>
        </w:rPr>
      </w:pPr>
      <w:r>
        <w:rPr>
          <w:rFonts w:cs="Arial" w:ascii="Arial" w:hAnsi="Arial"/>
          <w:color w:val="000000"/>
          <w:sz w:val="24"/>
          <w:szCs w:val="24"/>
          <w:lang w:val="es-ES"/>
        </w:rPr>
        <w:t>Natalizio Carlos Daniel</w:t>
      </w:r>
    </w:p>
    <w:p>
      <w:pPr>
        <w:pStyle w:val="Normal"/>
        <w:spacing w:lineRule="auto" w:line="276" w:before="0" w:after="200"/>
        <w:jc w:val="center"/>
        <w:rPr>
          <w:rFonts w:ascii="Arial" w:hAnsi="Arial" w:cs="Times New Roman"/>
          <w:sz w:val="24"/>
          <w:szCs w:val="24"/>
        </w:rPr>
      </w:pPr>
      <w:r>
        <w:rPr>
          <w:rFonts w:cs="Times New Roman" w:ascii="Arial" w:hAnsi="Arial"/>
          <w:sz w:val="24"/>
          <w:szCs w:val="24"/>
        </w:rPr>
      </w:r>
    </w:p>
    <w:p>
      <w:pPr>
        <w:pStyle w:val="Normal"/>
        <w:spacing w:lineRule="auto" w:line="276" w:before="0" w:after="200"/>
        <w:jc w:val="center"/>
        <w:rPr>
          <w:rFonts w:ascii="Arial" w:hAnsi="Arial" w:cs="Times New Roman"/>
          <w:sz w:val="28"/>
        </w:rPr>
      </w:pPr>
      <w:r>
        <w:rPr>
          <w:rFonts w:cs="Times New Roman" w:ascii="Arial" w:hAnsi="Arial"/>
          <w:sz w:val="28"/>
        </w:rPr>
      </w:r>
    </w:p>
    <w:p>
      <w:pPr>
        <w:pStyle w:val="Ttulogeneral"/>
        <w:rPr>
          <w:sz w:val="40"/>
          <w:szCs w:val="40"/>
        </w:rPr>
      </w:pPr>
      <w:r>
        <w:rPr>
          <w:sz w:val="40"/>
          <w:szCs w:val="40"/>
        </w:rPr>
        <w:t>Diagrama de Entidad Relación</w:t>
      </w:r>
    </w:p>
    <w:p>
      <w:pPr>
        <w:pStyle w:val="Cuerpodetexto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Normal"/>
        <w:spacing w:lineRule="auto" w:line="276" w:before="0" w:after="200"/>
        <w:jc w:val="both"/>
        <w:rPr/>
      </w:pPr>
      <w:r>
        <w:rPr>
          <w:rFonts w:ascii="Arial" w:hAnsi="Arial"/>
        </w:rPr>
        <w:t xml:space="preserve">En el siguiente D.E.R (Diagrama Entidad Relación) se observa la información y el manejo de la misma a través de tablas relacionadas, que son utilizadas para abstraer datos y manejar la información de los </w:t>
      </w:r>
      <w:r>
        <w:rPr>
          <w:rFonts w:ascii="Arial" w:hAnsi="Arial"/>
          <w:b/>
          <w:bCs/>
        </w:rPr>
        <w:t>proveedores</w:t>
      </w:r>
      <w:r>
        <w:rPr>
          <w:rFonts w:ascii="Arial" w:hAnsi="Arial"/>
        </w:rPr>
        <w:t xml:space="preserve">, </w:t>
      </w:r>
      <w:r>
        <w:rPr>
          <w:rFonts w:ascii="Arial" w:hAnsi="Arial"/>
          <w:b/>
          <w:bCs/>
        </w:rPr>
        <w:t>productos</w:t>
      </w:r>
      <w:r>
        <w:rPr>
          <w:rFonts w:ascii="Arial" w:hAnsi="Arial"/>
        </w:rPr>
        <w:t xml:space="preserve">, </w:t>
      </w:r>
      <w:r>
        <w:rPr>
          <w:rFonts w:ascii="Arial" w:hAnsi="Arial"/>
          <w:b/>
          <w:bCs/>
        </w:rPr>
        <w:t>compras/ventas</w:t>
      </w:r>
      <w:r>
        <w:rPr>
          <w:rFonts w:ascii="Arial" w:hAnsi="Arial"/>
        </w:rPr>
        <w:t xml:space="preserve"> y </w:t>
      </w:r>
      <w:r>
        <w:rPr>
          <w:rFonts w:ascii="Arial" w:hAnsi="Arial"/>
          <w:b/>
          <w:bCs/>
        </w:rPr>
        <w:t>clientes</w:t>
      </w:r>
      <w:r>
        <w:rPr>
          <w:rFonts w:ascii="Arial" w:hAnsi="Arial"/>
        </w:rPr>
        <w:t>.</w:t>
      </w:r>
    </w:p>
    <w:p>
      <w:pPr>
        <w:pStyle w:val="Normal"/>
        <w:spacing w:lineRule="auto" w:line="276" w:before="0" w:after="200"/>
        <w:jc w:val="both"/>
        <w:rPr/>
      </w:pPr>
      <w:r>
        <w:rPr>
          <w:rFonts w:ascii="Arial" w:hAnsi="Arial"/>
        </w:rPr>
        <w:t xml:space="preserve">El DER con el cual estamos trabajando para nuestro cliente (ElectrónicaSyS), cuenta con una base de datos de 13 tablas. </w:t>
      </w:r>
    </w:p>
    <w:p>
      <w:pPr>
        <w:pStyle w:val="Normal"/>
        <w:spacing w:lineRule="auto" w:line="276" w:before="0" w:after="200"/>
        <w:jc w:val="both"/>
        <w:rPr/>
      </w:pPr>
      <w:r>
        <w:rPr>
          <w:rFonts w:ascii="Arial" w:hAnsi="Arial"/>
        </w:rPr>
        <w:t xml:space="preserve">El siguiente diagrama se realizo con la herramienta </w:t>
      </w:r>
      <w:r>
        <w:rPr>
          <w:rFonts w:ascii="Arial" w:hAnsi="Arial"/>
          <w:i/>
          <w:iCs/>
          <w:u w:val="none"/>
        </w:rPr>
        <w:t xml:space="preserve">MySQL Workwench </w:t>
      </w:r>
      <w:r>
        <w:rPr>
          <w:rFonts w:ascii="Arial" w:hAnsi="Arial"/>
          <w:i w:val="false"/>
          <w:iCs w:val="false"/>
          <w:u w:val="none"/>
        </w:rPr>
        <w:t xml:space="preserve">(software de uso libre) </w:t>
      </w:r>
      <w:r>
        <w:rPr>
          <w:rFonts w:ascii="Arial" w:hAnsi="Arial"/>
        </w:rPr>
        <w:t>en cuál cuenta con las siguientes tablas:</w:t>
      </w:r>
    </w:p>
    <w:p>
      <w:pPr>
        <w:pStyle w:val="Normal"/>
        <w:spacing w:lineRule="auto" w:line="276" w:before="0" w:after="200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153035</wp:posOffset>
            </wp:positionV>
            <wp:extent cx="5943600" cy="3677920"/>
            <wp:effectExtent l="0" t="0" r="0" b="0"/>
            <wp:wrapSquare wrapText="largest"/>
            <wp:docPr id="5" name="Imagen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1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lineRule="auto" w:line="276" w:before="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lineRule="auto" w:line="276" w:before="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Subttulo"/>
        <w:rPr/>
      </w:pPr>
      <w:r>
        <w:rPr>
          <w:rStyle w:val="Destaquemayor"/>
          <w:b w:val="false"/>
          <w:bCs w:val="false"/>
          <w:sz w:val="32"/>
          <w:szCs w:val="32"/>
        </w:rPr>
        <w:t>Proveedores</w:t>
      </w:r>
    </w:p>
    <w:p>
      <w:pPr>
        <w:pStyle w:val="Normal"/>
        <w:spacing w:lineRule="auto" w:line="276" w:before="0" w:after="200"/>
        <w:jc w:val="both"/>
        <w:rPr/>
      </w:pPr>
      <w:r>
        <w:rPr>
          <w:rFonts w:ascii="Arial" w:hAnsi="Arial"/>
        </w:rPr>
        <w:t xml:space="preserve">Cuenta con una clave primaria </w:t>
      </w:r>
      <w:r>
        <w:rPr>
          <w:rFonts w:ascii="Arial" w:hAnsi="Arial"/>
          <w:color w:val="3465A4"/>
        </w:rPr>
        <w:t>idProveedores</w:t>
      </w:r>
      <w:r>
        <w:rPr>
          <w:rFonts w:ascii="Arial" w:hAnsi="Arial"/>
        </w:rPr>
        <w:t xml:space="preserve"> y dos atributos, </w:t>
      </w:r>
      <w:r>
        <w:rPr>
          <w:rFonts w:ascii="Arial" w:hAnsi="Arial"/>
          <w:strike w:val="false"/>
          <w:dstrike w:val="false"/>
          <w:u w:val="none"/>
        </w:rPr>
        <w:t>Nombre</w:t>
      </w:r>
      <w:r>
        <w:rPr>
          <w:rFonts w:ascii="Arial" w:hAnsi="Arial"/>
        </w:rPr>
        <w:t xml:space="preserve"> y teléfono, en la cual se podran registrar los datos de sus proveedores. </w:t>
      </w:r>
    </w:p>
    <w:p>
      <w:pPr>
        <w:pStyle w:val="Normal"/>
        <w:spacing w:lineRule="auto" w:line="276" w:before="0" w:after="200"/>
        <w:jc w:val="both"/>
        <w:rPr/>
      </w:pPr>
      <w:r>
        <w:rPr>
          <w:rFonts w:ascii="Arial" w:hAnsi="Arial"/>
        </w:rPr>
        <w:t xml:space="preserve">Dicha tabla está relacionada con las tablas llamadas </w:t>
      </w:r>
      <w:r>
        <w:rPr>
          <w:rFonts w:ascii="Arial" w:hAnsi="Arial"/>
          <w:i/>
          <w:iCs/>
        </w:rPr>
        <w:t>Compras</w:t>
      </w:r>
      <w:r>
        <w:rPr>
          <w:rFonts w:ascii="Arial" w:hAnsi="Arial"/>
        </w:rPr>
        <w:t xml:space="preserve"> y </w:t>
      </w:r>
      <w:r>
        <w:rPr>
          <w:rFonts w:ascii="Arial" w:hAnsi="Arial"/>
          <w:i/>
          <w:iCs/>
        </w:rPr>
        <w:t>Proveedores_productos</w:t>
      </w:r>
      <w:r>
        <w:rPr>
          <w:rFonts w:ascii="Arial" w:hAnsi="Arial"/>
        </w:rPr>
        <w:t>.</w:t>
      </w:r>
    </w:p>
    <w:p>
      <w:pPr>
        <w:pStyle w:val="Normal"/>
        <w:spacing w:lineRule="auto" w:line="276" w:before="0" w:after="200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lineRule="auto" w:line="276" w:before="0" w:after="200"/>
        <w:jc w:val="both"/>
        <w:rPr/>
      </w:pPr>
      <w:r>
        <w:rPr/>
        <w:drawing>
          <wp:anchor behindDoc="0" distT="0" distB="0" distL="114935" distR="114935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-106680</wp:posOffset>
            </wp:positionV>
            <wp:extent cx="1386205" cy="1360170"/>
            <wp:effectExtent l="0" t="0" r="0" b="0"/>
            <wp:wrapSquare wrapText="largest"/>
            <wp:docPr id="6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205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200"/>
        <w:rPr/>
      </w:pPr>
      <w:r>
        <w:rPr>
          <w:rFonts w:ascii="Arial" w:hAnsi="Arial"/>
        </w:rPr>
        <w:t xml:space="preserve"> </w:t>
      </w:r>
    </w:p>
    <w:p>
      <w:pPr>
        <w:pStyle w:val="Normal"/>
        <w:spacing w:lineRule="auto" w:line="276" w:before="0" w:after="200"/>
        <w:rPr/>
      </w:pPr>
      <w:r>
        <w:rPr/>
      </w:r>
    </w:p>
    <w:p>
      <w:pPr>
        <w:pStyle w:val="Normal"/>
        <w:spacing w:lineRule="auto" w:line="276" w:before="0" w:after="200"/>
        <w:rPr>
          <w:rFonts w:ascii="Arial" w:hAnsi="Arial"/>
          <w:u w:val="single"/>
        </w:rPr>
      </w:pPr>
      <w:r>
        <w:rPr>
          <w:rFonts w:ascii="Arial" w:hAnsi="Arial"/>
          <w:u w:val="single"/>
        </w:rPr>
      </w:r>
    </w:p>
    <w:p>
      <w:pPr>
        <w:pStyle w:val="Normal"/>
        <w:spacing w:lineRule="auto" w:line="276" w:before="0" w:after="200"/>
        <w:rPr>
          <w:rFonts w:ascii="Arial" w:hAnsi="Arial"/>
          <w:u w:val="single"/>
        </w:rPr>
      </w:pPr>
      <w:r>
        <w:rPr>
          <w:rFonts w:ascii="Arial" w:hAnsi="Arial"/>
          <w:u w:val="single"/>
        </w:rPr>
      </w:r>
    </w:p>
    <w:p>
      <w:pPr>
        <w:pStyle w:val="Normal"/>
        <w:spacing w:lineRule="auto" w:line="276" w:before="0" w:after="200"/>
        <w:jc w:val="center"/>
        <w:rPr/>
      </w:pPr>
      <w:r>
        <w:rPr>
          <w:rStyle w:val="Destaquemayor"/>
          <w:rFonts w:eastAsia="Microsoft YaHei" w:cs="Arial" w:ascii="Liberation Sans" w:hAnsi="Liberation Sans"/>
          <w:b w:val="false"/>
          <w:bCs w:val="false"/>
          <w:sz w:val="32"/>
          <w:szCs w:val="32"/>
          <w:lang w:val="es-AR"/>
        </w:rPr>
        <w:t>Compras</w:t>
      </w:r>
    </w:p>
    <w:p>
      <w:pPr>
        <w:pStyle w:val="Normal"/>
        <w:spacing w:lineRule="auto" w:line="276" w:before="0" w:after="200"/>
        <w:jc w:val="both"/>
        <w:rPr/>
      </w:pPr>
      <w:r>
        <w:rPr>
          <w:rFonts w:ascii="Arial" w:hAnsi="Arial"/>
        </w:rPr>
        <w:t xml:space="preserve">Esta tabla cuenta con una clave primaria </w:t>
      </w:r>
      <w:r>
        <w:rPr>
          <w:rFonts w:ascii="Arial" w:hAnsi="Arial"/>
          <w:color w:val="3465A4"/>
        </w:rPr>
        <w:t>idCompras</w:t>
      </w:r>
      <w:r>
        <w:rPr>
          <w:rFonts w:ascii="Arial" w:hAnsi="Arial"/>
        </w:rPr>
        <w:t xml:space="preserve"> la cual está relacionada con </w:t>
      </w:r>
      <w:r>
        <w:rPr>
          <w:rFonts w:ascii="Arial" w:hAnsi="Arial"/>
          <w:i/>
          <w:iCs/>
        </w:rPr>
        <w:t>Proveedores, Detalles_Compras y Tipos_depago</w:t>
      </w:r>
      <w:r>
        <w:rPr>
          <w:rFonts w:ascii="Arial" w:hAnsi="Arial"/>
        </w:rPr>
        <w:t xml:space="preserve">. La cual importa la clave primaria de </w:t>
      </w:r>
      <w:r>
        <w:rPr>
          <w:rFonts w:ascii="Arial" w:hAnsi="Arial"/>
          <w:i/>
          <w:iCs/>
        </w:rPr>
        <w:t>Proveedores</w:t>
      </w:r>
      <w:r>
        <w:rPr>
          <w:rFonts w:ascii="Arial" w:hAnsi="Arial"/>
          <w:i w:val="false"/>
          <w:iCs w:val="false"/>
        </w:rPr>
        <w:t xml:space="preserve"> y </w:t>
      </w:r>
      <w:r>
        <w:rPr>
          <w:rFonts w:ascii="Arial" w:hAnsi="Arial"/>
          <w:i/>
          <w:iCs/>
        </w:rPr>
        <w:t>Tipos_depago</w:t>
      </w:r>
      <w:r>
        <w:rPr>
          <w:rFonts w:ascii="Arial" w:hAnsi="Arial"/>
          <w:i w:val="false"/>
          <w:iCs w:val="false"/>
        </w:rPr>
        <w:t xml:space="preserve">. </w:t>
      </w:r>
    </w:p>
    <w:p>
      <w:pPr>
        <w:pStyle w:val="Normal"/>
        <w:spacing w:lineRule="auto" w:line="276" w:before="0" w:after="200"/>
        <w:jc w:val="both"/>
        <w:rPr/>
      </w:pPr>
      <w:r>
        <w:rPr>
          <w:rFonts w:ascii="Arial" w:hAnsi="Arial"/>
          <w:i w:val="false"/>
          <w:iCs w:val="false"/>
        </w:rPr>
        <w:t>Ademas posee</w:t>
      </w:r>
      <w:r>
        <w:rPr>
          <w:rFonts w:ascii="Arial" w:hAnsi="Arial"/>
        </w:rPr>
        <w:t xml:space="preserve"> dos atributos que son: Total y fecha.</w:t>
      </w:r>
    </w:p>
    <w:p>
      <w:pPr>
        <w:pStyle w:val="Normal"/>
        <w:spacing w:lineRule="auto" w:line="276" w:before="0" w:after="200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lineRule="auto" w:line="276" w:before="0" w:after="200"/>
        <w:jc w:val="center"/>
        <w:rPr/>
      </w:pPr>
      <w:r>
        <w:rPr/>
        <w:drawing>
          <wp:anchor behindDoc="0" distT="0" distB="0" distL="114935" distR="114935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-81280</wp:posOffset>
            </wp:positionV>
            <wp:extent cx="1518920" cy="1382395"/>
            <wp:effectExtent l="0" t="0" r="0" b="0"/>
            <wp:wrapSquare wrapText="largest"/>
            <wp:docPr id="7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92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200"/>
        <w:jc w:val="center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spacing w:lineRule="auto" w:line="276" w:before="0" w:after="200"/>
        <w:jc w:val="center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spacing w:lineRule="auto" w:line="276" w:before="0" w:after="200"/>
        <w:jc w:val="center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spacing w:lineRule="auto" w:line="276" w:before="0" w:after="200"/>
        <w:jc w:val="center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spacing w:lineRule="auto" w:line="276" w:before="0" w:after="200"/>
        <w:jc w:val="center"/>
        <w:rPr/>
      </w:pPr>
      <w:r>
        <w:rPr>
          <w:rStyle w:val="Destaquemayor"/>
          <w:rFonts w:eastAsia="Microsoft YaHei" w:cs="Arial" w:ascii="Liberation Sans" w:hAnsi="Liberation Sans"/>
          <w:b w:val="false"/>
          <w:bCs w:val="false"/>
          <w:sz w:val="32"/>
          <w:szCs w:val="32"/>
          <w:lang w:val="es-AR"/>
        </w:rPr>
        <w:t>Detalles_compras</w:t>
      </w:r>
    </w:p>
    <w:p>
      <w:pPr>
        <w:pStyle w:val="Normal"/>
        <w:spacing w:lineRule="auto" w:line="276" w:before="0" w:after="200"/>
        <w:jc w:val="both"/>
        <w:rPr/>
      </w:pPr>
      <w:r>
        <w:rPr>
          <w:rFonts w:ascii="Arial" w:hAnsi="Arial"/>
        </w:rPr>
        <w:t xml:space="preserve">En este caso, esta tabla cuenta con una clave primaria </w:t>
      </w:r>
      <w:r>
        <w:rPr>
          <w:rFonts w:ascii="Arial" w:hAnsi="Arial"/>
          <w:color w:val="3465A4"/>
        </w:rPr>
        <w:t>idDetalles_compras</w:t>
      </w:r>
      <w:r>
        <w:rPr>
          <w:rFonts w:ascii="Arial" w:hAnsi="Arial"/>
        </w:rPr>
        <w:t>, posee tres atributos, las cuales son: cantidad, precio y subtotal. Y ademas tiene una relación con las tablas C</w:t>
      </w:r>
      <w:r>
        <w:rPr>
          <w:rFonts w:ascii="Arial" w:hAnsi="Arial"/>
          <w:i/>
          <w:iCs/>
        </w:rPr>
        <w:t>ompras</w:t>
      </w:r>
      <w:r>
        <w:rPr>
          <w:rFonts w:ascii="Arial" w:hAnsi="Arial"/>
        </w:rPr>
        <w:t xml:space="preserve"> y </w:t>
      </w:r>
      <w:r>
        <w:rPr>
          <w:rFonts w:ascii="Arial" w:hAnsi="Arial"/>
          <w:i/>
          <w:iCs/>
        </w:rPr>
        <w:t>Productos</w:t>
      </w:r>
      <w:r>
        <w:rPr>
          <w:rFonts w:ascii="Arial" w:hAnsi="Arial"/>
        </w:rPr>
        <w:t xml:space="preserve">. </w:t>
      </w:r>
    </w:p>
    <w:p>
      <w:pPr>
        <w:pStyle w:val="Normal"/>
        <w:spacing w:lineRule="auto" w:line="276" w:before="0" w:after="200"/>
        <w:jc w:val="both"/>
        <w:rPr/>
      </w:pPr>
      <w:r>
        <w:rPr>
          <w:rFonts w:ascii="Arial" w:hAnsi="Arial"/>
        </w:rPr>
        <w:t>Otro punto a destacar es que también importa sus claves.</w:t>
      </w:r>
    </w:p>
    <w:p>
      <w:pPr>
        <w:pStyle w:val="Normal"/>
        <w:spacing w:lineRule="auto" w:line="276" w:before="0" w:after="200"/>
        <w:jc w:val="center"/>
        <w:rPr/>
      </w:pPr>
      <w:r>
        <w:rPr/>
        <w:drawing>
          <wp:anchor behindDoc="0" distT="0" distB="0" distL="114935" distR="114935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-138430</wp:posOffset>
            </wp:positionV>
            <wp:extent cx="1280795" cy="1501140"/>
            <wp:effectExtent l="0" t="0" r="0" b="0"/>
            <wp:wrapSquare wrapText="largest"/>
            <wp:docPr id="8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795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200"/>
        <w:rPr/>
      </w:pPr>
      <w:r>
        <w:rPr/>
      </w:r>
    </w:p>
    <w:p>
      <w:pPr>
        <w:pStyle w:val="Normal"/>
        <w:spacing w:lineRule="auto" w:line="276" w:before="0" w:after="20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76" w:before="0" w:after="20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76" w:before="0" w:after="20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76" w:before="0" w:after="200"/>
        <w:jc w:val="center"/>
        <w:rPr/>
      </w:pPr>
      <w:r>
        <w:rPr>
          <w:rStyle w:val="Destaquemayor"/>
          <w:rFonts w:eastAsia="Microsoft YaHei" w:cs="Arial" w:ascii="Liberation Sans" w:hAnsi="Liberation Sans"/>
          <w:b w:val="false"/>
          <w:bCs w:val="false"/>
          <w:sz w:val="32"/>
          <w:szCs w:val="32"/>
          <w:lang w:val="es-AR"/>
        </w:rPr>
        <w:t>Productos</w:t>
      </w:r>
    </w:p>
    <w:p>
      <w:pPr>
        <w:pStyle w:val="Normal"/>
        <w:spacing w:lineRule="auto" w:line="276" w:before="0" w:after="200"/>
        <w:jc w:val="both"/>
        <w:rPr/>
      </w:pPr>
      <w:r>
        <w:rPr>
          <w:rFonts w:ascii="Arial" w:hAnsi="Arial"/>
        </w:rPr>
        <w:t xml:space="preserve">Esta tabla cuenta con una clave primaria </w:t>
      </w:r>
      <w:r>
        <w:rPr>
          <w:rFonts w:ascii="Arial" w:hAnsi="Arial"/>
          <w:color w:val="3465A4"/>
        </w:rPr>
        <w:t>idProductos</w:t>
      </w:r>
      <w:r>
        <w:rPr>
          <w:rFonts w:ascii="Arial" w:hAnsi="Arial"/>
        </w:rPr>
        <w:t xml:space="preserve">, posee cinco atributos, en este caso son: Titulo, Descripción, Precio, Cantidad e Imagen. </w:t>
      </w:r>
    </w:p>
    <w:p>
      <w:pPr>
        <w:pStyle w:val="Normal"/>
        <w:spacing w:lineRule="auto" w:line="276" w:before="0" w:after="200"/>
        <w:jc w:val="both"/>
        <w:rPr/>
      </w:pPr>
      <w:r>
        <w:rPr>
          <w:rFonts w:ascii="Arial" w:hAnsi="Arial"/>
        </w:rPr>
        <w:t xml:space="preserve">Tiene una relación con tres tablas: </w:t>
      </w:r>
      <w:r>
        <w:rPr>
          <w:rFonts w:ascii="Arial" w:hAnsi="Arial"/>
          <w:i/>
          <w:iCs/>
        </w:rPr>
        <w:t>Detalles_compras</w:t>
      </w:r>
      <w:r>
        <w:rPr>
          <w:rFonts w:ascii="Arial" w:hAnsi="Arial"/>
        </w:rPr>
        <w:t xml:space="preserve">, </w:t>
      </w:r>
      <w:r>
        <w:rPr>
          <w:rFonts w:ascii="Arial" w:hAnsi="Arial"/>
          <w:i/>
          <w:iCs/>
        </w:rPr>
        <w:t>Detalles_ventas</w:t>
      </w:r>
      <w:r>
        <w:rPr>
          <w:rFonts w:ascii="Arial" w:hAnsi="Arial"/>
        </w:rPr>
        <w:t xml:space="preserve"> y </w:t>
      </w:r>
      <w:r>
        <w:rPr>
          <w:rFonts w:ascii="Arial" w:hAnsi="Arial"/>
          <w:i/>
          <w:iCs/>
        </w:rPr>
        <w:t>Categorias_Productos</w:t>
      </w:r>
      <w:r>
        <w:rPr>
          <w:rFonts w:ascii="Arial" w:hAnsi="Arial"/>
        </w:rPr>
        <w:t xml:space="preserve">. Dicha tabla importa la clave primaria de </w:t>
      </w:r>
      <w:r>
        <w:rPr>
          <w:rFonts w:ascii="Arial" w:hAnsi="Arial"/>
          <w:i/>
          <w:iCs/>
        </w:rPr>
        <w:t>Categorias_Productos</w:t>
      </w:r>
      <w:r>
        <w:rPr>
          <w:rFonts w:ascii="Arial" w:hAnsi="Arial"/>
        </w:rPr>
        <w:t>.</w:t>
      </w:r>
    </w:p>
    <w:p>
      <w:pPr>
        <w:pStyle w:val="Normal"/>
        <w:spacing w:lineRule="auto" w:line="276" w:before="0" w:after="200"/>
        <w:rPr/>
      </w:pPr>
      <w:r>
        <w:rPr/>
      </w:r>
    </w:p>
    <w:p>
      <w:pPr>
        <w:pStyle w:val="Normal"/>
        <w:spacing w:lineRule="auto" w:line="276" w:before="0" w:after="200"/>
        <w:jc w:val="center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905000" cy="1476375"/>
            <wp:effectExtent l="0" t="0" r="0" b="0"/>
            <wp:wrapSquare wrapText="largest"/>
            <wp:docPr id="9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200"/>
        <w:rPr/>
      </w:pPr>
      <w:r>
        <w:rPr/>
      </w:r>
    </w:p>
    <w:p>
      <w:pPr>
        <w:pStyle w:val="Normal"/>
        <w:spacing w:lineRule="auto" w:line="276" w:before="0" w:after="200"/>
        <w:rPr/>
      </w:pPr>
      <w:r>
        <w:rPr/>
      </w:r>
    </w:p>
    <w:p>
      <w:pPr>
        <w:pStyle w:val="Normal"/>
        <w:spacing w:lineRule="auto" w:line="276" w:before="0" w:after="200"/>
        <w:rPr/>
      </w:pPr>
      <w:r>
        <w:rPr/>
      </w:r>
    </w:p>
    <w:p>
      <w:pPr>
        <w:pStyle w:val="Normal"/>
        <w:spacing w:lineRule="auto" w:line="276" w:before="0" w:after="200"/>
        <w:rPr/>
      </w:pPr>
      <w:r>
        <w:rPr/>
      </w:r>
    </w:p>
    <w:p>
      <w:pPr>
        <w:pStyle w:val="Normal"/>
        <w:spacing w:lineRule="auto" w:line="276" w:before="0" w:after="200"/>
        <w:rPr/>
      </w:pPr>
      <w:r>
        <w:rPr/>
      </w:r>
    </w:p>
    <w:p>
      <w:pPr>
        <w:pStyle w:val="Normal"/>
        <w:spacing w:lineRule="auto" w:line="276" w:before="0" w:after="200"/>
        <w:jc w:val="center"/>
        <w:rPr/>
      </w:pPr>
      <w:r>
        <w:rPr>
          <w:rStyle w:val="Destaquemayor"/>
          <w:rFonts w:eastAsia="Microsoft YaHei" w:cs="Arial" w:ascii="Liberation Sans" w:hAnsi="Liberation Sans"/>
          <w:b w:val="false"/>
          <w:bCs w:val="false"/>
          <w:sz w:val="32"/>
          <w:szCs w:val="32"/>
          <w:lang w:val="es-AR"/>
        </w:rPr>
        <w:t>Categorías_Productos</w:t>
      </w:r>
    </w:p>
    <w:p>
      <w:pPr>
        <w:pStyle w:val="Normal"/>
        <w:spacing w:lineRule="auto" w:line="276" w:before="0" w:after="200"/>
        <w:jc w:val="both"/>
        <w:rPr/>
      </w:pPr>
      <w:r>
        <w:rPr>
          <w:rFonts w:ascii="Arial" w:hAnsi="Arial"/>
        </w:rPr>
        <w:t xml:space="preserve">Esta tabla cuenta con una clave primaria </w:t>
      </w:r>
      <w:r>
        <w:rPr>
          <w:rFonts w:ascii="Arial" w:hAnsi="Arial"/>
          <w:color w:val="3465A4"/>
        </w:rPr>
        <w:t>idCategorias_productos</w:t>
      </w:r>
      <w:r>
        <w:rPr>
          <w:rFonts w:ascii="Arial" w:hAnsi="Arial"/>
        </w:rPr>
        <w:t xml:space="preserve">, y un atributo llamado Tipo. </w:t>
      </w:r>
    </w:p>
    <w:p>
      <w:pPr>
        <w:pStyle w:val="Normal"/>
        <w:spacing w:lineRule="auto" w:line="276" w:before="0" w:after="200"/>
        <w:jc w:val="both"/>
        <w:rPr/>
      </w:pPr>
      <w:r>
        <w:rPr>
          <w:rFonts w:ascii="Arial" w:hAnsi="Arial"/>
        </w:rPr>
        <w:t xml:space="preserve">Esta tabla se relaciona unicamente con </w:t>
      </w:r>
      <w:r>
        <w:rPr>
          <w:rFonts w:ascii="Arial" w:hAnsi="Arial"/>
          <w:i/>
          <w:iCs/>
        </w:rPr>
        <w:t>Productos</w:t>
      </w:r>
      <w:r>
        <w:rPr>
          <w:rFonts w:ascii="Arial" w:hAnsi="Arial"/>
        </w:rPr>
        <w:t>.</w:t>
      </w:r>
    </w:p>
    <w:p>
      <w:pPr>
        <w:pStyle w:val="Normal"/>
        <w:spacing w:lineRule="auto" w:line="276" w:before="0" w:after="200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lineRule="auto" w:line="276" w:before="0" w:after="200"/>
        <w:jc w:val="both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2213610</wp:posOffset>
            </wp:positionH>
            <wp:positionV relativeFrom="paragraph">
              <wp:posOffset>-96520</wp:posOffset>
            </wp:positionV>
            <wp:extent cx="1516380" cy="911860"/>
            <wp:effectExtent l="0" t="0" r="0" b="0"/>
            <wp:wrapSquare wrapText="largest"/>
            <wp:docPr id="10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38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200"/>
        <w:jc w:val="center"/>
        <w:rPr>
          <w:rStyle w:val="Destaquemayor"/>
          <w:rFonts w:ascii="Liberation Sans" w:hAnsi="Liberation Sans" w:eastAsia="Microsoft YaHei" w:cs="Arial"/>
          <w:b w:val="false"/>
          <w:b w:val="false"/>
          <w:bCs w:val="false"/>
          <w:sz w:val="36"/>
          <w:szCs w:val="36"/>
          <w:lang w:val="es-AR"/>
        </w:rPr>
      </w:pPr>
      <w:r>
        <w:rPr>
          <w:rFonts w:eastAsia="Microsoft YaHei" w:cs="Arial" w:ascii="Liberation Sans" w:hAnsi="Liberation Sans"/>
          <w:b w:val="false"/>
          <w:bCs w:val="false"/>
          <w:sz w:val="36"/>
          <w:szCs w:val="36"/>
          <w:lang w:val="es-AR"/>
        </w:rPr>
      </w:r>
    </w:p>
    <w:p>
      <w:pPr>
        <w:pStyle w:val="Normal"/>
        <w:spacing w:lineRule="auto" w:line="276" w:before="0" w:after="200"/>
        <w:jc w:val="center"/>
        <w:rPr>
          <w:rStyle w:val="Destaquemayor"/>
          <w:rFonts w:ascii="Liberation Sans" w:hAnsi="Liberation Sans" w:eastAsia="Microsoft YaHei" w:cs="Arial"/>
          <w:b w:val="false"/>
          <w:b w:val="false"/>
          <w:bCs w:val="false"/>
          <w:sz w:val="32"/>
          <w:szCs w:val="32"/>
          <w:lang w:val="es-AR"/>
        </w:rPr>
      </w:pPr>
      <w:r>
        <w:rPr>
          <w:rFonts w:eastAsia="Microsoft YaHei" w:cs="Arial" w:ascii="Liberation Sans" w:hAnsi="Liberation Sans"/>
          <w:b w:val="false"/>
          <w:bCs w:val="false"/>
          <w:sz w:val="32"/>
          <w:szCs w:val="32"/>
          <w:lang w:val="es-AR"/>
        </w:rPr>
      </w:r>
    </w:p>
    <w:p>
      <w:pPr>
        <w:pStyle w:val="Normal"/>
        <w:spacing w:lineRule="auto" w:line="276" w:before="0" w:after="200"/>
        <w:jc w:val="center"/>
        <w:rPr>
          <w:rStyle w:val="Destaquemayor"/>
          <w:rFonts w:ascii="Liberation Sans" w:hAnsi="Liberation Sans" w:eastAsia="Microsoft YaHei" w:cs="Arial"/>
          <w:b w:val="false"/>
          <w:b w:val="false"/>
          <w:bCs w:val="false"/>
          <w:sz w:val="32"/>
          <w:szCs w:val="32"/>
          <w:lang w:val="es-AR"/>
        </w:rPr>
      </w:pPr>
      <w:r>
        <w:rPr>
          <w:rFonts w:eastAsia="Microsoft YaHei" w:cs="Arial" w:ascii="Liberation Sans" w:hAnsi="Liberation Sans"/>
          <w:b w:val="false"/>
          <w:bCs w:val="false"/>
          <w:sz w:val="32"/>
          <w:szCs w:val="32"/>
          <w:lang w:val="es-AR"/>
        </w:rPr>
      </w:r>
    </w:p>
    <w:p>
      <w:pPr>
        <w:pStyle w:val="Normal"/>
        <w:spacing w:lineRule="auto" w:line="276" w:before="0" w:after="200"/>
        <w:jc w:val="center"/>
        <w:rPr/>
      </w:pPr>
      <w:r>
        <w:rPr>
          <w:rStyle w:val="Destaquemayor"/>
          <w:rFonts w:eastAsia="Microsoft YaHei" w:cs="Arial" w:ascii="Liberation Sans" w:hAnsi="Liberation Sans"/>
          <w:b w:val="false"/>
          <w:bCs w:val="false"/>
          <w:sz w:val="32"/>
          <w:szCs w:val="32"/>
          <w:lang w:val="es-AR"/>
        </w:rPr>
        <w:t>Detalles_ventas</w:t>
      </w:r>
    </w:p>
    <w:p>
      <w:pPr>
        <w:pStyle w:val="Normal"/>
        <w:spacing w:lineRule="auto" w:line="276" w:before="0" w:after="200"/>
        <w:jc w:val="both"/>
        <w:rPr/>
      </w:pPr>
      <w:r>
        <w:rPr>
          <w:rFonts w:ascii="Arial" w:hAnsi="Arial"/>
        </w:rPr>
        <w:t xml:space="preserve">Esta tabla cuenta con una clave primaria </w:t>
      </w:r>
      <w:r>
        <w:rPr>
          <w:rFonts w:ascii="Arial" w:hAnsi="Arial"/>
          <w:color w:val="3465A4"/>
        </w:rPr>
        <w:t>idDetalles_ventas</w:t>
      </w:r>
      <w:r>
        <w:rPr>
          <w:rFonts w:ascii="Arial" w:hAnsi="Arial"/>
        </w:rPr>
        <w:t xml:space="preserve">, la cual está relacionada con las tablas </w:t>
      </w:r>
      <w:r>
        <w:rPr>
          <w:rFonts w:ascii="Arial" w:hAnsi="Arial"/>
          <w:i/>
          <w:iCs/>
        </w:rPr>
        <w:t>Productos</w:t>
      </w:r>
      <w:r>
        <w:rPr>
          <w:rFonts w:ascii="Arial" w:hAnsi="Arial"/>
        </w:rPr>
        <w:t xml:space="preserve"> y V</w:t>
      </w:r>
      <w:r>
        <w:rPr>
          <w:rFonts w:ascii="Arial" w:hAnsi="Arial"/>
          <w:i/>
          <w:iCs/>
        </w:rPr>
        <w:t>entas</w:t>
      </w:r>
      <w:r>
        <w:rPr>
          <w:rFonts w:ascii="Arial" w:hAnsi="Arial"/>
        </w:rPr>
        <w:t>.</w:t>
      </w:r>
    </w:p>
    <w:p>
      <w:pPr>
        <w:pStyle w:val="Normal"/>
        <w:spacing w:lineRule="auto" w:line="276" w:before="0" w:after="200"/>
        <w:jc w:val="both"/>
        <w:rPr/>
      </w:pPr>
      <w:r>
        <w:rPr>
          <w:rFonts w:ascii="Arial" w:hAnsi="Arial"/>
        </w:rPr>
        <w:t>Cuenta con tres atributos, las cuales son: cantidad, precio y subtotal.</w:t>
      </w:r>
    </w:p>
    <w:p>
      <w:pPr>
        <w:pStyle w:val="Normal"/>
        <w:spacing w:lineRule="auto" w:line="276" w:before="0" w:after="200"/>
        <w:jc w:val="both"/>
        <w:rPr/>
      </w:pPr>
      <w:r>
        <w:rPr/>
      </w:r>
    </w:p>
    <w:p>
      <w:pPr>
        <w:pStyle w:val="Normal"/>
        <w:spacing w:lineRule="auto" w:line="276" w:before="0" w:after="200"/>
        <w:jc w:val="center"/>
        <w:rPr/>
      </w:pPr>
      <w:r>
        <w:rPr/>
        <w:drawing>
          <wp:anchor behindDoc="0" distT="0" distB="0" distL="114935" distR="114935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-106680</wp:posOffset>
            </wp:positionV>
            <wp:extent cx="1321435" cy="1609090"/>
            <wp:effectExtent l="0" t="0" r="0" b="0"/>
            <wp:wrapSquare wrapText="largest"/>
            <wp:docPr id="11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143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200"/>
        <w:rPr/>
      </w:pPr>
      <w:r>
        <w:rPr/>
      </w:r>
    </w:p>
    <w:p>
      <w:pPr>
        <w:pStyle w:val="Normal"/>
        <w:spacing w:lineRule="auto" w:line="276" w:before="0" w:after="20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76" w:before="0" w:after="20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76" w:before="0" w:after="20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76" w:before="0" w:after="20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76" w:before="0" w:after="200"/>
        <w:jc w:val="center"/>
        <w:rPr/>
      </w:pPr>
      <w:r>
        <w:rPr>
          <w:rStyle w:val="Destaquemayor"/>
          <w:rFonts w:eastAsia="Microsoft YaHei" w:cs="Arial" w:ascii="Liberation Sans" w:hAnsi="Liberation Sans"/>
          <w:b w:val="false"/>
          <w:bCs w:val="false"/>
          <w:sz w:val="32"/>
          <w:szCs w:val="32"/>
          <w:lang w:val="es-AR"/>
        </w:rPr>
        <w:t>Ventas</w:t>
      </w:r>
    </w:p>
    <w:p>
      <w:pPr>
        <w:pStyle w:val="Normal"/>
        <w:spacing w:lineRule="auto" w:line="276" w:before="0" w:after="200"/>
        <w:jc w:val="both"/>
        <w:rPr/>
      </w:pPr>
      <w:r>
        <w:rPr>
          <w:rFonts w:ascii="Arial" w:hAnsi="Arial"/>
        </w:rPr>
        <w:t xml:space="preserve">Esta tabla cuenta con una clave primaria llamada </w:t>
      </w:r>
      <w:r>
        <w:rPr>
          <w:rFonts w:ascii="Arial" w:hAnsi="Arial"/>
          <w:color w:val="3465A4"/>
        </w:rPr>
        <w:t>idVentas</w:t>
      </w:r>
      <w:r>
        <w:rPr>
          <w:rFonts w:ascii="Arial" w:hAnsi="Arial"/>
        </w:rPr>
        <w:t>, y está relacionada con las tablas Detalles_v</w:t>
      </w:r>
      <w:r>
        <w:rPr>
          <w:rFonts w:ascii="Arial" w:hAnsi="Arial"/>
          <w:i/>
          <w:iCs/>
        </w:rPr>
        <w:t>entas</w:t>
      </w:r>
      <w:r>
        <w:rPr>
          <w:rFonts w:ascii="Arial" w:hAnsi="Arial"/>
        </w:rPr>
        <w:t xml:space="preserve">, </w:t>
      </w:r>
      <w:r>
        <w:rPr>
          <w:rFonts w:ascii="Arial" w:hAnsi="Arial"/>
          <w:i/>
          <w:iCs/>
        </w:rPr>
        <w:t>Tipos_depago</w:t>
      </w:r>
      <w:r>
        <w:rPr>
          <w:rFonts w:ascii="Arial" w:hAnsi="Arial"/>
        </w:rPr>
        <w:t xml:space="preserve"> y </w:t>
      </w:r>
      <w:r>
        <w:rPr>
          <w:rFonts w:ascii="Arial" w:hAnsi="Arial"/>
          <w:i/>
          <w:iCs/>
        </w:rPr>
        <w:t>Clientes</w:t>
      </w:r>
      <w:r>
        <w:rPr>
          <w:rFonts w:ascii="Arial" w:hAnsi="Arial"/>
        </w:rPr>
        <w:t xml:space="preserve">, la cual importa sus claves primarias. </w:t>
      </w:r>
    </w:p>
    <w:p>
      <w:pPr>
        <w:pStyle w:val="Normal"/>
        <w:spacing w:lineRule="auto" w:line="276" w:before="0" w:after="200"/>
        <w:jc w:val="both"/>
        <w:rPr/>
      </w:pPr>
      <w:r>
        <w:rPr>
          <w:rFonts w:ascii="Arial" w:hAnsi="Arial"/>
        </w:rPr>
        <w:t>Posee los atributos Total y Fecha.</w:t>
      </w:r>
    </w:p>
    <w:p>
      <w:pPr>
        <w:pStyle w:val="Normal"/>
        <w:spacing w:lineRule="auto" w:line="276" w:before="0" w:after="200"/>
        <w:jc w:val="both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168275</wp:posOffset>
            </wp:positionV>
            <wp:extent cx="1498600" cy="1307465"/>
            <wp:effectExtent l="0" t="0" r="0" b="0"/>
            <wp:wrapSquare wrapText="largest"/>
            <wp:docPr id="12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200"/>
        <w:jc w:val="center"/>
        <w:rPr/>
      </w:pPr>
      <w:r>
        <w:rPr/>
      </w:r>
    </w:p>
    <w:p>
      <w:pPr>
        <w:pStyle w:val="Normal"/>
        <w:spacing w:lineRule="auto" w:line="276" w:before="0" w:after="200"/>
        <w:jc w:val="center"/>
        <w:rPr/>
      </w:pPr>
      <w:r>
        <w:rPr/>
      </w:r>
    </w:p>
    <w:p>
      <w:pPr>
        <w:pStyle w:val="Normal"/>
        <w:spacing w:lineRule="auto" w:line="276" w:before="0" w:after="20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76" w:before="0" w:after="20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76" w:before="0" w:after="20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76" w:before="0" w:after="200"/>
        <w:jc w:val="center"/>
        <w:rPr/>
      </w:pPr>
      <w:r>
        <w:rPr>
          <w:rStyle w:val="Destaquemayor"/>
          <w:rFonts w:eastAsia="Microsoft YaHei" w:cs="Arial" w:ascii="Liberation Sans" w:hAnsi="Liberation Sans"/>
          <w:b w:val="false"/>
          <w:bCs w:val="false"/>
          <w:sz w:val="32"/>
          <w:szCs w:val="32"/>
          <w:lang w:val="es-AR"/>
        </w:rPr>
        <w:t>Tipos_de pago</w:t>
      </w:r>
    </w:p>
    <w:p>
      <w:pPr>
        <w:pStyle w:val="Normal"/>
        <w:spacing w:lineRule="auto" w:line="276" w:before="0" w:after="200"/>
        <w:jc w:val="both"/>
        <w:rPr/>
      </w:pPr>
      <w:r>
        <w:rPr>
          <w:rFonts w:ascii="Arial" w:hAnsi="Arial"/>
        </w:rPr>
        <w:t xml:space="preserve">Esta tabla cuenta con una clave primaria llamada </w:t>
      </w:r>
      <w:r>
        <w:rPr>
          <w:rFonts w:ascii="Arial" w:hAnsi="Arial"/>
          <w:i/>
          <w:iCs/>
          <w:color w:val="5983B0"/>
        </w:rPr>
        <w:t>idTipo_depago</w:t>
      </w:r>
      <w:r>
        <w:rPr>
          <w:rFonts w:ascii="Arial" w:hAnsi="Arial"/>
        </w:rPr>
        <w:t xml:space="preserve">, la cual cuenta con un atributo denominado Tipo. </w:t>
      </w:r>
    </w:p>
    <w:p>
      <w:pPr>
        <w:pStyle w:val="Normal"/>
        <w:spacing w:lineRule="auto" w:line="276" w:before="0" w:after="200"/>
        <w:jc w:val="both"/>
        <w:rPr/>
      </w:pPr>
      <w:r>
        <w:rPr>
          <w:rFonts w:ascii="Arial" w:hAnsi="Arial"/>
        </w:rPr>
        <w:t xml:space="preserve">Cuenta con dos relaciones, en este caso con las tablas </w:t>
      </w:r>
      <w:r>
        <w:rPr>
          <w:rFonts w:ascii="Arial" w:hAnsi="Arial"/>
          <w:i/>
          <w:iCs/>
        </w:rPr>
        <w:t>Ventas y Compras</w:t>
      </w:r>
      <w:r>
        <w:rPr>
          <w:rFonts w:ascii="Arial" w:hAnsi="Arial"/>
        </w:rPr>
        <w:t>.</w:t>
      </w:r>
    </w:p>
    <w:p>
      <w:pPr>
        <w:pStyle w:val="Normal"/>
        <w:spacing w:lineRule="auto" w:line="276" w:before="0" w:after="200"/>
        <w:jc w:val="both"/>
        <w:rPr/>
      </w:pPr>
      <w:r>
        <w:rPr/>
      </w:r>
    </w:p>
    <w:p>
      <w:pPr>
        <w:pStyle w:val="Normal"/>
        <w:spacing w:lineRule="auto" w:line="276" w:before="0" w:after="200"/>
        <w:jc w:val="center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243965" cy="945515"/>
            <wp:effectExtent l="0" t="0" r="0" b="0"/>
            <wp:wrapSquare wrapText="largest"/>
            <wp:docPr id="13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965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20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76" w:before="0" w:after="200"/>
        <w:jc w:val="center"/>
        <w:rPr>
          <w:rStyle w:val="Destaquemayor"/>
          <w:rFonts w:ascii="Liberation Sans" w:hAnsi="Liberation Sans" w:eastAsia="Microsoft YaHei" w:cs="Arial"/>
          <w:b w:val="false"/>
          <w:b w:val="false"/>
          <w:bCs w:val="false"/>
          <w:sz w:val="32"/>
          <w:szCs w:val="32"/>
          <w:lang w:val="es-AR"/>
        </w:rPr>
      </w:pPr>
      <w:r>
        <w:rPr>
          <w:rFonts w:eastAsia="Microsoft YaHei" w:cs="Arial" w:ascii="Liberation Sans" w:hAnsi="Liberation Sans"/>
          <w:b w:val="false"/>
          <w:bCs w:val="false"/>
          <w:sz w:val="32"/>
          <w:szCs w:val="32"/>
          <w:lang w:val="es-AR"/>
        </w:rPr>
      </w:r>
    </w:p>
    <w:p>
      <w:pPr>
        <w:pStyle w:val="Normal"/>
        <w:spacing w:lineRule="auto" w:line="276" w:before="0" w:after="200"/>
        <w:jc w:val="center"/>
        <w:rPr>
          <w:rStyle w:val="Destaquemayor"/>
          <w:rFonts w:ascii="Liberation Sans" w:hAnsi="Liberation Sans" w:eastAsia="Microsoft YaHei" w:cs="Arial"/>
          <w:b w:val="false"/>
          <w:b w:val="false"/>
          <w:bCs w:val="false"/>
          <w:sz w:val="32"/>
          <w:szCs w:val="32"/>
          <w:lang w:val="es-AR"/>
        </w:rPr>
      </w:pPr>
      <w:r>
        <w:rPr>
          <w:rFonts w:eastAsia="Microsoft YaHei" w:cs="Arial" w:ascii="Liberation Sans" w:hAnsi="Liberation Sans"/>
          <w:b w:val="false"/>
          <w:bCs w:val="false"/>
          <w:sz w:val="32"/>
          <w:szCs w:val="32"/>
          <w:lang w:val="es-AR"/>
        </w:rPr>
      </w:r>
    </w:p>
    <w:p>
      <w:pPr>
        <w:pStyle w:val="Normal"/>
        <w:spacing w:lineRule="auto" w:line="276" w:before="0" w:after="200"/>
        <w:jc w:val="center"/>
        <w:rPr/>
      </w:pPr>
      <w:r>
        <w:rPr>
          <w:rStyle w:val="Destaquemayor"/>
          <w:rFonts w:eastAsia="Microsoft YaHei" w:cs="Arial" w:ascii="Liberation Sans" w:hAnsi="Liberation Sans"/>
          <w:b w:val="false"/>
          <w:bCs w:val="false"/>
          <w:sz w:val="32"/>
          <w:szCs w:val="32"/>
          <w:lang w:val="es-AR"/>
        </w:rPr>
        <w:t>Clientes</w:t>
      </w:r>
    </w:p>
    <w:p>
      <w:pPr>
        <w:pStyle w:val="Normal"/>
        <w:spacing w:lineRule="auto" w:line="276" w:before="0" w:after="200"/>
        <w:jc w:val="both"/>
        <w:rPr/>
      </w:pPr>
      <w:r>
        <w:rPr>
          <w:rFonts w:ascii="Arial" w:hAnsi="Arial"/>
        </w:rPr>
        <w:t xml:space="preserve">Esta tabla cuenta con una clave primaria </w:t>
      </w:r>
      <w:r>
        <w:rPr>
          <w:rFonts w:ascii="Arial" w:hAnsi="Arial"/>
          <w:color w:val="5983B0"/>
        </w:rPr>
        <w:t xml:space="preserve">idClientes </w:t>
      </w:r>
      <w:r>
        <w:rPr>
          <w:rFonts w:ascii="Arial" w:hAnsi="Arial"/>
          <w:color w:val="000000"/>
        </w:rPr>
        <w:t xml:space="preserve">y tambien </w:t>
      </w:r>
      <w:r>
        <w:rPr>
          <w:rFonts w:ascii="Arial" w:hAnsi="Arial"/>
        </w:rPr>
        <w:t>con cuatros atributos, las cuales son: Nombre, Apellido, Teléfono y Usuario.</w:t>
      </w:r>
    </w:p>
    <w:p>
      <w:pPr>
        <w:pStyle w:val="Normal"/>
        <w:spacing w:lineRule="auto" w:line="276" w:before="0" w:after="200"/>
        <w:jc w:val="both"/>
        <w:rPr/>
      </w:pPr>
      <w:r>
        <w:rPr>
          <w:rFonts w:ascii="Arial" w:hAnsi="Arial"/>
        </w:rPr>
        <w:t xml:space="preserve">Dicha tabla está relacionada con las tablas </w:t>
      </w:r>
      <w:r>
        <w:rPr>
          <w:rFonts w:ascii="Arial" w:hAnsi="Arial"/>
          <w:i/>
          <w:iCs/>
        </w:rPr>
        <w:t>Ventas</w:t>
      </w:r>
      <w:r>
        <w:rPr>
          <w:rFonts w:ascii="Arial" w:hAnsi="Arial"/>
        </w:rPr>
        <w:t xml:space="preserve">, </w:t>
      </w:r>
      <w:r>
        <w:rPr>
          <w:rFonts w:ascii="Arial" w:hAnsi="Arial"/>
          <w:i/>
          <w:iCs/>
        </w:rPr>
        <w:t>Ciudades</w:t>
      </w:r>
      <w:r>
        <w:rPr>
          <w:rFonts w:ascii="Arial" w:hAnsi="Arial"/>
          <w:i w:val="false"/>
          <w:iCs w:val="false"/>
        </w:rPr>
        <w:t xml:space="preserve"> y</w:t>
      </w:r>
      <w:r>
        <w:rPr>
          <w:rFonts w:ascii="Arial" w:hAnsi="Arial"/>
          <w:i/>
          <w:iCs/>
        </w:rPr>
        <w:t xml:space="preserve"> Categorias_usuarios. </w:t>
      </w:r>
      <w:r>
        <w:rPr>
          <w:rFonts w:ascii="Arial" w:hAnsi="Arial"/>
          <w:i w:val="false"/>
          <w:iCs w:val="false"/>
        </w:rPr>
        <w:t>Por ende i</w:t>
      </w:r>
      <w:r>
        <w:rPr>
          <w:rFonts w:ascii="Arial" w:hAnsi="Arial"/>
        </w:rPr>
        <w:t xml:space="preserve">mporta las claves primarias de </w:t>
      </w:r>
      <w:r>
        <w:rPr>
          <w:rFonts w:ascii="Arial" w:hAnsi="Arial"/>
          <w:i/>
          <w:iCs/>
        </w:rPr>
        <w:t xml:space="preserve">Ciudades </w:t>
      </w:r>
      <w:r>
        <w:rPr>
          <w:rFonts w:ascii="Arial" w:hAnsi="Arial"/>
          <w:i w:val="false"/>
          <w:iCs w:val="false"/>
        </w:rPr>
        <w:t xml:space="preserve">y </w:t>
      </w:r>
      <w:r>
        <w:rPr>
          <w:rFonts w:ascii="Arial" w:hAnsi="Arial"/>
          <w:i/>
          <w:iCs/>
        </w:rPr>
        <w:t>Categorias_usuarios</w:t>
      </w:r>
      <w:r>
        <w:rPr>
          <w:rFonts w:ascii="Arial" w:hAnsi="Arial"/>
        </w:rPr>
        <w:t>.</w:t>
      </w:r>
    </w:p>
    <w:p>
      <w:pPr>
        <w:pStyle w:val="Normal"/>
        <w:spacing w:lineRule="auto" w:line="276" w:before="0" w:after="200"/>
        <w:jc w:val="both"/>
        <w:rPr/>
      </w:pPr>
      <w:r>
        <w:rPr/>
      </w:r>
    </w:p>
    <w:p>
      <w:pPr>
        <w:pStyle w:val="Normal"/>
        <w:spacing w:lineRule="auto" w:line="276" w:before="0" w:after="200"/>
        <w:jc w:val="both"/>
        <w:rPr/>
      </w:pPr>
      <w:r>
        <w:rPr/>
        <w:drawing>
          <wp:anchor behindDoc="0" distT="0" distB="0" distL="114935" distR="114935" simplePos="0" locked="0" layoutInCell="0" allowOverlap="1" relativeHeight="22">
            <wp:simplePos x="0" y="0"/>
            <wp:positionH relativeFrom="column">
              <wp:posOffset>2181225</wp:posOffset>
            </wp:positionH>
            <wp:positionV relativeFrom="paragraph">
              <wp:posOffset>-136525</wp:posOffset>
            </wp:positionV>
            <wp:extent cx="1581150" cy="1514475"/>
            <wp:effectExtent l="0" t="0" r="0" b="0"/>
            <wp:wrapSquare wrapText="largest"/>
            <wp:docPr id="14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200"/>
        <w:jc w:val="center"/>
        <w:rPr/>
      </w:pPr>
      <w:r>
        <w:rPr/>
      </w:r>
    </w:p>
    <w:p>
      <w:pPr>
        <w:pStyle w:val="Normal"/>
        <w:spacing w:lineRule="auto" w:line="276" w:before="0" w:after="200"/>
        <w:jc w:val="center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lineRule="auto" w:line="276" w:before="0" w:after="20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76" w:before="0" w:after="20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76" w:before="0" w:after="200"/>
        <w:jc w:val="center"/>
        <w:rPr>
          <w:rFonts w:ascii="Arial" w:hAnsi="Arial"/>
          <w:b/>
          <w:b/>
          <w:bCs/>
          <w:sz w:val="12"/>
          <w:szCs w:val="12"/>
        </w:rPr>
      </w:pPr>
      <w:r>
        <w:rPr>
          <w:rFonts w:ascii="Arial" w:hAnsi="Arial"/>
          <w:b/>
          <w:bCs/>
          <w:sz w:val="12"/>
          <w:szCs w:val="12"/>
        </w:rPr>
      </w:r>
    </w:p>
    <w:p>
      <w:pPr>
        <w:pStyle w:val="Normal"/>
        <w:spacing w:lineRule="auto" w:line="276" w:before="0" w:after="200"/>
        <w:jc w:val="center"/>
        <w:rPr>
          <w:rFonts w:ascii="Arial" w:hAnsi="Arial"/>
          <w:b/>
          <w:b/>
          <w:bCs/>
        </w:rPr>
      </w:pPr>
      <w:r>
        <w:rPr>
          <w:rStyle w:val="Destaquemayor"/>
          <w:rFonts w:eastAsia="Microsoft YaHei" w:cs="Arial" w:ascii="Liberation Sans" w:hAnsi="Liberation Sans"/>
          <w:b w:val="false"/>
          <w:bCs w:val="false"/>
          <w:sz w:val="32"/>
          <w:szCs w:val="32"/>
          <w:lang w:val="es-AR"/>
        </w:rPr>
        <w:t>Provincias</w:t>
      </w:r>
    </w:p>
    <w:p>
      <w:pPr>
        <w:pStyle w:val="Normal"/>
        <w:spacing w:lineRule="auto" w:line="276" w:before="0" w:after="200"/>
        <w:jc w:val="left"/>
        <w:rPr>
          <w:rFonts w:ascii="Arial" w:hAnsi="Arial"/>
          <w:b w:val="false"/>
          <w:b w:val="false"/>
          <w:bCs w:val="false"/>
          <w:i w:val="false"/>
          <w:i w:val="false"/>
          <w:iCs w:val="false"/>
        </w:rPr>
      </w:pPr>
      <w:r>
        <w:rPr>
          <w:rFonts w:ascii="Arial" w:hAnsi="Arial"/>
          <w:b w:val="false"/>
          <w:bCs w:val="false"/>
          <w:i w:val="false"/>
          <w:iCs w:val="false"/>
        </w:rPr>
        <w:t xml:space="preserve">Dicha tabla con </w:t>
      </w:r>
      <w:r>
        <w:rPr>
          <w:rFonts w:ascii="Arial" w:hAnsi="Arial"/>
          <w:b w:val="false"/>
          <w:bCs w:val="false"/>
          <w:i w:val="false"/>
          <w:iCs w:val="false"/>
          <w:color w:val="5983B0"/>
        </w:rPr>
        <w:t>idProvincias</w:t>
      </w:r>
      <w:r>
        <w:rPr>
          <w:rFonts w:ascii="Arial" w:hAnsi="Arial"/>
          <w:b w:val="false"/>
          <w:bCs w:val="false"/>
          <w:i w:val="false"/>
          <w:iCs w:val="false"/>
        </w:rPr>
        <w:t xml:space="preserve"> y un atributo llamado como Desc_provincia. Posee una única relación con </w:t>
      </w:r>
      <w:r>
        <w:rPr>
          <w:rFonts w:ascii="Arial" w:hAnsi="Arial"/>
          <w:b w:val="false"/>
          <w:bCs w:val="false"/>
          <w:i/>
          <w:iCs/>
        </w:rPr>
        <w:t>Ciudades</w:t>
      </w:r>
      <w:r>
        <w:rPr>
          <w:rFonts w:ascii="Arial" w:hAnsi="Arial"/>
          <w:b w:val="false"/>
          <w:bCs w:val="false"/>
          <w:i w:val="false"/>
          <w:iCs w:val="false"/>
        </w:rPr>
        <w:t>.</w:t>
      </w:r>
    </w:p>
    <w:p>
      <w:pPr>
        <w:pStyle w:val="Normal"/>
        <w:spacing w:lineRule="auto" w:line="276" w:before="0" w:after="200"/>
        <w:jc w:val="left"/>
        <w:rPr>
          <w:rFonts w:ascii="Arial" w:hAnsi="Arial"/>
          <w:b w:val="false"/>
          <w:b w:val="false"/>
          <w:bCs w:val="false"/>
          <w:i w:val="false"/>
          <w:i w:val="false"/>
          <w:iCs w:val="false"/>
        </w:rPr>
      </w:pPr>
      <w:r>
        <w:rPr>
          <w:rFonts w:ascii="Arial" w:hAnsi="Arial"/>
          <w:b w:val="false"/>
          <w:bCs w:val="false"/>
          <w:i w:val="false"/>
          <w:iCs w:val="false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-52070</wp:posOffset>
            </wp:positionV>
            <wp:extent cx="1449070" cy="925830"/>
            <wp:effectExtent l="0" t="0" r="0" b="0"/>
            <wp:wrapSquare wrapText="largest"/>
            <wp:docPr id="15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07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200"/>
        <w:jc w:val="left"/>
        <w:rPr>
          <w:rStyle w:val="Destaquemayor"/>
          <w:rFonts w:ascii="Liberation Sans" w:hAnsi="Liberation Sans" w:eastAsia="Microsoft YaHei" w:cs="Arial"/>
          <w:b w:val="false"/>
          <w:b w:val="false"/>
          <w:bCs w:val="false"/>
          <w:sz w:val="32"/>
          <w:szCs w:val="32"/>
          <w:lang w:val="es-AR"/>
        </w:rPr>
      </w:pPr>
      <w:r>
        <w:rPr>
          <w:rFonts w:eastAsia="Microsoft YaHei" w:cs="Arial" w:ascii="Liberation Sans" w:hAnsi="Liberation Sans"/>
          <w:b w:val="false"/>
          <w:bCs w:val="false"/>
          <w:sz w:val="32"/>
          <w:szCs w:val="32"/>
          <w:lang w:val="es-AR"/>
        </w:rPr>
      </w:r>
    </w:p>
    <w:p>
      <w:pPr>
        <w:pStyle w:val="Normal"/>
        <w:spacing w:lineRule="auto" w:line="276" w:before="0" w:after="200"/>
        <w:jc w:val="center"/>
        <w:rPr>
          <w:rStyle w:val="Destaquemayor"/>
          <w:rFonts w:ascii="Liberation Sans" w:hAnsi="Liberation Sans" w:eastAsia="Microsoft YaHei" w:cs="Arial"/>
          <w:b w:val="false"/>
          <w:b w:val="false"/>
          <w:bCs w:val="false"/>
          <w:sz w:val="32"/>
          <w:szCs w:val="32"/>
          <w:lang w:val="es-AR"/>
        </w:rPr>
      </w:pPr>
      <w:r>
        <w:rPr>
          <w:rFonts w:eastAsia="Microsoft YaHei" w:cs="Arial" w:ascii="Liberation Sans" w:hAnsi="Liberation Sans"/>
          <w:b w:val="false"/>
          <w:bCs w:val="false"/>
          <w:sz w:val="32"/>
          <w:szCs w:val="32"/>
          <w:lang w:val="es-AR"/>
        </w:rPr>
      </w:r>
    </w:p>
    <w:p>
      <w:pPr>
        <w:pStyle w:val="Normal"/>
        <w:spacing w:lineRule="auto" w:line="276" w:before="0" w:after="200"/>
        <w:jc w:val="center"/>
        <w:rPr>
          <w:rStyle w:val="Destaquemayor"/>
          <w:rFonts w:ascii="Liberation Sans" w:hAnsi="Liberation Sans" w:eastAsia="Microsoft YaHei" w:cs="Arial"/>
          <w:b w:val="false"/>
          <w:b w:val="false"/>
          <w:bCs w:val="false"/>
          <w:sz w:val="12"/>
          <w:szCs w:val="12"/>
          <w:lang w:val="es-AR"/>
        </w:rPr>
      </w:pPr>
      <w:r>
        <w:rPr>
          <w:rFonts w:eastAsia="Microsoft YaHei" w:cs="Arial" w:ascii="Liberation Sans" w:hAnsi="Liberation Sans"/>
          <w:b w:val="false"/>
          <w:bCs w:val="false"/>
          <w:sz w:val="12"/>
          <w:szCs w:val="12"/>
          <w:lang w:val="es-AR"/>
        </w:rPr>
      </w:r>
    </w:p>
    <w:p>
      <w:pPr>
        <w:pStyle w:val="Normal"/>
        <w:spacing w:lineRule="auto" w:line="276" w:before="0" w:after="200"/>
        <w:jc w:val="center"/>
        <w:rPr/>
      </w:pPr>
      <w:r>
        <w:rPr>
          <w:rStyle w:val="Destaquemayor"/>
          <w:rFonts w:eastAsia="Microsoft YaHei" w:cs="Arial" w:ascii="Liberation Sans" w:hAnsi="Liberation Sans"/>
          <w:b w:val="false"/>
          <w:bCs w:val="false"/>
          <w:sz w:val="32"/>
          <w:szCs w:val="32"/>
          <w:lang w:val="es-AR"/>
        </w:rPr>
        <w:t>Ciudades</w:t>
      </w:r>
    </w:p>
    <w:p>
      <w:pPr>
        <w:pStyle w:val="Normal"/>
        <w:spacing w:lineRule="auto" w:line="276" w:before="0" w:after="200"/>
        <w:jc w:val="both"/>
        <w:rPr/>
      </w:pPr>
      <w:r>
        <w:rPr>
          <w:rFonts w:ascii="Arial" w:hAnsi="Arial"/>
        </w:rPr>
        <w:t xml:space="preserve">Esta tabla cuenta con una clave primaria llamada </w:t>
      </w:r>
      <w:r>
        <w:rPr>
          <w:rFonts w:ascii="Arial" w:hAnsi="Arial"/>
          <w:color w:val="5983B0"/>
        </w:rPr>
        <w:t>idCiudades</w:t>
      </w:r>
      <w:r>
        <w:rPr>
          <w:rFonts w:ascii="Arial" w:hAnsi="Arial"/>
        </w:rPr>
        <w:t xml:space="preserve">, tiene dos atributos Desc_ciudad y Codigo_postal. </w:t>
      </w:r>
    </w:p>
    <w:p>
      <w:pPr>
        <w:pStyle w:val="Normal"/>
        <w:spacing w:lineRule="auto" w:line="276" w:before="0" w:after="200"/>
        <w:jc w:val="both"/>
        <w:rPr/>
      </w:pPr>
      <w:r>
        <w:rPr>
          <w:rFonts w:ascii="Arial" w:hAnsi="Arial"/>
          <w:i w:val="false"/>
          <w:iCs w:val="false"/>
        </w:rPr>
        <w:t xml:space="preserve">En este caso se relaciona con las tablas </w:t>
      </w:r>
      <w:r>
        <w:rPr>
          <w:rFonts w:ascii="Arial" w:hAnsi="Arial"/>
          <w:i/>
          <w:iCs/>
        </w:rPr>
        <w:t>Clientes y Provincias</w:t>
      </w:r>
      <w:r>
        <w:rPr>
          <w:rFonts w:ascii="Arial" w:hAnsi="Arial"/>
        </w:rPr>
        <w:t>.</w:t>
      </w:r>
    </w:p>
    <w:p>
      <w:pPr>
        <w:pStyle w:val="Normal"/>
        <w:spacing w:lineRule="auto" w:line="276" w:before="0" w:after="200"/>
        <w:jc w:val="both"/>
        <w:rPr/>
      </w:pPr>
      <w:r>
        <w:rPr/>
      </w:r>
    </w:p>
    <w:p>
      <w:pPr>
        <w:pStyle w:val="Normal"/>
        <w:spacing w:lineRule="auto" w:line="276" w:before="0" w:after="200"/>
        <w:jc w:val="center"/>
        <w:rPr/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2267585</wp:posOffset>
            </wp:positionH>
            <wp:positionV relativeFrom="paragraph">
              <wp:posOffset>-84455</wp:posOffset>
            </wp:positionV>
            <wp:extent cx="1409065" cy="1266825"/>
            <wp:effectExtent l="0" t="0" r="0" b="0"/>
            <wp:wrapSquare wrapText="largest"/>
            <wp:docPr id="16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06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200"/>
        <w:jc w:val="center"/>
        <w:rPr/>
      </w:pPr>
      <w:r>
        <w:rPr/>
      </w:r>
    </w:p>
    <w:p>
      <w:pPr>
        <w:pStyle w:val="Normal"/>
        <w:spacing w:lineRule="auto" w:line="276" w:before="0" w:after="20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76" w:before="0" w:after="200"/>
        <w:jc w:val="center"/>
        <w:rPr/>
      </w:pPr>
      <w:r>
        <w:rPr/>
      </w:r>
    </w:p>
    <w:p>
      <w:pPr>
        <w:pStyle w:val="Normal"/>
        <w:spacing w:lineRule="auto" w:line="276" w:before="0" w:after="200"/>
        <w:jc w:val="center"/>
        <w:rPr/>
      </w:pPr>
      <w:r>
        <w:rPr/>
      </w:r>
    </w:p>
    <w:p>
      <w:pPr>
        <w:pStyle w:val="Normal"/>
        <w:spacing w:lineRule="auto" w:line="276" w:before="0" w:after="200"/>
        <w:jc w:val="center"/>
        <w:rPr/>
      </w:pPr>
      <w:r>
        <w:rPr>
          <w:rStyle w:val="Destaquemayor"/>
          <w:rFonts w:eastAsia="Microsoft YaHei" w:cs="Arial" w:ascii="Liberation Sans" w:hAnsi="Liberation Sans"/>
          <w:b w:val="false"/>
          <w:bCs w:val="false"/>
          <w:sz w:val="32"/>
          <w:szCs w:val="32"/>
          <w:lang w:val="es-AR"/>
        </w:rPr>
        <w:t>Categorias_usuarios</w:t>
      </w:r>
    </w:p>
    <w:p>
      <w:pPr>
        <w:pStyle w:val="Normal"/>
        <w:spacing w:lineRule="auto" w:line="276" w:before="0" w:after="200"/>
        <w:jc w:val="both"/>
        <w:rPr/>
      </w:pPr>
      <w:r>
        <w:rPr>
          <w:rFonts w:ascii="Arial" w:hAnsi="Arial"/>
        </w:rPr>
        <w:t xml:space="preserve">Esta tabla cuenta con una clave primaria </w:t>
      </w:r>
      <w:r>
        <w:rPr>
          <w:rFonts w:ascii="Arial" w:hAnsi="Arial"/>
          <w:color w:val="5983B0"/>
        </w:rPr>
        <w:t>idCategorias_usuarios</w:t>
      </w:r>
      <w:r>
        <w:rPr>
          <w:rFonts w:ascii="Arial" w:hAnsi="Arial"/>
        </w:rPr>
        <w:t xml:space="preserve">, tiene un atributo Descripción, y está relacionada con la tabla </w:t>
      </w:r>
      <w:r>
        <w:rPr>
          <w:rFonts w:ascii="Arial" w:hAnsi="Arial"/>
          <w:i/>
          <w:iCs/>
        </w:rPr>
        <w:t>Clientes</w:t>
      </w:r>
      <w:r>
        <w:rPr>
          <w:rFonts w:ascii="Arial" w:hAnsi="Arial"/>
        </w:rPr>
        <w:t>.</w:t>
      </w:r>
    </w:p>
    <w:p>
      <w:pPr>
        <w:pStyle w:val="Normal"/>
        <w:spacing w:lineRule="auto" w:line="276" w:before="0" w:after="200"/>
        <w:jc w:val="both"/>
        <w:rPr/>
      </w:pPr>
      <w:r>
        <w:rPr/>
      </w:r>
    </w:p>
    <w:p>
      <w:pPr>
        <w:pStyle w:val="Normal"/>
        <w:spacing w:lineRule="auto" w:line="276" w:before="0" w:after="200"/>
        <w:jc w:val="center"/>
        <w:rPr/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482090" cy="882650"/>
            <wp:effectExtent l="0" t="0" r="0" b="0"/>
            <wp:wrapSquare wrapText="largest"/>
            <wp:docPr id="17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09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Subttulo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Cuerpodetexto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Subttulo"/>
        <w:jc w:val="left"/>
        <w:rPr/>
      </w:pPr>
      <w:r>
        <w:rPr>
          <w:rFonts w:ascii="Arial" w:hAnsi="Arial"/>
          <w:color w:val="3465A4"/>
          <w:u w:val="none"/>
        </w:rPr>
        <w:t>Interfaz Grafica del Sistema (Hasta el momento)</w:t>
      </w:r>
    </w:p>
    <w:p>
      <w:pPr>
        <w:pStyle w:val="Cuerpodetexto"/>
        <w:jc w:val="left"/>
        <w:rPr>
          <w:rFonts w:ascii="Arial" w:hAnsi="Arial"/>
          <w:sz w:val="12"/>
          <w:szCs w:val="12"/>
        </w:rPr>
      </w:pPr>
      <w:r>
        <w:rPr>
          <w:rFonts w:ascii="Arial" w:hAnsi="Arial"/>
          <w:sz w:val="12"/>
          <w:szCs w:val="12"/>
        </w:rPr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  <w:t xml:space="preserve">El Sistema para el cliente actualmente cuenta con una interfaz amigable para el usuario y fácil de manejar, tanto para los </w:t>
      </w:r>
      <w:r>
        <w:rPr>
          <w:rFonts w:ascii="Arial" w:hAnsi="Arial"/>
          <w:b/>
          <w:bCs/>
          <w:i/>
          <w:iCs/>
        </w:rPr>
        <w:t>clientes</w:t>
      </w:r>
      <w:r>
        <w:rPr>
          <w:rFonts w:ascii="Arial" w:hAnsi="Arial"/>
        </w:rPr>
        <w:t xml:space="preserve"> como para los </w:t>
      </w:r>
      <w:r>
        <w:rPr>
          <w:rFonts w:ascii="Arial" w:hAnsi="Arial"/>
          <w:b/>
          <w:bCs/>
          <w:i/>
          <w:iCs/>
        </w:rPr>
        <w:t>administradores</w:t>
      </w:r>
      <w:r>
        <w:rPr>
          <w:rFonts w:ascii="Arial" w:hAnsi="Arial"/>
        </w:rPr>
        <w:t xml:space="preserve">. </w:t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  <w:t>En la parte superior derecha del inicio vemos una serie de botoneras (</w:t>
      </w:r>
      <w:r>
        <w:rPr>
          <w:rFonts w:ascii="Arial" w:hAnsi="Arial"/>
          <w:i/>
          <w:iCs/>
        </w:rPr>
        <w:t>inicio, productos, contacto, login y el carrito de compras</w:t>
      </w:r>
      <w:r>
        <w:rPr>
          <w:rFonts w:ascii="Arial" w:hAnsi="Arial"/>
        </w:rPr>
        <w:t>).</w:t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143510</wp:posOffset>
            </wp:positionV>
            <wp:extent cx="5129530" cy="2393315"/>
            <wp:effectExtent l="0" t="0" r="0" b="0"/>
            <wp:wrapSquare wrapText="largest"/>
            <wp:docPr id="18" name="Imagen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2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53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  <w:t xml:space="preserve">Si realizamos un desplazamiento hacia abajo, nos encontramos con una </w:t>
      </w:r>
      <w:r>
        <w:rPr>
          <w:rFonts w:ascii="Arial" w:hAnsi="Arial"/>
          <w:i/>
          <w:iCs/>
        </w:rPr>
        <w:t>previsualización</w:t>
      </w:r>
      <w:r>
        <w:rPr>
          <w:rFonts w:ascii="Arial" w:hAnsi="Arial"/>
        </w:rPr>
        <w:t xml:space="preserve"> llamativa de algunas categorías de los productos que posee la tienda. Al cual realizar un </w:t>
      </w:r>
      <w:r>
        <w:rPr>
          <w:rFonts w:ascii="Arial" w:hAnsi="Arial"/>
          <w:b/>
          <w:bCs/>
        </w:rPr>
        <w:t>clic</w:t>
      </w:r>
      <w:r>
        <w:rPr>
          <w:rFonts w:ascii="Arial" w:hAnsi="Arial"/>
        </w:rPr>
        <w:t xml:space="preserve"> en “</w:t>
      </w:r>
      <w:r>
        <w:rPr>
          <w:rFonts w:ascii="Arial" w:hAnsi="Arial"/>
          <w:i/>
          <w:iCs/>
        </w:rPr>
        <w:t>leer más</w:t>
      </w:r>
      <w:r>
        <w:rPr>
          <w:rFonts w:ascii="Arial" w:hAnsi="Arial"/>
        </w:rPr>
        <w:t>” nos lleva a la sección de cierto producto.</w:t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363220</wp:posOffset>
            </wp:positionH>
            <wp:positionV relativeFrom="paragraph">
              <wp:posOffset>-107315</wp:posOffset>
            </wp:positionV>
            <wp:extent cx="5217795" cy="2433320"/>
            <wp:effectExtent l="0" t="0" r="0" b="0"/>
            <wp:wrapSquare wrapText="largest"/>
            <wp:docPr id="19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795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  <w:t>Si seguimos bajando nos encontramos con una descripción acerca de la tienda “</w:t>
      </w:r>
      <w:r>
        <w:rPr>
          <w:rFonts w:ascii="Arial" w:hAnsi="Arial"/>
          <w:b/>
          <w:bCs/>
          <w:i/>
          <w:iCs/>
        </w:rPr>
        <w:t>ElectrónicaSyS</w:t>
      </w:r>
      <w:r>
        <w:rPr>
          <w:rFonts w:ascii="Arial" w:hAnsi="Arial"/>
        </w:rPr>
        <w:t>” y los métodos de pago con los cuales trabaja actualmente.</w:t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230505</wp:posOffset>
            </wp:positionH>
            <wp:positionV relativeFrom="paragraph">
              <wp:posOffset>161290</wp:posOffset>
            </wp:positionV>
            <wp:extent cx="5584825" cy="2500630"/>
            <wp:effectExtent l="0" t="0" r="0" b="0"/>
            <wp:wrapSquare wrapText="largest"/>
            <wp:docPr id="20" name="Imagen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825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  <w:t>En la última parte del inicio podemos ver los comentarios u opiniones de algunos clientes, sobre la tienda, los productos y la atención.</w:t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  <w:t xml:space="preserve">Y ademas nos encontramos son su </w:t>
      </w:r>
      <w:r>
        <w:rPr>
          <w:rFonts w:ascii="Arial" w:hAnsi="Arial"/>
          <w:i/>
          <w:iCs/>
        </w:rPr>
        <w:t xml:space="preserve">header, </w:t>
      </w:r>
      <w:r>
        <w:rPr>
          <w:rFonts w:ascii="Arial" w:hAnsi="Arial"/>
          <w:i w:val="false"/>
          <w:iCs w:val="false"/>
        </w:rPr>
        <w:t xml:space="preserve">donde hace referencia paulatinamente sobre </w:t>
      </w:r>
      <w:r>
        <w:rPr>
          <w:rFonts w:ascii="Arial" w:hAnsi="Arial"/>
        </w:rPr>
        <w:t>la ubicación de la tienda, sus  redes sociales y los contactos de comunicación (WhatsApp y E-mail).</w:t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191770</wp:posOffset>
            </wp:positionH>
            <wp:positionV relativeFrom="paragraph">
              <wp:posOffset>144145</wp:posOffset>
            </wp:positionV>
            <wp:extent cx="5560060" cy="2669540"/>
            <wp:effectExtent l="0" t="0" r="0" b="0"/>
            <wp:wrapSquare wrapText="largest"/>
            <wp:docPr id="21" name="Imagen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06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  <w:t>Si accedemos a la sección de los productos, nos encontramos con los productos a los cuales la tienda se encarga de realizar sus ventas.</w:t>
      </w:r>
    </w:p>
    <w:p>
      <w:pPr>
        <w:pStyle w:val="Normal"/>
        <w:spacing w:before="0" w:after="200"/>
        <w:rPr>
          <w:b/>
          <w:b/>
          <w:bCs/>
          <w:i/>
          <w:i/>
          <w:iCs/>
        </w:rPr>
      </w:pPr>
      <w:r>
        <w:rPr>
          <w:rFonts w:ascii="Arial" w:hAnsi="Arial"/>
          <w:b/>
          <w:bCs/>
          <w:i/>
          <w:iCs/>
        </w:rPr>
        <w:t xml:space="preserve">Cabe destacar que los productos los cuales se muestran en esta sección, son los que están disponible en stock. Caso contrario, no se permitirá su visualización. </w:t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  <w:t>Respectivamente con sus precios y una breve descripción a la cual hace referencia.</w:t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  <w:t xml:space="preserve">Podemos seleccionar y agregar el producto que deseamos </w:t>
      </w:r>
      <w:r>
        <w:rPr>
          <w:rFonts w:ascii="Arial" w:hAnsi="Arial"/>
          <w:b/>
          <w:bCs/>
          <w:i/>
          <w:iCs/>
          <w:u w:val="none"/>
        </w:rPr>
        <w:t>adquirir</w:t>
      </w:r>
      <w:r>
        <w:rPr>
          <w:rFonts w:ascii="Arial" w:hAnsi="Arial"/>
          <w:i/>
          <w:iCs/>
        </w:rPr>
        <w:t xml:space="preserve"> </w:t>
      </w:r>
      <w:r>
        <w:rPr>
          <w:rFonts w:ascii="Arial" w:hAnsi="Arial"/>
        </w:rPr>
        <w:t>a nuestro carrito de compra.</w:t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157480</wp:posOffset>
            </wp:positionH>
            <wp:positionV relativeFrom="paragraph">
              <wp:posOffset>168910</wp:posOffset>
            </wp:positionV>
            <wp:extent cx="5629275" cy="2629535"/>
            <wp:effectExtent l="0" t="0" r="0" b="0"/>
            <wp:wrapSquare wrapText="largest"/>
            <wp:docPr id="22" name="Imagen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4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  <w:t xml:space="preserve">Si hacemos </w:t>
      </w:r>
      <w:r>
        <w:rPr>
          <w:rFonts w:ascii="Arial" w:hAnsi="Arial"/>
          <w:b/>
          <w:bCs/>
        </w:rPr>
        <w:t>clic</w:t>
      </w:r>
      <w:r>
        <w:rPr>
          <w:rFonts w:ascii="Arial" w:hAnsi="Arial"/>
        </w:rPr>
        <w:t xml:space="preserve"> en </w:t>
      </w:r>
      <w:r>
        <w:rPr>
          <w:rFonts w:ascii="Arial" w:hAnsi="Arial"/>
          <w:i/>
          <w:iCs/>
        </w:rPr>
        <w:t>“Ver más”</w:t>
      </w:r>
      <w:r>
        <w:rPr>
          <w:rFonts w:ascii="Arial" w:hAnsi="Arial"/>
        </w:rPr>
        <w:t xml:space="preserve"> nos lleva directamente al producto en si, dándonos una breve descripción del mismo, su cantidad disponible y la opción en caso de que quisiéramos añadir el producto a nuestro carrito de compras.</w:t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209550</wp:posOffset>
            </wp:positionH>
            <wp:positionV relativeFrom="paragraph">
              <wp:posOffset>-8890</wp:posOffset>
            </wp:positionV>
            <wp:extent cx="5524500" cy="2532380"/>
            <wp:effectExtent l="0" t="0" r="0" b="0"/>
            <wp:wrapSquare wrapText="largest"/>
            <wp:docPr id="23" name="Imagen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5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  <w:t xml:space="preserve">Si damos </w:t>
      </w:r>
      <w:r>
        <w:rPr>
          <w:rFonts w:ascii="Arial" w:hAnsi="Arial"/>
          <w:b/>
          <w:bCs/>
        </w:rPr>
        <w:t>clic</w:t>
      </w:r>
      <w:r>
        <w:rPr>
          <w:rFonts w:ascii="Arial" w:hAnsi="Arial"/>
        </w:rPr>
        <w:t xml:space="preserve"> en el icono del “Carrito” podemos ver los productos que añadimos a dicho carrito, su precio, la cantidad del producto que seleccionamos, el subtotal y la opción de poder eliminar algún producto en caso que deseemos.</w:t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  <w:t xml:space="preserve">A la hora de realizar la compra (en caso de que así sea), debemos realizar un </w:t>
      </w:r>
      <w:r>
        <w:rPr>
          <w:rFonts w:ascii="Arial" w:hAnsi="Arial"/>
          <w:b/>
          <w:bCs/>
        </w:rPr>
        <w:t>clic</w:t>
      </w:r>
      <w:r>
        <w:rPr>
          <w:rFonts w:ascii="Arial" w:hAnsi="Arial"/>
        </w:rPr>
        <w:t xml:space="preserve"> en el botón de </w:t>
      </w:r>
      <w:r>
        <w:rPr>
          <w:rFonts w:ascii="Arial" w:hAnsi="Arial"/>
          <w:i/>
          <w:iCs/>
        </w:rPr>
        <w:t>proceder a comprar.</w:t>
      </w:r>
      <w:r>
        <w:rPr>
          <w:rFonts w:ascii="Arial" w:hAnsi="Arial"/>
        </w:rPr>
        <w:t xml:space="preserve"> </w:t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0" w:after="200"/>
        <w:rPr>
          <w:rFonts w:ascii="Arial" w:hAnsi="Arial"/>
        </w:rPr>
      </w:pPr>
      <w:r>
        <w:rPr/>
        <w:drawing>
          <wp:inline distT="0" distB="0" distL="0" distR="0">
            <wp:extent cx="5943600" cy="2702560"/>
            <wp:effectExtent l="0" t="0" r="0" b="0"/>
            <wp:docPr id="24" name="Imagen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7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>
          <w:rFonts w:ascii="Arial" w:hAnsi="Arial"/>
          <w:b/>
          <w:b/>
          <w:bCs/>
          <w:i/>
          <w:i/>
          <w:iCs/>
        </w:rPr>
      </w:pPr>
      <w:r>
        <w:rPr>
          <w:rFonts w:ascii="Arial" w:hAnsi="Arial"/>
          <w:b/>
          <w:bCs/>
          <w:i/>
          <w:iCs/>
        </w:rPr>
      </w:r>
    </w:p>
    <w:p>
      <w:pPr>
        <w:pStyle w:val="Normal"/>
        <w:spacing w:before="0" w:after="200"/>
        <w:rPr>
          <w:rFonts w:ascii="Arial" w:hAnsi="Arial"/>
          <w:b/>
          <w:b/>
          <w:bCs/>
          <w:i/>
          <w:i/>
          <w:iCs/>
        </w:rPr>
      </w:pPr>
      <w:r>
        <w:rPr>
          <w:rFonts w:ascii="Arial" w:hAnsi="Arial"/>
          <w:b/>
          <w:bCs/>
          <w:i/>
          <w:iCs/>
        </w:rPr>
        <w:t>Es de vital importancia a la hora de realizar la compra, el poder estar logueado con un usuario y contraseña, en caso de que esto no sea así, nos llevara directamente al login, donde debemos crearnos una cuenta.</w:t>
      </w:r>
    </w:p>
    <w:p>
      <w:pPr>
        <w:pStyle w:val="Normal"/>
        <w:spacing w:before="0" w:after="200"/>
        <w:rPr>
          <w:rFonts w:ascii="Arial" w:hAnsi="Arial"/>
          <w:b/>
          <w:b/>
          <w:bCs/>
          <w:i/>
          <w:i/>
          <w:iCs/>
        </w:rPr>
      </w:pPr>
      <w:r>
        <w:rPr>
          <w:rFonts w:ascii="Arial" w:hAnsi="Arial"/>
          <w:b/>
          <w:bCs/>
          <w:i/>
          <w:iCs/>
        </w:rPr>
      </w:r>
    </w:p>
    <w:p>
      <w:pPr>
        <w:pStyle w:val="Normal"/>
        <w:spacing w:before="0" w:after="200"/>
        <w:rPr>
          <w:rFonts w:ascii="Arial" w:hAnsi="Arial"/>
          <w:b/>
          <w:b/>
          <w:bCs/>
          <w:i/>
          <w:i/>
          <w:iCs/>
        </w:rPr>
      </w:pPr>
      <w:r>
        <w:rPr>
          <w:rFonts w:ascii="Arial" w:hAnsi="Arial"/>
          <w:b/>
          <w:bCs/>
          <w:i/>
          <w:iCs/>
        </w:rPr>
      </w:r>
    </w:p>
    <w:p>
      <w:pPr>
        <w:pStyle w:val="Normal"/>
        <w:spacing w:before="0" w:after="200"/>
        <w:rPr>
          <w:rFonts w:ascii="Arial" w:hAnsi="Arial"/>
          <w:b/>
          <w:b/>
          <w:bCs/>
          <w:i/>
          <w:i/>
          <w:iCs/>
        </w:rPr>
      </w:pPr>
      <w:r>
        <w:rPr>
          <w:rFonts w:ascii="Arial" w:hAnsi="Arial"/>
          <w:b/>
          <w:bCs/>
          <w:i/>
          <w:iCs/>
        </w:rPr>
      </w:r>
    </w:p>
    <w:p>
      <w:pPr>
        <w:pStyle w:val="Normal"/>
        <w:spacing w:before="0" w:after="200"/>
        <w:rPr>
          <w:rFonts w:ascii="Arial" w:hAnsi="Arial"/>
          <w:b/>
          <w:b/>
          <w:bCs/>
          <w:i/>
          <w:i/>
          <w:iCs/>
        </w:rPr>
      </w:pPr>
      <w:r>
        <w:rPr>
          <w:rFonts w:ascii="Arial" w:hAnsi="Arial"/>
          <w:b/>
          <w:bCs/>
          <w:i/>
          <w:iCs/>
        </w:rPr>
      </w:r>
    </w:p>
    <w:p>
      <w:pPr>
        <w:pStyle w:val="Normal"/>
        <w:spacing w:before="0" w:after="200"/>
        <w:rPr>
          <w:rFonts w:ascii="Arial" w:hAnsi="Arial"/>
          <w:b/>
          <w:b/>
          <w:bCs/>
          <w:i/>
          <w:i/>
          <w:iCs/>
        </w:rPr>
      </w:pPr>
      <w:r>
        <w:rPr>
          <w:rFonts w:ascii="Arial" w:hAnsi="Arial"/>
          <w:b/>
          <w:bCs/>
          <w:i/>
          <w:iCs/>
        </w:rPr>
      </w:r>
    </w:p>
    <w:p>
      <w:pPr>
        <w:pStyle w:val="Normal"/>
        <w:spacing w:before="0" w:after="200"/>
        <w:rPr>
          <w:rFonts w:ascii="Arial" w:hAnsi="Arial"/>
          <w:b/>
          <w:b/>
          <w:bCs/>
          <w:i/>
          <w:i/>
          <w:iCs/>
        </w:rPr>
      </w:pPr>
      <w:r>
        <w:rPr>
          <w:rFonts w:ascii="Arial" w:hAnsi="Arial"/>
          <w:b/>
          <w:bCs/>
          <w:i/>
          <w:iCs/>
        </w:rPr>
      </w:r>
    </w:p>
    <w:p>
      <w:pPr>
        <w:pStyle w:val="Normal"/>
        <w:spacing w:before="0" w:after="200"/>
        <w:rPr>
          <w:rFonts w:ascii="Arial" w:hAnsi="Arial"/>
          <w:b/>
          <w:b/>
          <w:bCs/>
          <w:i/>
          <w:i/>
          <w:iCs/>
        </w:rPr>
      </w:pPr>
      <w:r>
        <w:rPr>
          <w:rFonts w:ascii="Arial" w:hAnsi="Arial"/>
          <w:b/>
          <w:bCs/>
          <w:i/>
          <w:iCs/>
        </w:rPr>
      </w:r>
    </w:p>
    <w:p>
      <w:pPr>
        <w:pStyle w:val="Normal"/>
        <w:spacing w:before="0" w:after="200"/>
        <w:rPr>
          <w:rFonts w:ascii="Arial" w:hAnsi="Arial"/>
          <w:b/>
          <w:b/>
          <w:bCs/>
          <w:i/>
          <w:i/>
          <w:iCs/>
        </w:rPr>
      </w:pPr>
      <w:r>
        <w:rPr>
          <w:rFonts w:ascii="Arial" w:hAnsi="Arial"/>
          <w:b/>
          <w:bCs/>
          <w:i/>
          <w:iCs/>
        </w:rPr>
      </w:r>
    </w:p>
    <w:p>
      <w:pPr>
        <w:pStyle w:val="Normal"/>
        <w:spacing w:before="0" w:after="200"/>
        <w:rPr>
          <w:rFonts w:ascii="Arial" w:hAnsi="Arial"/>
          <w:b/>
          <w:b/>
          <w:bCs/>
          <w:i/>
          <w:i/>
          <w:iCs/>
        </w:rPr>
      </w:pPr>
      <w:r>
        <w:rPr>
          <w:rFonts w:ascii="Arial" w:hAnsi="Arial"/>
          <w:b/>
          <w:bCs/>
          <w:i/>
          <w:iCs/>
        </w:rPr>
      </w:r>
    </w:p>
    <w:p>
      <w:pPr>
        <w:pStyle w:val="Normal"/>
        <w:spacing w:before="0" w:after="200"/>
        <w:rPr>
          <w:rFonts w:ascii="Arial" w:hAnsi="Arial"/>
          <w:b/>
          <w:b/>
          <w:bCs/>
          <w:i/>
          <w:i/>
          <w:iCs/>
        </w:rPr>
      </w:pPr>
      <w:r>
        <w:rPr>
          <w:rFonts w:ascii="Arial" w:hAnsi="Arial"/>
          <w:b/>
          <w:bCs/>
          <w:i/>
          <w:iCs/>
        </w:rPr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  <w:t>Nos llevara a esta sección de la pagina, especificandonos los productos, la cantidad seleccionada, el precio por unidad de cada producto y el total de la orden de compra.</w:t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-89535</wp:posOffset>
            </wp:positionV>
            <wp:extent cx="5730240" cy="2623185"/>
            <wp:effectExtent l="0" t="0" r="0" b="0"/>
            <wp:wrapSquare wrapText="largest"/>
            <wp:docPr id="25" name="Imagen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9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  <w:t xml:space="preserve">Una vez que estemos seguros de realizar la compra, al hacer </w:t>
      </w:r>
      <w:r>
        <w:rPr>
          <w:rFonts w:ascii="Arial" w:hAnsi="Arial"/>
          <w:b/>
          <w:bCs/>
        </w:rPr>
        <w:t>clic</w:t>
      </w:r>
      <w:r>
        <w:rPr>
          <w:rFonts w:ascii="Arial" w:hAnsi="Arial"/>
        </w:rPr>
        <w:t xml:space="preserve"> en el botón de </w:t>
      </w:r>
      <w:r>
        <w:rPr>
          <w:rFonts w:ascii="Arial" w:hAnsi="Arial"/>
          <w:i/>
          <w:iCs/>
        </w:rPr>
        <w:t xml:space="preserve">confirmar compra, </w:t>
      </w:r>
      <w:r>
        <w:rPr>
          <w:rFonts w:ascii="Arial" w:hAnsi="Arial"/>
          <w:i w:val="false"/>
          <w:iCs w:val="false"/>
        </w:rPr>
        <w:t>deberemos especificar los medios de pago al cual queramos acceder y completar algunos datos personales.</w:t>
      </w:r>
    </w:p>
    <w:p>
      <w:pPr>
        <w:pStyle w:val="Normal"/>
        <w:spacing w:before="0" w:after="200"/>
        <w:rPr>
          <w:b/>
          <w:b/>
          <w:bCs/>
          <w:i/>
          <w:i/>
          <w:iCs/>
        </w:rPr>
      </w:pPr>
      <w:r>
        <w:rPr>
          <w:rFonts w:ascii="Arial" w:hAnsi="Arial"/>
          <w:b/>
          <w:bCs/>
          <w:i/>
          <w:iCs/>
        </w:rPr>
        <w:t>Dicha sección se encuentra en pleno desarrollo y con altas expectativas de pronta finalización.</w:t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  <w:t xml:space="preserve">Si nos dirigimos a la sección de “Login” vamos a encontramos con un apartado llamativo, en el cual podremos iniciar sesión como </w:t>
      </w:r>
      <w:r>
        <w:rPr>
          <w:rFonts w:ascii="Arial" w:hAnsi="Arial"/>
          <w:b/>
          <w:bCs/>
        </w:rPr>
        <w:t>usuario cliente</w:t>
      </w:r>
      <w:r>
        <w:rPr>
          <w:rFonts w:ascii="Arial" w:hAnsi="Arial"/>
        </w:rPr>
        <w:t xml:space="preserve"> o como </w:t>
      </w:r>
      <w:r>
        <w:rPr>
          <w:rFonts w:ascii="Arial" w:hAnsi="Arial"/>
          <w:b/>
          <w:bCs/>
        </w:rPr>
        <w:t>usuario administrador.</w:t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122555</wp:posOffset>
            </wp:positionV>
            <wp:extent cx="5943600" cy="2836545"/>
            <wp:effectExtent l="0" t="0" r="0" b="0"/>
            <wp:wrapSquare wrapText="largest"/>
            <wp:docPr id="26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  <w:t xml:space="preserve">Si iniciamos sesión como </w:t>
      </w:r>
      <w:r>
        <w:rPr>
          <w:rFonts w:ascii="Arial" w:hAnsi="Arial"/>
          <w:i/>
          <w:iCs/>
        </w:rPr>
        <w:t>administrador</w:t>
      </w:r>
      <w:r>
        <w:rPr>
          <w:rFonts w:ascii="Arial" w:hAnsi="Arial"/>
        </w:rPr>
        <w:t xml:space="preserve"> vamos a poder ver una tabla con todos productos, los cuales vamos a poder </w:t>
      </w:r>
      <w:r>
        <w:rPr>
          <w:rFonts w:ascii="Arial" w:hAnsi="Arial"/>
          <w:b/>
          <w:bCs/>
          <w:i/>
          <w:iCs/>
        </w:rPr>
        <w:t>editar</w:t>
      </w:r>
      <w:r>
        <w:rPr>
          <w:rFonts w:ascii="Arial" w:hAnsi="Arial"/>
        </w:rPr>
        <w:t xml:space="preserve"> su información, </w:t>
      </w:r>
      <w:r>
        <w:rPr>
          <w:rFonts w:ascii="Arial" w:hAnsi="Arial"/>
          <w:b/>
          <w:bCs/>
          <w:i/>
          <w:iCs/>
        </w:rPr>
        <w:t>eliminar</w:t>
      </w:r>
      <w:r>
        <w:rPr>
          <w:rFonts w:ascii="Arial" w:hAnsi="Arial"/>
        </w:rPr>
        <w:t xml:space="preserve"> y/o </w:t>
      </w:r>
      <w:r>
        <w:rPr>
          <w:rFonts w:ascii="Arial" w:hAnsi="Arial"/>
          <w:b/>
          <w:bCs/>
          <w:i/>
          <w:iCs/>
        </w:rPr>
        <w:t>agregar</w:t>
      </w:r>
      <w:r>
        <w:rPr>
          <w:rFonts w:ascii="Arial" w:hAnsi="Arial"/>
        </w:rPr>
        <w:t xml:space="preserve"> productos.</w:t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0</wp:posOffset>
            </wp:positionH>
            <wp:positionV relativeFrom="paragraph">
              <wp:posOffset>-127000</wp:posOffset>
            </wp:positionV>
            <wp:extent cx="5943600" cy="2759075"/>
            <wp:effectExtent l="0" t="0" r="0" b="0"/>
            <wp:wrapSquare wrapText="largest"/>
            <wp:docPr id="27" name="Imagen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6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  <w:t xml:space="preserve">En el apartado de </w:t>
      </w:r>
      <w:r>
        <w:rPr>
          <w:rFonts w:ascii="Arial" w:hAnsi="Arial"/>
          <w:i/>
          <w:iCs/>
        </w:rPr>
        <w:t>clientes</w:t>
      </w:r>
      <w:r>
        <w:rPr>
          <w:rFonts w:ascii="Arial" w:hAnsi="Arial"/>
        </w:rPr>
        <w:t xml:space="preserve"> tenemos un listado de las ventas realizadas, con la opción de poder buscar a un cliente por su </w:t>
      </w:r>
      <w:r>
        <w:rPr>
          <w:rFonts w:ascii="Arial" w:hAnsi="Arial"/>
          <w:i/>
          <w:iCs/>
        </w:rPr>
        <w:t>nombre</w:t>
      </w:r>
      <w:r>
        <w:rPr>
          <w:rFonts w:ascii="Arial" w:hAnsi="Arial"/>
        </w:rPr>
        <w:t xml:space="preserve">, </w:t>
      </w:r>
      <w:r>
        <w:rPr>
          <w:rFonts w:ascii="Arial" w:hAnsi="Arial"/>
          <w:i/>
          <w:iCs/>
        </w:rPr>
        <w:t>apellido, usuario o localidad.</w:t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  <w:t>También nos brinda la opción de poder buscar una venta por el número de código del producto, los tipos de pago y ver su monto de venta.</w:t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189230</wp:posOffset>
            </wp:positionH>
            <wp:positionV relativeFrom="paragraph">
              <wp:posOffset>95250</wp:posOffset>
            </wp:positionV>
            <wp:extent cx="5565140" cy="2546350"/>
            <wp:effectExtent l="0" t="0" r="0" b="0"/>
            <wp:wrapSquare wrapText="largest"/>
            <wp:docPr id="28" name="Imagen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30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14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  <w:i w:val="false"/>
          <w:iCs w:val="false"/>
        </w:rPr>
        <w:t xml:space="preserve">Finalmente en la parte de </w:t>
      </w:r>
      <w:r>
        <w:rPr>
          <w:rFonts w:ascii="Arial" w:hAnsi="Arial"/>
          <w:i/>
          <w:iCs/>
        </w:rPr>
        <w:t>proveedores</w:t>
      </w:r>
      <w:r>
        <w:rPr>
          <w:rFonts w:ascii="Arial" w:hAnsi="Arial"/>
        </w:rPr>
        <w:t xml:space="preserve"> </w:t>
      </w:r>
      <w:r>
        <w:rPr>
          <w:rFonts w:ascii="Arial" w:hAnsi="Arial"/>
          <w:i w:val="false"/>
          <w:iCs w:val="false"/>
        </w:rPr>
        <w:t>nos encontramos con</w:t>
      </w:r>
      <w:r>
        <w:rPr>
          <w:rFonts w:ascii="Arial" w:hAnsi="Arial"/>
        </w:rPr>
        <w:t xml:space="preserve"> un listado de las proveedores y sus productos, con la opción de poder buscar a un proveedor mediante su </w:t>
      </w:r>
      <w:r>
        <w:rPr>
          <w:rFonts w:ascii="Arial" w:hAnsi="Arial"/>
          <w:i/>
          <w:iCs/>
        </w:rPr>
        <w:t>nombre o producto.</w:t>
      </w:r>
    </w:p>
    <w:p>
      <w:pPr>
        <w:pStyle w:val="Normal"/>
        <w:spacing w:before="0" w:after="200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149225</wp:posOffset>
            </wp:positionH>
            <wp:positionV relativeFrom="paragraph">
              <wp:posOffset>163830</wp:posOffset>
            </wp:positionV>
            <wp:extent cx="5645150" cy="2553335"/>
            <wp:effectExtent l="0" t="0" r="0" b="0"/>
            <wp:wrapSquare wrapText="largest"/>
            <wp:docPr id="29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0" t="12594" r="11" b="56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rPr>
          <w:rFonts w:ascii="Arial" w:hAnsi="Arial"/>
        </w:rPr>
      </w:pPr>
      <w:r>
        <w:rPr/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 Light">
    <w:charset w:val="00"/>
    <w:family w:val="roman"/>
    <w:pitch w:val="variable"/>
  </w:font>
  <w:font w:name="Liberation Mono">
    <w:altName w:val="Courier New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alibri">
    <w:charset w:val="00"/>
    <w:family w:val="roman"/>
    <w:pitch w:val="variable"/>
  </w:font>
  <w:font w:name="Arial"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Ttulo1"/>
      <w:numFmt w:val="none"/>
      <w:suff w:val="nothing"/>
      <w:lvlText w:val=""/>
      <w:lvlJc w:val="righ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Ttulo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pStyle w:val="Ttulo4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90"/>
  <w:defaultTabStop w:val="720"/>
  <w:autoHyphenation w:val="true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hyphenationZone w:val="425"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Liberation Serif" w:hAnsi="Liberation Serif" w:eastAsia="Mangal" w:cs="Arial"/>
      <w:color w:val="auto"/>
      <w:kern w:val="2"/>
      <w:sz w:val="24"/>
      <w:szCs w:val="24"/>
      <w:lang w:val="es-AR" w:eastAsia="zh-CN" w:bidi="hi-IN"/>
    </w:rPr>
  </w:style>
  <w:style w:type="paragraph" w:styleId="Ttulo1">
    <w:name w:val="Heading 1"/>
    <w:basedOn w:val="Ttulo"/>
    <w:next w:val="Cuerpodetexto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Ttulo3">
    <w:name w:val="Heading 3"/>
    <w:basedOn w:val="Ttulo"/>
    <w:next w:val="Cuerpodetexto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paragraph" w:styleId="Ttulo4">
    <w:name w:val="Heading 4"/>
    <w:basedOn w:val="Ttulo"/>
    <w:next w:val="Cuerpodetexto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7"/>
      <w:szCs w:val="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inespaciadoCar" w:customStyle="1">
    <w:name w:val="Sin espaciado Car"/>
    <w:qFormat/>
    <w:rPr/>
  </w:style>
  <w:style w:type="character" w:styleId="TtuloCar" w:customStyle="1">
    <w:name w:val="Título Car"/>
    <w:qFormat/>
    <w:rPr>
      <w:rFonts w:ascii="Calibri Light" w:hAnsi="Calibri Light"/>
      <w:b/>
      <w:kern w:val="2"/>
      <w:sz w:val="29"/>
      <w:lang w:val="en-US" w:eastAsia="zh-CN"/>
    </w:rPr>
  </w:style>
  <w:style w:type="character" w:styleId="Annotationreference">
    <w:name w:val="annotation reference"/>
    <w:qFormat/>
    <w:rPr>
      <w:sz w:val="16"/>
    </w:rPr>
  </w:style>
  <w:style w:type="character" w:styleId="TextocomentarioCar" w:customStyle="1">
    <w:name w:val="Texto comentario Car"/>
    <w:qFormat/>
    <w:rPr>
      <w:rFonts w:ascii="Liberation Serif" w:hAnsi="Liberation Serif"/>
      <w:kern w:val="2"/>
      <w:sz w:val="18"/>
      <w:lang w:val="en-US" w:eastAsia="zh-CN"/>
    </w:rPr>
  </w:style>
  <w:style w:type="character" w:styleId="AsuntodelcomentarioCar" w:customStyle="1">
    <w:name w:val="Asunto del comentario Car"/>
    <w:qFormat/>
    <w:rPr>
      <w:rFonts w:ascii="Liberation Serif" w:hAnsi="Liberation Serif"/>
      <w:b/>
      <w:kern w:val="2"/>
      <w:sz w:val="18"/>
      <w:lang w:val="en-US" w:eastAsia="zh-CN"/>
    </w:rPr>
  </w:style>
  <w:style w:type="character" w:styleId="Textooriginal">
    <w:name w:val="Texto original"/>
    <w:qFormat/>
    <w:rPr>
      <w:rFonts w:ascii="Liberation Mono" w:hAnsi="Liberation Mono" w:eastAsia="NSimSun" w:cs="Liberation Mono"/>
    </w:rPr>
  </w:style>
  <w:style w:type="character" w:styleId="EnlacedeInternetvisitado">
    <w:name w:val="Enlace de Internet visitado"/>
    <w:rPr>
      <w:color w:val="800000"/>
      <w:u w:val="single"/>
      <w:lang w:val="zxx" w:eastAsia="zxx" w:bidi="zxx"/>
    </w:rPr>
  </w:style>
  <w:style w:type="character" w:styleId="Destaquemayor">
    <w:name w:val="Destaque mayor"/>
    <w:qFormat/>
    <w:rPr>
      <w:b/>
      <w:bCs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>
      <w:rFonts w:cs="Times New Roman"/>
      <w:lang w:eastAsia="es-AR" w:bidi="ar-SA"/>
    </w:rPr>
  </w:style>
  <w:style w:type="paragraph" w:styleId="Lista">
    <w:name w:val="List"/>
    <w:basedOn w:val="Cuerpodetexto"/>
    <w:pPr/>
    <w:rPr>
      <w:rFonts w:eastAsia="Times New Roman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 w:customStyle="1">
    <w:name w:val="Índice"/>
    <w:basedOn w:val="Normal"/>
    <w:qFormat/>
    <w:pPr/>
    <w:rPr/>
  </w:style>
  <w:style w:type="paragraph" w:styleId="Ttulogeneral">
    <w:name w:val="Title"/>
    <w:basedOn w:val="Normal"/>
    <w:next w:val="Cuerpodetexto"/>
    <w:uiPriority w:val="10"/>
    <w:qFormat/>
    <w:pPr>
      <w:spacing w:before="240" w:after="60"/>
      <w:jc w:val="center"/>
    </w:pPr>
    <w:rPr>
      <w:rFonts w:ascii="Calibri Light" w:hAnsi="Calibri Light" w:cs="Mangal"/>
      <w:b/>
      <w:bCs/>
      <w:sz w:val="32"/>
      <w:szCs w:val="29"/>
    </w:rPr>
  </w:style>
  <w:style w:type="paragraph" w:styleId="Caption">
    <w:name w:val="caption"/>
    <w:basedOn w:val="Normal"/>
    <w:qFormat/>
    <w:pPr>
      <w:spacing w:before="120" w:after="120"/>
    </w:pPr>
    <w:rPr>
      <w:rFonts w:eastAsia="Times New Roman"/>
      <w:i/>
      <w:iCs/>
      <w:lang w:eastAsia="es-AR" w:bidi="ar-SA"/>
    </w:rPr>
  </w:style>
  <w:style w:type="paragraph" w:styleId="Tablanormal1" w:customStyle="1">
    <w:name w:val="Tabla normal1"/>
    <w:qFormat/>
    <w:pPr>
      <w:widowControl/>
      <w:suppressAutoHyphens w:val="true"/>
      <w:bidi w:val="0"/>
      <w:spacing w:before="0" w:after="0"/>
      <w:jc w:val="left"/>
    </w:pPr>
    <w:rPr>
      <w:rFonts w:ascii="Calibri" w:hAnsi="Calibri" w:eastAsia="Mangal" w:cs="Times New Roman"/>
      <w:color w:val="auto"/>
      <w:kern w:val="2"/>
      <w:sz w:val="20"/>
      <w:szCs w:val="20"/>
      <w:lang w:val="es-AR" w:eastAsia="es-AR" w:bidi="ar-SA"/>
    </w:rPr>
  </w:style>
  <w:style w:type="paragraph" w:styleId="Tedtulo" w:customStyle="1">
    <w:name w:val="Tíedtulo"/>
    <w:basedOn w:val="Normal"/>
    <w:qFormat/>
    <w:pPr>
      <w:keepNext w:val="true"/>
      <w:spacing w:before="240" w:after="120"/>
    </w:pPr>
    <w:rPr>
      <w:rFonts w:ascii="Liberation Sans" w:hAnsi="Liberation Sans" w:eastAsia="Microsoft YaHei"/>
      <w:sz w:val="28"/>
      <w:szCs w:val="28"/>
      <w:lang w:eastAsia="es-AR" w:bidi="ar-SA"/>
    </w:rPr>
  </w:style>
  <w:style w:type="paragraph" w:styleId="Cdndice" w:customStyle="1">
    <w:name w:val="Ícdndice"/>
    <w:basedOn w:val="Normal"/>
    <w:qFormat/>
    <w:pPr/>
    <w:rPr>
      <w:rFonts w:eastAsia="Times New Roman"/>
      <w:lang w:bidi="ar-SA"/>
    </w:rPr>
  </w:style>
  <w:style w:type="paragraph" w:styleId="NoSpacing">
    <w:name w:val="No Spacing"/>
    <w:qFormat/>
    <w:pPr>
      <w:widowControl/>
      <w:suppressAutoHyphens w:val="true"/>
      <w:bidi w:val="0"/>
      <w:spacing w:before="0" w:after="0"/>
      <w:jc w:val="left"/>
    </w:pPr>
    <w:rPr>
      <w:rFonts w:ascii="Calibri" w:hAnsi="Calibri" w:eastAsia="Mangal" w:cs="Times New Roman"/>
      <w:color w:val="auto"/>
      <w:kern w:val="2"/>
      <w:sz w:val="22"/>
      <w:szCs w:val="22"/>
      <w:lang w:val="es-AR" w:eastAsia="es-AR" w:bidi="ar-SA"/>
    </w:rPr>
  </w:style>
  <w:style w:type="paragraph" w:styleId="Contenidodelmarco" w:customStyle="1">
    <w:name w:val="Contenido del marco"/>
    <w:basedOn w:val="Normal"/>
    <w:qFormat/>
    <w:pPr>
      <w:widowControl/>
      <w:spacing w:lineRule="auto" w:line="252" w:before="0" w:after="160"/>
    </w:pPr>
    <w:rPr>
      <w:rFonts w:ascii="Calibri" w:hAnsi="Calibri" w:eastAsia="Calibri" w:cs="Calibri"/>
      <w:sz w:val="22"/>
      <w:szCs w:val="22"/>
      <w:lang w:eastAsia="en-US" w:bidi="ar-SA"/>
    </w:rPr>
  </w:style>
  <w:style w:type="paragraph" w:styleId="Annotationtext">
    <w:name w:val="annotation text"/>
    <w:basedOn w:val="Normal"/>
    <w:qFormat/>
    <w:pPr/>
    <w:rPr>
      <w:rFonts w:cs="Mangal"/>
      <w:sz w:val="20"/>
      <w:szCs w:val="18"/>
    </w:rPr>
  </w:style>
  <w:style w:type="paragraph" w:styleId="Annotationsubject">
    <w:name w:val="annotation subject"/>
    <w:basedOn w:val="Annotationtext"/>
    <w:next w:val="Annotationtext"/>
    <w:qFormat/>
    <w:pPr/>
    <w:rPr>
      <w:b/>
      <w:bCs/>
    </w:rPr>
  </w:style>
  <w:style w:type="paragraph" w:styleId="Textopreformateado">
    <w:name w:val="Texto preformateado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  <w:style w:type="paragraph" w:styleId="Cita">
    <w:name w:val="Cita"/>
    <w:basedOn w:val="Normal"/>
    <w:qFormat/>
    <w:pPr>
      <w:spacing w:before="0" w:after="283"/>
      <w:ind w:left="567" w:right="567" w:hanging="0"/>
    </w:pPr>
    <w:rPr/>
  </w:style>
  <w:style w:type="paragraph" w:styleId="Ttulodelalista">
    <w:name w:val="Título de la lista"/>
    <w:basedOn w:val="Normal"/>
    <w:next w:val="Contenidodelista"/>
    <w:qFormat/>
    <w:pPr>
      <w:ind w:hanging="0"/>
    </w:pPr>
    <w:rPr/>
  </w:style>
  <w:style w:type="paragraph" w:styleId="Contenidodelista">
    <w:name w:val="Contenido de lista"/>
    <w:basedOn w:val="Normal"/>
    <w:qFormat/>
    <w:pPr>
      <w:ind w:left="567" w:hanging="0"/>
    </w:pPr>
    <w:rPr/>
  </w:style>
  <w:style w:type="paragraph" w:styleId="Ttulodelndice">
    <w:name w:val="Index Heading"/>
    <w:basedOn w:val="Ttulo"/>
    <w:pPr>
      <w:suppressLineNumbers/>
      <w:ind w:left="0" w:hanging="0"/>
    </w:pPr>
    <w:rPr>
      <w:b/>
      <w:bCs/>
      <w:sz w:val="32"/>
      <w:szCs w:val="32"/>
    </w:rPr>
  </w:style>
  <w:style w:type="paragraph" w:styleId="TableofFigures">
    <w:name w:val="Table of Figures"/>
    <w:basedOn w:val="Leyenda"/>
    <w:qFormat/>
    <w:pPr/>
    <w:rPr/>
  </w:style>
  <w:style w:type="paragraph" w:styleId="Subttulo">
    <w:name w:val="Subtitle"/>
    <w:basedOn w:val="Ttulo"/>
    <w:next w:val="Cuerpodetexto"/>
    <w:qFormat/>
    <w:pPr>
      <w:spacing w:before="60" w:after="120"/>
      <w:jc w:val="center"/>
    </w:pPr>
    <w:rPr>
      <w:sz w:val="36"/>
      <w:szCs w:val="36"/>
    </w:rPr>
  </w:style>
  <w:style w:type="paragraph" w:styleId="Cabeceraypie">
    <w:name w:val="Cabecera y pie"/>
    <w:basedOn w:val="Normal"/>
    <w:qFormat/>
    <w:pPr>
      <w:suppressLineNumbers/>
      <w:tabs>
        <w:tab w:val="clear" w:pos="720"/>
        <w:tab w:val="center" w:pos="4680" w:leader="none"/>
        <w:tab w:val="right" w:pos="9360" w:leader="none"/>
      </w:tabs>
    </w:pPr>
    <w:rPr/>
  </w:style>
  <w:style w:type="paragraph" w:styleId="Piedepgina">
    <w:name w:val="Footer"/>
    <w:basedOn w:val="Cabeceraypie"/>
    <w:pPr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numbering" Target="numbering.xml"/><Relationship Id="rId30" Type="http://schemas.openxmlformats.org/officeDocument/2006/relationships/fontTable" Target="fontTable.xml"/><Relationship Id="rId31" Type="http://schemas.openxmlformats.org/officeDocument/2006/relationships/settings" Target="settings.xml"/><Relationship Id="rId32" Type="http://schemas.openxmlformats.org/officeDocument/2006/relationships/theme" Target="theme/theme1.xml"/><Relationship Id="rId3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271C79-F42B-4DFD-90E6-C39250E65E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Application>LibreOffice/7.2.7.2$Windows_X86_64 LibreOffice_project/8d71d29d553c0f7dcbfa38fbfda25ee34cce99a2</Application>
  <AppVersion>15.0000</AppVersion>
  <Pages>14</Pages>
  <Words>1081</Words>
  <Characters>5839</Characters>
  <CharactersWithSpaces>6922</CharactersWithSpaces>
  <Paragraphs>71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2022-10-19T09:36:00Z</dcterms:created>
  <dc:creator/>
  <dc:description/>
  <dc:language>en-US</dc:language>
  <cp:lastModifiedBy/>
  <dcterms:modified xsi:type="dcterms:W3CDTF">2022-10-25T17:39:24Z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perator">
    <vt:lpwstr>Santiago Martinez</vt:lpwstr>
  </property>
</Properties>
</file>