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0" w:right="863" w:firstLine="0"/>
        <w:jc w:val="center"/>
        <w:rPr>
          <w:rFonts w:ascii="Times New Roman"/>
          <w:b/>
          <w:sz w:val="28"/>
        </w:rPr>
      </w:pPr>
      <w:r>
        <w:rPr>
          <w:rFonts w:ascii="Times New Roman"/>
          <w:b/>
          <w:sz w:val="28"/>
        </w:rPr>
        <w:t>UNIVERSIDAD</w:t>
      </w:r>
      <w:r>
        <w:rPr>
          <w:rFonts w:ascii="Times New Roman"/>
          <w:b/>
          <w:spacing w:val="-17"/>
          <w:sz w:val="28"/>
        </w:rPr>
        <w:t> </w:t>
      </w:r>
      <w:r>
        <w:rPr>
          <w:rFonts w:ascii="Times New Roman"/>
          <w:b/>
          <w:sz w:val="28"/>
        </w:rPr>
        <w:t>DEL</w:t>
      </w:r>
      <w:r>
        <w:rPr>
          <w:rFonts w:ascii="Times New Roman"/>
          <w:b/>
          <w:spacing w:val="-14"/>
          <w:sz w:val="28"/>
        </w:rPr>
        <w:t> </w:t>
      </w:r>
      <w:r>
        <w:rPr>
          <w:rFonts w:ascii="Times New Roman"/>
          <w:b/>
          <w:sz w:val="28"/>
        </w:rPr>
        <w:t>VALLE</w:t>
      </w:r>
      <w:r>
        <w:rPr>
          <w:rFonts w:ascii="Times New Roman"/>
          <w:b/>
          <w:spacing w:val="-14"/>
          <w:sz w:val="28"/>
        </w:rPr>
        <w:t> </w:t>
      </w:r>
      <w:r>
        <w:rPr>
          <w:rFonts w:ascii="Times New Roman"/>
          <w:b/>
          <w:sz w:val="28"/>
        </w:rPr>
        <w:t>DE</w:t>
      </w:r>
      <w:r>
        <w:rPr>
          <w:rFonts w:ascii="Times New Roman"/>
          <w:b/>
          <w:spacing w:val="-14"/>
          <w:sz w:val="28"/>
        </w:rPr>
        <w:t> </w:t>
      </w:r>
      <w:r>
        <w:rPr>
          <w:rFonts w:ascii="Times New Roman"/>
          <w:b/>
          <w:spacing w:val="-2"/>
          <w:sz w:val="28"/>
        </w:rPr>
        <w:t>GUATEMALA</w:t>
      </w:r>
    </w:p>
    <w:p>
      <w:pPr>
        <w:spacing w:line="276" w:lineRule="auto" w:before="48"/>
        <w:ind w:left="3159" w:right="4022" w:firstLine="0"/>
        <w:jc w:val="center"/>
        <w:rPr>
          <w:rFonts w:ascii="Times New Roman" w:hAnsi="Times New Roman"/>
          <w:sz w:val="28"/>
        </w:rPr>
      </w:pPr>
      <w:r>
        <w:rPr>
          <w:rFonts w:ascii="Times New Roman" w:hAnsi="Times New Roman"/>
          <w:sz w:val="28"/>
        </w:rPr>
        <w:t>Minería</w:t>
      </w:r>
      <w:r>
        <w:rPr>
          <w:rFonts w:ascii="Times New Roman" w:hAnsi="Times New Roman"/>
          <w:spacing w:val="-18"/>
          <w:sz w:val="28"/>
        </w:rPr>
        <w:t> </w:t>
      </w:r>
      <w:r>
        <w:rPr>
          <w:rFonts w:ascii="Times New Roman" w:hAnsi="Times New Roman"/>
          <w:sz w:val="28"/>
        </w:rPr>
        <w:t>de</w:t>
      </w:r>
      <w:r>
        <w:rPr>
          <w:rFonts w:ascii="Times New Roman" w:hAnsi="Times New Roman"/>
          <w:spacing w:val="-17"/>
          <w:sz w:val="28"/>
        </w:rPr>
        <w:t> </w:t>
      </w:r>
      <w:r>
        <w:rPr>
          <w:rFonts w:ascii="Times New Roman" w:hAnsi="Times New Roman"/>
          <w:sz w:val="28"/>
        </w:rPr>
        <w:t>Datos Sección 10</w:t>
      </w:r>
    </w:p>
    <w:p>
      <w:pPr>
        <w:spacing w:before="0"/>
        <w:ind w:left="0" w:right="863" w:firstLine="0"/>
        <w:jc w:val="center"/>
        <w:rPr>
          <w:rFonts w:ascii="Times New Roman" w:hAnsi="Times New Roman"/>
          <w:sz w:val="28"/>
        </w:rPr>
      </w:pPr>
      <w:r>
        <w:rPr>
          <w:rFonts w:ascii="Times New Roman" w:hAnsi="Times New Roman"/>
          <w:sz w:val="28"/>
        </w:rPr>
        <w:t>Catedrática:</w:t>
      </w:r>
      <w:r>
        <w:rPr>
          <w:rFonts w:ascii="Times New Roman" w:hAnsi="Times New Roman"/>
          <w:spacing w:val="-17"/>
          <w:sz w:val="28"/>
        </w:rPr>
        <w:t> </w:t>
      </w:r>
      <w:r>
        <w:rPr>
          <w:rFonts w:ascii="Times New Roman" w:hAnsi="Times New Roman"/>
          <w:sz w:val="28"/>
        </w:rPr>
        <w:t>Lynette</w:t>
      </w:r>
      <w:r>
        <w:rPr>
          <w:rFonts w:ascii="Times New Roman" w:hAnsi="Times New Roman"/>
          <w:spacing w:val="-17"/>
          <w:sz w:val="28"/>
        </w:rPr>
        <w:t> </w:t>
      </w:r>
      <w:r>
        <w:rPr>
          <w:rFonts w:ascii="Times New Roman" w:hAnsi="Times New Roman"/>
          <w:spacing w:val="-2"/>
          <w:sz w:val="28"/>
        </w:rPr>
        <w:t>Garcia</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06"/>
        <w:rPr>
          <w:rFonts w:ascii="Times New Roman"/>
          <w:sz w:val="20"/>
        </w:rPr>
      </w:pPr>
      <w:r>
        <w:rPr>
          <w:rFonts w:ascii="Times New Roman"/>
          <w:sz w:val="20"/>
        </w:rPr>
        <w:drawing>
          <wp:anchor distT="0" distB="0" distL="0" distR="0" allowOverlap="1" layoutInCell="1" locked="0" behindDoc="1" simplePos="0" relativeHeight="487587840">
            <wp:simplePos x="0" y="0"/>
            <wp:positionH relativeFrom="page">
              <wp:posOffset>2946562</wp:posOffset>
            </wp:positionH>
            <wp:positionV relativeFrom="paragraph">
              <wp:posOffset>292328</wp:posOffset>
            </wp:positionV>
            <wp:extent cx="1681291" cy="2488311"/>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681291" cy="2488311"/>
                    </a:xfrm>
                    <a:prstGeom prst="rect">
                      <a:avLst/>
                    </a:prstGeom>
                  </pic:spPr>
                </pic:pic>
              </a:graphicData>
            </a:graphic>
          </wp:anchor>
        </w:drawing>
      </w:r>
    </w:p>
    <w:p>
      <w:pPr>
        <w:pStyle w:val="BodyText"/>
        <w:spacing w:before="123"/>
        <w:rPr>
          <w:rFonts w:ascii="Times New Roman"/>
          <w:sz w:val="28"/>
        </w:rPr>
      </w:pPr>
    </w:p>
    <w:p>
      <w:pPr>
        <w:pStyle w:val="Title"/>
      </w:pPr>
      <w:r>
        <w:rPr/>
        <w:t>Hoja</w:t>
      </w:r>
      <w:r>
        <w:rPr>
          <w:spacing w:val="-7"/>
        </w:rPr>
        <w:t> </w:t>
      </w:r>
      <w:r>
        <w:rPr/>
        <w:t>de</w:t>
      </w:r>
      <w:r>
        <w:rPr>
          <w:spacing w:val="-4"/>
        </w:rPr>
        <w:t> </w:t>
      </w:r>
      <w:r>
        <w:rPr/>
        <w:t>trabajo</w:t>
      </w:r>
      <w:r>
        <w:rPr>
          <w:spacing w:val="-4"/>
        </w:rPr>
        <w:t> </w:t>
      </w:r>
      <w:r>
        <w:rPr>
          <w:spacing w:val="-10"/>
        </w:rPr>
        <w:t>3</w:t>
      </w:r>
    </w:p>
    <w:p>
      <w:pPr>
        <w:spacing w:before="150"/>
        <w:ind w:left="0" w:right="863" w:firstLine="0"/>
        <w:jc w:val="center"/>
        <w:rPr>
          <w:rFonts w:ascii="Times New Roman" w:hAnsi="Times New Roman"/>
          <w:sz w:val="28"/>
        </w:rPr>
      </w:pPr>
      <w:r>
        <w:rPr>
          <w:rFonts w:ascii="Times New Roman" w:hAnsi="Times New Roman"/>
          <w:sz w:val="28"/>
        </w:rPr>
        <w:t>Análisis</w:t>
      </w:r>
      <w:r>
        <w:rPr>
          <w:rFonts w:ascii="Times New Roman" w:hAnsi="Times New Roman"/>
          <w:spacing w:val="-8"/>
          <w:sz w:val="28"/>
        </w:rPr>
        <w:t> </w:t>
      </w:r>
      <w:r>
        <w:rPr>
          <w:rFonts w:ascii="Times New Roman" w:hAnsi="Times New Roman"/>
          <w:spacing w:val="-2"/>
          <w:sz w:val="28"/>
        </w:rPr>
        <w:t>Exploratorio</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315"/>
        <w:rPr>
          <w:rFonts w:ascii="Times New Roman"/>
          <w:sz w:val="28"/>
        </w:rPr>
      </w:pPr>
    </w:p>
    <w:p>
      <w:pPr>
        <w:spacing w:line="276" w:lineRule="auto" w:before="0"/>
        <w:ind w:left="2594" w:right="3457" w:firstLine="0"/>
        <w:jc w:val="center"/>
        <w:rPr>
          <w:rFonts w:ascii="Times New Roman" w:hAnsi="Times New Roman"/>
          <w:sz w:val="24"/>
        </w:rPr>
      </w:pPr>
      <w:r>
        <w:rPr>
          <w:rFonts w:ascii="Times New Roman" w:hAnsi="Times New Roman"/>
          <w:sz w:val="24"/>
        </w:rPr>
        <w:t>Abner Iván García Alegría - 21285 Oscar</w:t>
      </w:r>
      <w:r>
        <w:rPr>
          <w:rFonts w:ascii="Times New Roman" w:hAnsi="Times New Roman"/>
          <w:spacing w:val="-8"/>
          <w:sz w:val="24"/>
        </w:rPr>
        <w:t> </w:t>
      </w:r>
      <w:r>
        <w:rPr>
          <w:rFonts w:ascii="Times New Roman" w:hAnsi="Times New Roman"/>
          <w:sz w:val="24"/>
        </w:rPr>
        <w:t>Esteban</w:t>
      </w:r>
      <w:r>
        <w:rPr>
          <w:rFonts w:ascii="Times New Roman" w:hAnsi="Times New Roman"/>
          <w:spacing w:val="-8"/>
          <w:sz w:val="24"/>
        </w:rPr>
        <w:t> </w:t>
      </w:r>
      <w:r>
        <w:rPr>
          <w:rFonts w:ascii="Times New Roman" w:hAnsi="Times New Roman"/>
          <w:sz w:val="24"/>
        </w:rPr>
        <w:t>Donis</w:t>
      </w:r>
      <w:r>
        <w:rPr>
          <w:rFonts w:ascii="Times New Roman" w:hAnsi="Times New Roman"/>
          <w:spacing w:val="-8"/>
          <w:sz w:val="24"/>
        </w:rPr>
        <w:t> </w:t>
      </w:r>
      <w:r>
        <w:rPr>
          <w:rFonts w:ascii="Times New Roman" w:hAnsi="Times New Roman"/>
          <w:sz w:val="24"/>
        </w:rPr>
        <w:t>Martínez</w:t>
      </w:r>
      <w:r>
        <w:rPr>
          <w:rFonts w:ascii="Times New Roman" w:hAnsi="Times New Roman"/>
          <w:spacing w:val="-8"/>
          <w:sz w:val="24"/>
        </w:rPr>
        <w:t> </w:t>
      </w:r>
      <w:r>
        <w:rPr>
          <w:rFonts w:ascii="Times New Roman" w:hAnsi="Times New Roman"/>
          <w:sz w:val="24"/>
        </w:rPr>
        <w:t>-</w:t>
      </w:r>
      <w:r>
        <w:rPr>
          <w:rFonts w:ascii="Times New Roman" w:hAnsi="Times New Roman"/>
          <w:spacing w:val="-8"/>
          <w:sz w:val="24"/>
        </w:rPr>
        <w:t> </w:t>
      </w:r>
      <w:r>
        <w:rPr>
          <w:rFonts w:ascii="Times New Roman" w:hAnsi="Times New Roman"/>
          <w:sz w:val="24"/>
        </w:rPr>
        <w:t>21610 Adrian Rodríguez Batres - 21691</w:t>
      </w:r>
    </w:p>
    <w:p>
      <w:pPr>
        <w:spacing w:after="0" w:line="276" w:lineRule="auto"/>
        <w:jc w:val="center"/>
        <w:rPr>
          <w:rFonts w:ascii="Times New Roman" w:hAnsi="Times New Roman"/>
          <w:sz w:val="24"/>
        </w:rPr>
        <w:sectPr>
          <w:type w:val="continuous"/>
          <w:pgSz w:w="11920" w:h="16840"/>
          <w:pgMar w:top="1380" w:bottom="280" w:left="1417" w:right="566"/>
        </w:sectPr>
      </w:pPr>
    </w:p>
    <w:p>
      <w:pPr>
        <w:spacing w:before="61"/>
        <w:ind w:left="23" w:right="0" w:firstLine="0"/>
        <w:jc w:val="left"/>
        <w:rPr>
          <w:sz w:val="28"/>
        </w:rPr>
      </w:pPr>
      <w:r>
        <w:rPr>
          <w:sz w:val="28"/>
        </w:rPr>
        <mc:AlternateContent>
          <mc:Choice Requires="wps">
            <w:drawing>
              <wp:anchor distT="0" distB="0" distL="0" distR="0" allowOverlap="1" layoutInCell="1" locked="0" behindDoc="0" simplePos="0" relativeHeight="15729664">
                <wp:simplePos x="0" y="0"/>
                <wp:positionH relativeFrom="page">
                  <wp:posOffset>2415746</wp:posOffset>
                </wp:positionH>
                <wp:positionV relativeFrom="paragraph">
                  <wp:posOffset>25399</wp:posOffset>
                </wp:positionV>
                <wp:extent cx="3131185" cy="2311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3131185" cy="231140"/>
                          <a:chExt cx="3131185" cy="231140"/>
                        </a:xfrm>
                      </wpg:grpSpPr>
                      <wps:wsp>
                        <wps:cNvPr id="3" name="Graphic 3">
                          <a:hlinkClick r:id="rId6"/>
                        </wps:cNvPr>
                        <wps:cNvSpPr/>
                        <wps:spPr>
                          <a:xfrm>
                            <a:off x="0" y="0"/>
                            <a:ext cx="3131185" cy="231140"/>
                          </a:xfrm>
                          <a:custGeom>
                            <a:avLst/>
                            <a:gdLst/>
                            <a:ahLst/>
                            <a:cxnLst/>
                            <a:rect l="l" t="t" r="r" b="b"/>
                            <a:pathLst>
                              <a:path w="3131185" h="231140">
                                <a:moveTo>
                                  <a:pt x="3054970" y="231122"/>
                                </a:moveTo>
                                <a:lnTo>
                                  <a:pt x="76200" y="231122"/>
                                </a:lnTo>
                                <a:lnTo>
                                  <a:pt x="46539" y="225134"/>
                                </a:lnTo>
                                <a:lnTo>
                                  <a:pt x="22318" y="208804"/>
                                </a:lnTo>
                                <a:lnTo>
                                  <a:pt x="5988" y="184583"/>
                                </a:lnTo>
                                <a:lnTo>
                                  <a:pt x="0" y="154922"/>
                                </a:lnTo>
                                <a:lnTo>
                                  <a:pt x="0" y="76200"/>
                                </a:lnTo>
                                <a:lnTo>
                                  <a:pt x="5988" y="46539"/>
                                </a:lnTo>
                                <a:lnTo>
                                  <a:pt x="22318" y="22318"/>
                                </a:lnTo>
                                <a:lnTo>
                                  <a:pt x="46539" y="5988"/>
                                </a:lnTo>
                                <a:lnTo>
                                  <a:pt x="76200" y="0"/>
                                </a:lnTo>
                                <a:lnTo>
                                  <a:pt x="3054970" y="0"/>
                                </a:lnTo>
                                <a:lnTo>
                                  <a:pt x="3084630" y="5988"/>
                                </a:lnTo>
                                <a:lnTo>
                                  <a:pt x="3108852" y="22318"/>
                                </a:lnTo>
                                <a:lnTo>
                                  <a:pt x="3125182" y="46539"/>
                                </a:lnTo>
                                <a:lnTo>
                                  <a:pt x="3131170" y="76200"/>
                                </a:lnTo>
                                <a:lnTo>
                                  <a:pt x="3131170" y="154922"/>
                                </a:lnTo>
                                <a:lnTo>
                                  <a:pt x="3125182" y="184583"/>
                                </a:lnTo>
                                <a:lnTo>
                                  <a:pt x="3108852" y="208804"/>
                                </a:lnTo>
                                <a:lnTo>
                                  <a:pt x="3084630" y="225134"/>
                                </a:lnTo>
                                <a:lnTo>
                                  <a:pt x="3054970" y="231122"/>
                                </a:lnTo>
                                <a:close/>
                              </a:path>
                            </a:pathLst>
                          </a:custGeom>
                          <a:solidFill>
                            <a:srgbClr val="E7E9EC"/>
                          </a:solidFill>
                        </wps:spPr>
                        <wps:bodyPr wrap="square" lIns="0" tIns="0" rIns="0" bIns="0" rtlCol="0">
                          <a:prstTxWarp prst="textNoShape">
                            <a:avLst/>
                          </a:prstTxWarp>
                          <a:noAutofit/>
                        </wps:bodyPr>
                      </wps:wsp>
                      <pic:pic>
                        <pic:nvPicPr>
                          <pic:cNvPr id="4" name="Image 4">
                            <a:hlinkClick r:id="rId6"/>
                          </pic:cNvPr>
                          <pic:cNvPicPr/>
                        </pic:nvPicPr>
                        <pic:blipFill>
                          <a:blip r:embed="rId7" cstate="print"/>
                          <a:stretch>
                            <a:fillRect/>
                          </a:stretch>
                        </pic:blipFill>
                        <pic:spPr>
                          <a:xfrm>
                            <a:off x="47625" y="46759"/>
                            <a:ext cx="133350" cy="133350"/>
                          </a:xfrm>
                          <a:prstGeom prst="rect">
                            <a:avLst/>
                          </a:prstGeom>
                        </pic:spPr>
                      </pic:pic>
                      <wps:wsp>
                        <wps:cNvPr id="5" name="Graphic 5">
                          <a:hlinkClick r:id="rId6"/>
                        </wps:cNvPr>
                        <wps:cNvSpPr/>
                        <wps:spPr>
                          <a:xfrm>
                            <a:off x="4762" y="4762"/>
                            <a:ext cx="3121660" cy="221615"/>
                          </a:xfrm>
                          <a:custGeom>
                            <a:avLst/>
                            <a:gdLst/>
                            <a:ahLst/>
                            <a:cxnLst/>
                            <a:rect l="l" t="t" r="r" b="b"/>
                            <a:pathLst>
                              <a:path w="3121660" h="221615">
                                <a:moveTo>
                                  <a:pt x="78581" y="0"/>
                                </a:moveTo>
                                <a:lnTo>
                                  <a:pt x="3043064" y="0"/>
                                </a:lnTo>
                                <a:lnTo>
                                  <a:pt x="3073651" y="6175"/>
                                </a:lnTo>
                                <a:lnTo>
                                  <a:pt x="3098629" y="23015"/>
                                </a:lnTo>
                                <a:lnTo>
                                  <a:pt x="3115470" y="47993"/>
                                </a:lnTo>
                                <a:lnTo>
                                  <a:pt x="3121645" y="78581"/>
                                </a:lnTo>
                                <a:lnTo>
                                  <a:pt x="3121645" y="143016"/>
                                </a:lnTo>
                                <a:lnTo>
                                  <a:pt x="3115470" y="173603"/>
                                </a:lnTo>
                                <a:lnTo>
                                  <a:pt x="3098629" y="198581"/>
                                </a:lnTo>
                                <a:lnTo>
                                  <a:pt x="3073651" y="215422"/>
                                </a:lnTo>
                                <a:lnTo>
                                  <a:pt x="3043064" y="221597"/>
                                </a:lnTo>
                                <a:lnTo>
                                  <a:pt x="78581" y="221597"/>
                                </a:lnTo>
                                <a:lnTo>
                                  <a:pt x="47993" y="215422"/>
                                </a:lnTo>
                                <a:lnTo>
                                  <a:pt x="23015" y="198581"/>
                                </a:lnTo>
                                <a:lnTo>
                                  <a:pt x="6175" y="173603"/>
                                </a:lnTo>
                                <a:lnTo>
                                  <a:pt x="0" y="143016"/>
                                </a:lnTo>
                                <a:lnTo>
                                  <a:pt x="0" y="78581"/>
                                </a:lnTo>
                                <a:lnTo>
                                  <a:pt x="6175" y="47993"/>
                                </a:lnTo>
                                <a:lnTo>
                                  <a:pt x="23015" y="23015"/>
                                </a:lnTo>
                                <a:lnTo>
                                  <a:pt x="47993" y="6175"/>
                                </a:lnTo>
                                <a:lnTo>
                                  <a:pt x="78581" y="0"/>
                                </a:lnTo>
                                <a:close/>
                              </a:path>
                            </a:pathLst>
                          </a:custGeom>
                          <a:ln w="2381">
                            <a:solidFill>
                              <a:srgbClr val="E7E9EC"/>
                            </a:solidFill>
                            <a:prstDash val="solid"/>
                          </a:ln>
                        </wps:spPr>
                        <wps:bodyPr wrap="square" lIns="0" tIns="0" rIns="0" bIns="0" rtlCol="0">
                          <a:prstTxWarp prst="textNoShape">
                            <a:avLst/>
                          </a:prstTxWarp>
                          <a:noAutofit/>
                        </wps:bodyPr>
                      </wps:wsp>
                      <wps:wsp>
                        <wps:cNvPr id="6" name="Textbox 6"/>
                        <wps:cNvSpPr txBox="1"/>
                        <wps:spPr>
                          <a:xfrm>
                            <a:off x="0" y="0"/>
                            <a:ext cx="3131185" cy="231140"/>
                          </a:xfrm>
                          <a:prstGeom prst="rect">
                            <a:avLst/>
                          </a:prstGeom>
                        </wps:spPr>
                        <wps:txbx>
                          <w:txbxContent>
                            <w:p>
                              <w:pPr>
                                <w:spacing w:before="21"/>
                                <w:ind w:left="345" w:right="0" w:firstLine="0"/>
                                <w:jc w:val="left"/>
                                <w:rPr>
                                  <w:sz w:val="28"/>
                                </w:rPr>
                              </w:pPr>
                              <w:hyperlink r:id="rId6">
                                <w:r>
                                  <w:rPr>
                                    <w:color w:val="424242"/>
                                    <w:sz w:val="28"/>
                                  </w:rPr>
                                  <w:t>Hoja</w:t>
                                </w:r>
                                <w:r>
                                  <w:rPr>
                                    <w:color w:val="424242"/>
                                    <w:spacing w:val="-4"/>
                                    <w:sz w:val="28"/>
                                  </w:rPr>
                                  <w:t> </w:t>
                                </w:r>
                                <w:r>
                                  <w:rPr>
                                    <w:color w:val="424242"/>
                                    <w:sz w:val="28"/>
                                  </w:rPr>
                                  <w:t>de</w:t>
                                </w:r>
                                <w:r>
                                  <w:rPr>
                                    <w:color w:val="424242"/>
                                    <w:spacing w:val="-3"/>
                                    <w:sz w:val="28"/>
                                  </w:rPr>
                                  <w:t> </w:t>
                                </w:r>
                                <w:r>
                                  <w:rPr>
                                    <w:color w:val="424242"/>
                                    <w:sz w:val="28"/>
                                  </w:rPr>
                                  <w:t>trabajo</w:t>
                                </w:r>
                                <w:r>
                                  <w:rPr>
                                    <w:color w:val="424242"/>
                                    <w:spacing w:val="-4"/>
                                    <w:sz w:val="28"/>
                                  </w:rPr>
                                  <w:t> </w:t>
                                </w:r>
                                <w:r>
                                  <w:rPr>
                                    <w:color w:val="424242"/>
                                    <w:sz w:val="28"/>
                                  </w:rPr>
                                  <w:t>3</w:t>
                                </w:r>
                                <w:r>
                                  <w:rPr>
                                    <w:color w:val="424242"/>
                                    <w:spacing w:val="-3"/>
                                    <w:sz w:val="28"/>
                                  </w:rPr>
                                  <w:t> </w:t>
                                </w:r>
                                <w:r>
                                  <w:rPr>
                                    <w:color w:val="424242"/>
                                    <w:sz w:val="28"/>
                                  </w:rPr>
                                  <w:t>-</w:t>
                                </w:r>
                                <w:r>
                                  <w:rPr>
                                    <w:color w:val="424242"/>
                                    <w:spacing w:val="-4"/>
                                    <w:sz w:val="28"/>
                                  </w:rPr>
                                  <w:t> </w:t>
                                </w:r>
                                <w:r>
                                  <w:rPr>
                                    <w:color w:val="424242"/>
                                    <w:sz w:val="28"/>
                                  </w:rPr>
                                  <w:t>Minería</w:t>
                                </w:r>
                                <w:r>
                                  <w:rPr>
                                    <w:color w:val="424242"/>
                                    <w:spacing w:val="-3"/>
                                    <w:sz w:val="28"/>
                                  </w:rPr>
                                  <w:t> </w:t>
                                </w:r>
                                <w:r>
                                  <w:rPr>
                                    <w:color w:val="424242"/>
                                    <w:sz w:val="28"/>
                                  </w:rPr>
                                  <w:t>de</w:t>
                                </w:r>
                                <w:r>
                                  <w:rPr>
                                    <w:color w:val="424242"/>
                                    <w:spacing w:val="-3"/>
                                    <w:sz w:val="28"/>
                                  </w:rPr>
                                  <w:t> </w:t>
                                </w:r>
                                <w:r>
                                  <w:rPr>
                                    <w:color w:val="424242"/>
                                    <w:spacing w:val="-2"/>
                                    <w:sz w:val="28"/>
                                  </w:rPr>
                                  <w:t>Datos</w:t>
                                </w:r>
                              </w:hyperlink>
                            </w:p>
                          </w:txbxContent>
                        </wps:txbx>
                        <wps:bodyPr wrap="square" lIns="0" tIns="0" rIns="0" bIns="0" rtlCol="0">
                          <a:noAutofit/>
                        </wps:bodyPr>
                      </wps:wsp>
                    </wpg:wgp>
                  </a:graphicData>
                </a:graphic>
              </wp:anchor>
            </w:drawing>
          </mc:Choice>
          <mc:Fallback>
            <w:pict>
              <v:group style="position:absolute;margin-left:190.216232pt;margin-top:1.999927pt;width:246.55pt;height:18.2pt;mso-position-horizontal-relative:page;mso-position-vertical-relative:paragraph;z-index:15729664" id="docshapegroup1" coordorigin="3804,40" coordsize="4931,364">
                <v:shape style="position:absolute;left:3804;top:40;width:4931;height:364" id="docshape2" href="https://docs.google.com/document/d/1EKCuFx0Y0Cguy2mVVBBmocGwDo2JuefyLERQ7mXBDoE/edit?usp=sharing" coordorigin="3804,40" coordsize="4931,364" path="m8615,404l3924,404,3878,395,3839,369,3814,331,3804,284,3804,160,3814,113,3839,75,3878,49,3924,40,8615,40,8662,49,8700,75,8726,113,8735,160,8735,284,8726,331,8700,369,8662,395,8615,404xe" filled="true" fillcolor="#e7e9ec" stroked="false">
                  <v:path arrowok="t"/>
                  <v:fill type="solid"/>
                </v:shape>
                <v:shape style="position:absolute;left:3879;top:113;width:210;height:210" type="#_x0000_t75" id="docshape3" href="https://docs.google.com/document/d/1EKCuFx0Y0Cguy2mVVBBmocGwDo2JuefyLERQ7mXBDoE/edit?usp=sharing" stroked="false">
                  <v:imagedata r:id="rId7" o:title=""/>
                </v:shape>
                <v:shape style="position:absolute;left:3811;top:47;width:4916;height:349" id="docshape4" href="https://docs.google.com/document/d/1EKCuFx0Y0Cguy2mVVBBmocGwDo2JuefyLERQ7mXBDoE/edit?usp=sharing" coordorigin="3812,47" coordsize="4916,349" path="m3936,47l8604,47,8652,57,8692,84,8718,123,8728,171,8728,273,8718,321,8692,360,8652,387,8604,396,3936,396,3887,387,3848,360,3822,321,3812,273,3812,171,3822,123,3848,84,3887,57,3936,47xe" filled="false" stroked="true" strokeweight=".1875pt" strokecolor="#e7e9ec">
                  <v:path arrowok="t"/>
                  <v:stroke dashstyle="solid"/>
                </v:shape>
                <v:shapetype id="_x0000_t202" o:spt="202" coordsize="21600,21600" path="m,l,21600r21600,l21600,xe">
                  <v:stroke joinstyle="miter"/>
                  <v:path gradientshapeok="t" o:connecttype="rect"/>
                </v:shapetype>
                <v:shape style="position:absolute;left:3804;top:40;width:4931;height:364" type="#_x0000_t202" id="docshape5" filled="false" stroked="false">
                  <v:textbox inset="0,0,0,0">
                    <w:txbxContent>
                      <w:p>
                        <w:pPr>
                          <w:spacing w:before="21"/>
                          <w:ind w:left="345" w:right="0" w:firstLine="0"/>
                          <w:jc w:val="left"/>
                          <w:rPr>
                            <w:sz w:val="28"/>
                          </w:rPr>
                        </w:pPr>
                        <w:hyperlink r:id="rId6">
                          <w:r>
                            <w:rPr>
                              <w:color w:val="424242"/>
                              <w:sz w:val="28"/>
                            </w:rPr>
                            <w:t>Hoja</w:t>
                          </w:r>
                          <w:r>
                            <w:rPr>
                              <w:color w:val="424242"/>
                              <w:spacing w:val="-4"/>
                              <w:sz w:val="28"/>
                            </w:rPr>
                            <w:t> </w:t>
                          </w:r>
                          <w:r>
                            <w:rPr>
                              <w:color w:val="424242"/>
                              <w:sz w:val="28"/>
                            </w:rPr>
                            <w:t>de</w:t>
                          </w:r>
                          <w:r>
                            <w:rPr>
                              <w:color w:val="424242"/>
                              <w:spacing w:val="-3"/>
                              <w:sz w:val="28"/>
                            </w:rPr>
                            <w:t> </w:t>
                          </w:r>
                          <w:r>
                            <w:rPr>
                              <w:color w:val="424242"/>
                              <w:sz w:val="28"/>
                            </w:rPr>
                            <w:t>trabajo</w:t>
                          </w:r>
                          <w:r>
                            <w:rPr>
                              <w:color w:val="424242"/>
                              <w:spacing w:val="-4"/>
                              <w:sz w:val="28"/>
                            </w:rPr>
                            <w:t> </w:t>
                          </w:r>
                          <w:r>
                            <w:rPr>
                              <w:color w:val="424242"/>
                              <w:sz w:val="28"/>
                            </w:rPr>
                            <w:t>3</w:t>
                          </w:r>
                          <w:r>
                            <w:rPr>
                              <w:color w:val="424242"/>
                              <w:spacing w:val="-3"/>
                              <w:sz w:val="28"/>
                            </w:rPr>
                            <w:t> </w:t>
                          </w:r>
                          <w:r>
                            <w:rPr>
                              <w:color w:val="424242"/>
                              <w:sz w:val="28"/>
                            </w:rPr>
                            <w:t>-</w:t>
                          </w:r>
                          <w:r>
                            <w:rPr>
                              <w:color w:val="424242"/>
                              <w:spacing w:val="-4"/>
                              <w:sz w:val="28"/>
                            </w:rPr>
                            <w:t> </w:t>
                          </w:r>
                          <w:r>
                            <w:rPr>
                              <w:color w:val="424242"/>
                              <w:sz w:val="28"/>
                            </w:rPr>
                            <w:t>Minería</w:t>
                          </w:r>
                          <w:r>
                            <w:rPr>
                              <w:color w:val="424242"/>
                              <w:spacing w:val="-3"/>
                              <w:sz w:val="28"/>
                            </w:rPr>
                            <w:t> </w:t>
                          </w:r>
                          <w:r>
                            <w:rPr>
                              <w:color w:val="424242"/>
                              <w:sz w:val="28"/>
                            </w:rPr>
                            <w:t>de</w:t>
                          </w:r>
                          <w:r>
                            <w:rPr>
                              <w:color w:val="424242"/>
                              <w:spacing w:val="-3"/>
                              <w:sz w:val="28"/>
                            </w:rPr>
                            <w:t> </w:t>
                          </w:r>
                          <w:r>
                            <w:rPr>
                              <w:color w:val="424242"/>
                              <w:spacing w:val="-2"/>
                              <w:sz w:val="28"/>
                            </w:rPr>
                            <w:t>Datos</w:t>
                          </w:r>
                        </w:hyperlink>
                      </w:p>
                    </w:txbxContent>
                  </v:textbox>
                  <w10:wrap type="none"/>
                </v:shape>
                <w10:wrap type="none"/>
              </v:group>
            </w:pict>
          </mc:Fallback>
        </mc:AlternateContent>
      </w:r>
      <w:r>
        <w:rPr>
          <w:color w:val="424242"/>
          <w:sz w:val="28"/>
        </w:rPr>
        <w:t>Link</w:t>
      </w:r>
      <w:r>
        <w:rPr>
          <w:color w:val="424242"/>
          <w:spacing w:val="-5"/>
          <w:sz w:val="28"/>
        </w:rPr>
        <w:t> </w:t>
      </w:r>
      <w:r>
        <w:rPr>
          <w:color w:val="424242"/>
          <w:sz w:val="28"/>
        </w:rPr>
        <w:t>Google</w:t>
      </w:r>
      <w:r>
        <w:rPr>
          <w:color w:val="424242"/>
          <w:spacing w:val="-5"/>
          <w:sz w:val="28"/>
        </w:rPr>
        <w:t> </w:t>
      </w:r>
      <w:r>
        <w:rPr>
          <w:color w:val="424242"/>
          <w:spacing w:val="-2"/>
          <w:sz w:val="28"/>
        </w:rPr>
        <w:t>Docs:</w:t>
      </w:r>
    </w:p>
    <w:p>
      <w:pPr>
        <w:pStyle w:val="BodyText"/>
        <w:spacing w:before="5"/>
        <w:rPr>
          <w:sz w:val="13"/>
        </w:rPr>
      </w:pPr>
      <w:r>
        <w:rPr>
          <w:sz w:val="13"/>
        </w:rPr>
        <w:drawing>
          <wp:anchor distT="0" distB="0" distL="0" distR="0" allowOverlap="1" layoutInCell="1" locked="0" behindDoc="1" simplePos="0" relativeHeight="487588352">
            <wp:simplePos x="0" y="0"/>
            <wp:positionH relativeFrom="page">
              <wp:posOffset>1042430</wp:posOffset>
            </wp:positionH>
            <wp:positionV relativeFrom="paragraph">
              <wp:posOffset>113852</wp:posOffset>
            </wp:positionV>
            <wp:extent cx="5574770" cy="40233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5574770" cy="402335"/>
                    </a:xfrm>
                    <a:prstGeom prst="rect">
                      <a:avLst/>
                    </a:prstGeom>
                  </pic:spPr>
                </pic:pic>
              </a:graphicData>
            </a:graphic>
          </wp:anchor>
        </w:drawing>
      </w:r>
    </w:p>
    <w:p>
      <w:pPr>
        <w:pStyle w:val="BodyText"/>
        <w:spacing w:before="117"/>
        <w:rPr>
          <w:sz w:val="28"/>
        </w:rPr>
      </w:pPr>
    </w:p>
    <w:p>
      <w:pPr>
        <w:spacing w:before="0"/>
        <w:ind w:left="23" w:right="0" w:firstLine="0"/>
        <w:jc w:val="left"/>
        <w:rPr>
          <w:sz w:val="28"/>
        </w:rPr>
      </w:pPr>
      <w:r>
        <w:rPr>
          <w:color w:val="424242"/>
          <w:spacing w:val="-2"/>
          <w:sz w:val="28"/>
        </w:rPr>
        <w:t>Link</w:t>
      </w:r>
      <w:r>
        <w:rPr>
          <w:color w:val="424242"/>
          <w:spacing w:val="21"/>
          <w:sz w:val="28"/>
        </w:rPr>
        <w:t> </w:t>
      </w:r>
      <w:r>
        <w:rPr>
          <w:color w:val="424242"/>
          <w:spacing w:val="-2"/>
          <w:sz w:val="28"/>
        </w:rPr>
        <w:t>Github:</w:t>
      </w:r>
      <w:r>
        <w:rPr>
          <w:color w:val="424242"/>
          <w:spacing w:val="24"/>
          <w:sz w:val="28"/>
        </w:rPr>
        <w:t> </w:t>
      </w:r>
      <w:r>
        <w:rPr>
          <w:color w:val="424242"/>
          <w:spacing w:val="-2"/>
          <w:sz w:val="28"/>
        </w:rPr>
        <w:t>https://github.com/estebandonis/HT3-MineriadeDatos.git</w:t>
      </w:r>
    </w:p>
    <w:p>
      <w:pPr>
        <w:pStyle w:val="BodyText"/>
        <w:spacing w:before="97"/>
        <w:rPr>
          <w:sz w:val="28"/>
        </w:rPr>
      </w:pPr>
    </w:p>
    <w:p>
      <w:pPr>
        <w:spacing w:before="1"/>
        <w:ind w:left="23" w:right="0" w:firstLine="0"/>
        <w:jc w:val="left"/>
        <w:rPr>
          <w:sz w:val="23"/>
        </w:rPr>
      </w:pPr>
      <w:r>
        <w:rPr>
          <w:sz w:val="23"/>
        </w:rPr>
        <w:t>Descripción</w:t>
      </w:r>
      <w:r>
        <w:rPr>
          <w:spacing w:val="-6"/>
          <w:sz w:val="23"/>
        </w:rPr>
        <w:t> </w:t>
      </w:r>
      <w:r>
        <w:rPr>
          <w:sz w:val="23"/>
        </w:rPr>
        <w:t>de</w:t>
      </w:r>
      <w:r>
        <w:rPr>
          <w:spacing w:val="-5"/>
          <w:sz w:val="23"/>
        </w:rPr>
        <w:t> </w:t>
      </w:r>
      <w:r>
        <w:rPr>
          <w:sz w:val="23"/>
        </w:rPr>
        <w:t>las</w:t>
      </w:r>
      <w:r>
        <w:rPr>
          <w:spacing w:val="-5"/>
          <w:sz w:val="23"/>
        </w:rPr>
        <w:t> </w:t>
      </w:r>
      <w:r>
        <w:rPr>
          <w:spacing w:val="-2"/>
          <w:sz w:val="23"/>
        </w:rPr>
        <w:t>variables:</w:t>
      </w:r>
    </w:p>
    <w:p>
      <w:pPr>
        <w:pStyle w:val="BodyText"/>
        <w:spacing w:before="255"/>
        <w:rPr>
          <w:sz w:val="23"/>
        </w:rPr>
      </w:pPr>
    </w:p>
    <w:p>
      <w:pPr>
        <w:pStyle w:val="ListParagraph"/>
        <w:numPr>
          <w:ilvl w:val="0"/>
          <w:numId w:val="1"/>
        </w:numPr>
        <w:tabs>
          <w:tab w:pos="743" w:val="left" w:leader="none"/>
        </w:tabs>
        <w:spacing w:line="276" w:lineRule="auto" w:before="0" w:after="0"/>
        <w:ind w:left="743" w:right="1442" w:hanging="360"/>
        <w:jc w:val="left"/>
        <w:rPr>
          <w:sz w:val="21"/>
        </w:rPr>
      </w:pPr>
      <w:r>
        <w:rPr>
          <w:rFonts w:ascii="Arial" w:hAnsi="Arial"/>
          <w:b/>
          <w:color w:val="3C4042"/>
          <w:sz w:val="21"/>
        </w:rPr>
        <w:t>SalePrice</w:t>
      </w:r>
      <w:r>
        <w:rPr>
          <w:rFonts w:ascii="Arial" w:hAnsi="Arial"/>
          <w:b/>
          <w:color w:val="3C4042"/>
          <w:spacing w:val="-3"/>
          <w:sz w:val="21"/>
        </w:rPr>
        <w:t> </w:t>
      </w:r>
      <w:r>
        <w:rPr>
          <w:color w:val="3C4042"/>
          <w:sz w:val="21"/>
        </w:rPr>
        <w:t>-</w:t>
      </w:r>
      <w:r>
        <w:rPr>
          <w:color w:val="3C4042"/>
          <w:spacing w:val="-3"/>
          <w:sz w:val="21"/>
        </w:rPr>
        <w:t> </w:t>
      </w:r>
      <w:r>
        <w:rPr>
          <w:color w:val="3C4042"/>
          <w:sz w:val="21"/>
        </w:rPr>
        <w:t>the</w:t>
      </w:r>
      <w:r>
        <w:rPr>
          <w:color w:val="3C4042"/>
          <w:spacing w:val="-3"/>
          <w:sz w:val="21"/>
        </w:rPr>
        <w:t> </w:t>
      </w:r>
      <w:r>
        <w:rPr>
          <w:color w:val="3C4042"/>
          <w:sz w:val="21"/>
        </w:rPr>
        <w:t>property's</w:t>
      </w:r>
      <w:r>
        <w:rPr>
          <w:color w:val="3C4042"/>
          <w:spacing w:val="-3"/>
          <w:sz w:val="21"/>
        </w:rPr>
        <w:t> </w:t>
      </w:r>
      <w:r>
        <w:rPr>
          <w:color w:val="3C4042"/>
          <w:sz w:val="21"/>
        </w:rPr>
        <w:t>sale</w:t>
      </w:r>
      <w:r>
        <w:rPr>
          <w:color w:val="3C4042"/>
          <w:spacing w:val="-3"/>
          <w:sz w:val="21"/>
        </w:rPr>
        <w:t> </w:t>
      </w:r>
      <w:r>
        <w:rPr>
          <w:color w:val="3C4042"/>
          <w:sz w:val="21"/>
        </w:rPr>
        <w:t>price</w:t>
      </w:r>
      <w:r>
        <w:rPr>
          <w:color w:val="3C4042"/>
          <w:spacing w:val="-3"/>
          <w:sz w:val="21"/>
        </w:rPr>
        <w:t> </w:t>
      </w:r>
      <w:r>
        <w:rPr>
          <w:color w:val="3C4042"/>
          <w:sz w:val="21"/>
        </w:rPr>
        <w:t>in</w:t>
      </w:r>
      <w:r>
        <w:rPr>
          <w:color w:val="3C4042"/>
          <w:spacing w:val="-3"/>
          <w:sz w:val="21"/>
        </w:rPr>
        <w:t> </w:t>
      </w:r>
      <w:r>
        <w:rPr>
          <w:color w:val="3C4042"/>
          <w:sz w:val="21"/>
        </w:rPr>
        <w:t>dollars.</w:t>
      </w:r>
      <w:r>
        <w:rPr>
          <w:color w:val="3C4042"/>
          <w:spacing w:val="-3"/>
          <w:sz w:val="21"/>
        </w:rPr>
        <w:t> </w:t>
      </w:r>
      <w:r>
        <w:rPr>
          <w:color w:val="3C4042"/>
          <w:sz w:val="21"/>
        </w:rPr>
        <w:t>This</w:t>
      </w:r>
      <w:r>
        <w:rPr>
          <w:color w:val="3C4042"/>
          <w:spacing w:val="-3"/>
          <w:sz w:val="21"/>
        </w:rPr>
        <w:t> </w:t>
      </w:r>
      <w:r>
        <w:rPr>
          <w:color w:val="3C4042"/>
          <w:sz w:val="21"/>
        </w:rPr>
        <w:t>is</w:t>
      </w:r>
      <w:r>
        <w:rPr>
          <w:color w:val="3C4042"/>
          <w:spacing w:val="-3"/>
          <w:sz w:val="21"/>
        </w:rPr>
        <w:t> </w:t>
      </w:r>
      <w:r>
        <w:rPr>
          <w:color w:val="3C4042"/>
          <w:sz w:val="21"/>
        </w:rPr>
        <w:t>the</w:t>
      </w:r>
      <w:r>
        <w:rPr>
          <w:color w:val="3C4042"/>
          <w:spacing w:val="-3"/>
          <w:sz w:val="21"/>
        </w:rPr>
        <w:t> </w:t>
      </w:r>
      <w:r>
        <w:rPr>
          <w:color w:val="3C4042"/>
          <w:sz w:val="21"/>
        </w:rPr>
        <w:t>target</w:t>
      </w:r>
      <w:r>
        <w:rPr>
          <w:color w:val="3C4042"/>
          <w:spacing w:val="-3"/>
          <w:sz w:val="21"/>
        </w:rPr>
        <w:t> </w:t>
      </w:r>
      <w:r>
        <w:rPr>
          <w:color w:val="3C4042"/>
          <w:sz w:val="21"/>
        </w:rPr>
        <w:t>variable</w:t>
      </w:r>
      <w:r>
        <w:rPr>
          <w:color w:val="3C4042"/>
          <w:spacing w:val="-3"/>
          <w:sz w:val="21"/>
        </w:rPr>
        <w:t> </w:t>
      </w:r>
      <w:r>
        <w:rPr>
          <w:color w:val="3C4042"/>
          <w:sz w:val="21"/>
        </w:rPr>
        <w:t>that</w:t>
      </w:r>
      <w:r>
        <w:rPr>
          <w:color w:val="3C4042"/>
          <w:spacing w:val="-3"/>
          <w:sz w:val="21"/>
        </w:rPr>
        <w:t> </w:t>
      </w:r>
      <w:r>
        <w:rPr>
          <w:color w:val="3C4042"/>
          <w:sz w:val="21"/>
        </w:rPr>
        <w:t>you're trying to predict. (Variable Objetivo)</w:t>
      </w:r>
    </w:p>
    <w:p>
      <w:pPr>
        <w:pStyle w:val="ListParagraph"/>
        <w:numPr>
          <w:ilvl w:val="0"/>
          <w:numId w:val="1"/>
        </w:numPr>
        <w:tabs>
          <w:tab w:pos="742" w:val="left" w:leader="none"/>
        </w:tabs>
        <w:spacing w:line="240" w:lineRule="auto" w:before="0" w:after="0"/>
        <w:ind w:left="742" w:right="0" w:hanging="359"/>
        <w:jc w:val="left"/>
        <w:rPr>
          <w:sz w:val="21"/>
        </w:rPr>
      </w:pPr>
      <w:r>
        <w:rPr>
          <w:rFonts w:ascii="Arial" w:hAnsi="Arial"/>
          <w:b/>
          <w:color w:val="3C4042"/>
          <w:sz w:val="21"/>
        </w:rPr>
        <w:t>MSSubClass</w:t>
      </w:r>
      <w:r>
        <w:rPr>
          <w:color w:val="3C4042"/>
          <w:sz w:val="21"/>
        </w:rPr>
        <w:t>: The building </w:t>
      </w:r>
      <w:r>
        <w:rPr>
          <w:color w:val="3C4042"/>
          <w:spacing w:val="-2"/>
          <w:sz w:val="21"/>
        </w:rPr>
        <w:t>class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MSZoning</w:t>
      </w:r>
      <w:r>
        <w:rPr>
          <w:color w:val="3C4042"/>
          <w:sz w:val="21"/>
        </w:rPr>
        <w:t>: The general zoning </w:t>
      </w:r>
      <w:r>
        <w:rPr>
          <w:color w:val="3C4042"/>
          <w:spacing w:val="-2"/>
          <w:sz w:val="21"/>
        </w:rPr>
        <w:t>classification</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LotFrontage</w:t>
      </w:r>
      <w:r>
        <w:rPr>
          <w:color w:val="3C4042"/>
          <w:sz w:val="21"/>
        </w:rPr>
        <w:t>: Linear feet of street connected to </w:t>
      </w:r>
      <w:r>
        <w:rPr>
          <w:color w:val="3C4042"/>
          <w:spacing w:val="-2"/>
          <w:sz w:val="21"/>
        </w:rPr>
        <w:t>property</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LotArea</w:t>
      </w:r>
      <w:r>
        <w:rPr>
          <w:color w:val="3C4042"/>
          <w:sz w:val="21"/>
        </w:rPr>
        <w:t>: Lot size in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Street</w:t>
      </w:r>
      <w:r>
        <w:rPr>
          <w:color w:val="3C4042"/>
          <w:sz w:val="21"/>
        </w:rPr>
        <w:t>:</w:t>
      </w:r>
      <w:r>
        <w:rPr>
          <w:color w:val="3C4042"/>
          <w:spacing w:val="-3"/>
          <w:sz w:val="21"/>
        </w:rPr>
        <w:t> </w:t>
      </w:r>
      <w:r>
        <w:rPr>
          <w:color w:val="3C4042"/>
          <w:sz w:val="21"/>
        </w:rPr>
        <w:t>Type</w:t>
      </w:r>
      <w:r>
        <w:rPr>
          <w:color w:val="3C4042"/>
          <w:spacing w:val="-3"/>
          <w:sz w:val="21"/>
        </w:rPr>
        <w:t> </w:t>
      </w:r>
      <w:r>
        <w:rPr>
          <w:color w:val="3C4042"/>
          <w:sz w:val="21"/>
        </w:rPr>
        <w:t>of</w:t>
      </w:r>
      <w:r>
        <w:rPr>
          <w:color w:val="3C4042"/>
          <w:spacing w:val="-3"/>
          <w:sz w:val="21"/>
        </w:rPr>
        <w:t> </w:t>
      </w:r>
      <w:r>
        <w:rPr>
          <w:color w:val="3C4042"/>
          <w:sz w:val="21"/>
        </w:rPr>
        <w:t>road</w:t>
      </w:r>
      <w:r>
        <w:rPr>
          <w:color w:val="3C4042"/>
          <w:spacing w:val="-3"/>
          <w:sz w:val="21"/>
        </w:rPr>
        <w:t> </w:t>
      </w:r>
      <w:r>
        <w:rPr>
          <w:color w:val="3C4042"/>
          <w:spacing w:val="-2"/>
          <w:sz w:val="21"/>
        </w:rPr>
        <w:t>access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Alley</w:t>
      </w:r>
      <w:r>
        <w:rPr>
          <w:color w:val="3C4042"/>
          <w:sz w:val="21"/>
        </w:rPr>
        <w:t>:</w:t>
      </w:r>
      <w:r>
        <w:rPr>
          <w:color w:val="3C4042"/>
          <w:spacing w:val="-3"/>
          <w:sz w:val="21"/>
        </w:rPr>
        <w:t> </w:t>
      </w:r>
      <w:r>
        <w:rPr>
          <w:color w:val="3C4042"/>
          <w:sz w:val="21"/>
        </w:rPr>
        <w:t>Type</w:t>
      </w:r>
      <w:r>
        <w:rPr>
          <w:color w:val="3C4042"/>
          <w:spacing w:val="-3"/>
          <w:sz w:val="21"/>
        </w:rPr>
        <w:t> </w:t>
      </w:r>
      <w:r>
        <w:rPr>
          <w:color w:val="3C4042"/>
          <w:sz w:val="21"/>
        </w:rPr>
        <w:t>of</w:t>
      </w:r>
      <w:r>
        <w:rPr>
          <w:color w:val="3C4042"/>
          <w:spacing w:val="-3"/>
          <w:sz w:val="21"/>
        </w:rPr>
        <w:t> </w:t>
      </w:r>
      <w:r>
        <w:rPr>
          <w:color w:val="3C4042"/>
          <w:sz w:val="21"/>
        </w:rPr>
        <w:t>alley</w:t>
      </w:r>
      <w:r>
        <w:rPr>
          <w:color w:val="3C4042"/>
          <w:spacing w:val="-3"/>
          <w:sz w:val="21"/>
        </w:rPr>
        <w:t> </w:t>
      </w:r>
      <w:r>
        <w:rPr>
          <w:color w:val="3C4042"/>
          <w:spacing w:val="-2"/>
          <w:sz w:val="21"/>
        </w:rPr>
        <w:t>access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LotShape</w:t>
      </w:r>
      <w:r>
        <w:rPr>
          <w:color w:val="3C4042"/>
          <w:sz w:val="21"/>
        </w:rPr>
        <w:t>: General shape of </w:t>
      </w:r>
      <w:r>
        <w:rPr>
          <w:color w:val="3C4042"/>
          <w:spacing w:val="-2"/>
          <w:sz w:val="21"/>
        </w:rPr>
        <w:t>property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LandContour</w:t>
      </w:r>
      <w:r>
        <w:rPr>
          <w:color w:val="3C4042"/>
          <w:sz w:val="21"/>
        </w:rPr>
        <w:t>: Flatness of the </w:t>
      </w:r>
      <w:r>
        <w:rPr>
          <w:color w:val="3C4042"/>
          <w:spacing w:val="-2"/>
          <w:sz w:val="21"/>
        </w:rPr>
        <w:t>property</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Utilities</w:t>
      </w:r>
      <w:r>
        <w:rPr>
          <w:color w:val="3C4042"/>
          <w:sz w:val="21"/>
        </w:rPr>
        <w:t>:</w:t>
      </w:r>
      <w:r>
        <w:rPr>
          <w:color w:val="3C4042"/>
          <w:spacing w:val="-3"/>
          <w:sz w:val="21"/>
        </w:rPr>
        <w:t> </w:t>
      </w:r>
      <w:r>
        <w:rPr>
          <w:color w:val="3C4042"/>
          <w:sz w:val="21"/>
        </w:rPr>
        <w:t>Type</w:t>
      </w:r>
      <w:r>
        <w:rPr>
          <w:color w:val="3C4042"/>
          <w:spacing w:val="-3"/>
          <w:sz w:val="21"/>
        </w:rPr>
        <w:t> </w:t>
      </w:r>
      <w:r>
        <w:rPr>
          <w:color w:val="3C4042"/>
          <w:sz w:val="21"/>
        </w:rPr>
        <w:t>of</w:t>
      </w:r>
      <w:r>
        <w:rPr>
          <w:color w:val="3C4042"/>
          <w:spacing w:val="-3"/>
          <w:sz w:val="21"/>
        </w:rPr>
        <w:t> </w:t>
      </w:r>
      <w:r>
        <w:rPr>
          <w:color w:val="3C4042"/>
          <w:sz w:val="21"/>
        </w:rPr>
        <w:t>utilities</w:t>
      </w:r>
      <w:r>
        <w:rPr>
          <w:color w:val="3C4042"/>
          <w:spacing w:val="-3"/>
          <w:sz w:val="21"/>
        </w:rPr>
        <w:t> </w:t>
      </w:r>
      <w:r>
        <w:rPr>
          <w:color w:val="3C4042"/>
          <w:spacing w:val="-2"/>
          <w:sz w:val="21"/>
        </w:rPr>
        <w:t>available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LotConfig</w:t>
      </w:r>
      <w:r>
        <w:rPr>
          <w:color w:val="3C4042"/>
          <w:sz w:val="21"/>
        </w:rPr>
        <w:t>: Lot </w:t>
      </w:r>
      <w:r>
        <w:rPr>
          <w:color w:val="3C4042"/>
          <w:spacing w:val="-2"/>
          <w:sz w:val="21"/>
        </w:rPr>
        <w:t>configuration</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LandSlope</w:t>
      </w:r>
      <w:r>
        <w:rPr>
          <w:color w:val="3C4042"/>
          <w:sz w:val="21"/>
        </w:rPr>
        <w:t>: Slope of </w:t>
      </w:r>
      <w:r>
        <w:rPr>
          <w:color w:val="3C4042"/>
          <w:spacing w:val="-2"/>
          <w:sz w:val="21"/>
        </w:rPr>
        <w:t>property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Neighborhood</w:t>
      </w:r>
      <w:r>
        <w:rPr>
          <w:color w:val="3C4042"/>
          <w:sz w:val="21"/>
        </w:rPr>
        <w:t>: Physical locations within Ames city </w:t>
      </w:r>
      <w:r>
        <w:rPr>
          <w:color w:val="3C4042"/>
          <w:spacing w:val="-2"/>
          <w:sz w:val="21"/>
        </w:rPr>
        <w:t>limits</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Condition1</w:t>
      </w:r>
      <w:r>
        <w:rPr>
          <w:color w:val="3C4042"/>
          <w:sz w:val="21"/>
        </w:rPr>
        <w:t>: Proximity to main road or </w:t>
      </w:r>
      <w:r>
        <w:rPr>
          <w:color w:val="3C4042"/>
          <w:spacing w:val="-2"/>
          <w:sz w:val="21"/>
        </w:rPr>
        <w:t>railroad</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Condition2</w:t>
      </w:r>
      <w:r>
        <w:rPr>
          <w:color w:val="3C4042"/>
          <w:sz w:val="21"/>
        </w:rPr>
        <w:t>: Proximity to main road or railroad (if a second is </w:t>
      </w:r>
      <w:r>
        <w:rPr>
          <w:color w:val="3C4042"/>
          <w:spacing w:val="-2"/>
          <w:sz w:val="21"/>
        </w:rPr>
        <w:t>present)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BldgType</w:t>
      </w:r>
      <w:r>
        <w:rPr>
          <w:color w:val="3C4042"/>
          <w:sz w:val="21"/>
        </w:rPr>
        <w:t>:</w:t>
      </w:r>
      <w:r>
        <w:rPr>
          <w:color w:val="3C4042"/>
          <w:spacing w:val="-10"/>
          <w:sz w:val="21"/>
        </w:rPr>
        <w:t> </w:t>
      </w:r>
      <w:r>
        <w:rPr>
          <w:color w:val="3C4042"/>
          <w:sz w:val="21"/>
        </w:rPr>
        <w:t>Type</w:t>
      </w:r>
      <w:r>
        <w:rPr>
          <w:color w:val="3C4042"/>
          <w:spacing w:val="-9"/>
          <w:sz w:val="21"/>
        </w:rPr>
        <w:t> </w:t>
      </w:r>
      <w:r>
        <w:rPr>
          <w:color w:val="3C4042"/>
          <w:sz w:val="21"/>
        </w:rPr>
        <w:t>of</w:t>
      </w:r>
      <w:r>
        <w:rPr>
          <w:color w:val="3C4042"/>
          <w:spacing w:val="-9"/>
          <w:sz w:val="21"/>
        </w:rPr>
        <w:t> </w:t>
      </w:r>
      <w:r>
        <w:rPr>
          <w:color w:val="3C4042"/>
          <w:spacing w:val="-2"/>
          <w:sz w:val="21"/>
        </w:rPr>
        <w:t>dwelling</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HouseStyle</w:t>
      </w:r>
      <w:r>
        <w:rPr>
          <w:color w:val="3C4042"/>
          <w:sz w:val="21"/>
        </w:rPr>
        <w:t>: Style of </w:t>
      </w:r>
      <w:r>
        <w:rPr>
          <w:color w:val="3C4042"/>
          <w:spacing w:val="-2"/>
          <w:sz w:val="21"/>
        </w:rPr>
        <w:t>dwelling</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OverallQual</w:t>
      </w:r>
      <w:r>
        <w:rPr>
          <w:color w:val="3C4042"/>
          <w:sz w:val="21"/>
        </w:rPr>
        <w:t>: Overall material and finish </w:t>
      </w:r>
      <w:r>
        <w:rPr>
          <w:color w:val="3C4042"/>
          <w:spacing w:val="-2"/>
          <w:sz w:val="21"/>
        </w:rPr>
        <w:t>quality</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OverallCond</w:t>
      </w:r>
      <w:r>
        <w:rPr>
          <w:color w:val="3C4042"/>
          <w:sz w:val="21"/>
        </w:rPr>
        <w:t>: Overall condition </w:t>
      </w:r>
      <w:r>
        <w:rPr>
          <w:color w:val="3C4042"/>
          <w:spacing w:val="-2"/>
          <w:sz w:val="21"/>
        </w:rPr>
        <w:t>rating</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YearBuilt</w:t>
      </w:r>
      <w:r>
        <w:rPr>
          <w:color w:val="3C4042"/>
          <w:sz w:val="21"/>
        </w:rPr>
        <w:t>:</w:t>
      </w:r>
      <w:r>
        <w:rPr>
          <w:color w:val="3C4042"/>
          <w:spacing w:val="-4"/>
          <w:sz w:val="21"/>
        </w:rPr>
        <w:t> </w:t>
      </w:r>
      <w:r>
        <w:rPr>
          <w:color w:val="3C4042"/>
          <w:sz w:val="21"/>
        </w:rPr>
        <w:t>Original</w:t>
      </w:r>
      <w:r>
        <w:rPr>
          <w:color w:val="3C4042"/>
          <w:spacing w:val="-4"/>
          <w:sz w:val="21"/>
        </w:rPr>
        <w:t> </w:t>
      </w:r>
      <w:r>
        <w:rPr>
          <w:color w:val="3C4042"/>
          <w:sz w:val="21"/>
        </w:rPr>
        <w:t>construction</w:t>
      </w:r>
      <w:r>
        <w:rPr>
          <w:color w:val="3C4042"/>
          <w:spacing w:val="-4"/>
          <w:sz w:val="21"/>
        </w:rPr>
        <w:t> date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YearRemodAdd</w:t>
      </w:r>
      <w:r>
        <w:rPr>
          <w:color w:val="3C4042"/>
          <w:sz w:val="21"/>
        </w:rPr>
        <w:t>:</w:t>
      </w:r>
      <w:r>
        <w:rPr>
          <w:color w:val="3C4042"/>
          <w:spacing w:val="-6"/>
          <w:sz w:val="21"/>
        </w:rPr>
        <w:t> </w:t>
      </w:r>
      <w:r>
        <w:rPr>
          <w:color w:val="3C4042"/>
          <w:sz w:val="21"/>
        </w:rPr>
        <w:t>Remodel</w:t>
      </w:r>
      <w:r>
        <w:rPr>
          <w:color w:val="3C4042"/>
          <w:spacing w:val="-6"/>
          <w:sz w:val="21"/>
        </w:rPr>
        <w:t> </w:t>
      </w:r>
      <w:r>
        <w:rPr>
          <w:color w:val="3C4042"/>
          <w:spacing w:val="-4"/>
          <w:sz w:val="21"/>
        </w:rPr>
        <w:t>date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RoofStyle</w:t>
      </w:r>
      <w:r>
        <w:rPr>
          <w:color w:val="3C4042"/>
          <w:sz w:val="21"/>
        </w:rPr>
        <w:t>:</w:t>
      </w:r>
      <w:r>
        <w:rPr>
          <w:color w:val="3C4042"/>
          <w:spacing w:val="-4"/>
          <w:sz w:val="21"/>
        </w:rPr>
        <w:t> </w:t>
      </w:r>
      <w:r>
        <w:rPr>
          <w:color w:val="3C4042"/>
          <w:sz w:val="21"/>
        </w:rPr>
        <w:t>Type</w:t>
      </w:r>
      <w:r>
        <w:rPr>
          <w:color w:val="3C4042"/>
          <w:spacing w:val="-4"/>
          <w:sz w:val="21"/>
        </w:rPr>
        <w:t> </w:t>
      </w:r>
      <w:r>
        <w:rPr>
          <w:color w:val="3C4042"/>
          <w:sz w:val="21"/>
        </w:rPr>
        <w:t>of</w:t>
      </w:r>
      <w:r>
        <w:rPr>
          <w:color w:val="3C4042"/>
          <w:spacing w:val="-4"/>
          <w:sz w:val="21"/>
        </w:rPr>
        <w:t> roof</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RoofMatl</w:t>
      </w:r>
      <w:r>
        <w:rPr>
          <w:color w:val="3C4042"/>
          <w:sz w:val="21"/>
        </w:rPr>
        <w:t>: Roof </w:t>
      </w:r>
      <w:r>
        <w:rPr>
          <w:color w:val="3C4042"/>
          <w:spacing w:val="-2"/>
          <w:sz w:val="21"/>
        </w:rPr>
        <w:t>material</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Exterior1st</w:t>
      </w:r>
      <w:r>
        <w:rPr>
          <w:color w:val="3C4042"/>
          <w:sz w:val="21"/>
        </w:rPr>
        <w:t>: Exterior covering on </w:t>
      </w:r>
      <w:r>
        <w:rPr>
          <w:color w:val="3C4042"/>
          <w:spacing w:val="-2"/>
          <w:sz w:val="21"/>
        </w:rPr>
        <w:t>house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Exterior2nd</w:t>
      </w:r>
      <w:r>
        <w:rPr>
          <w:color w:val="3C4042"/>
          <w:sz w:val="21"/>
        </w:rPr>
        <w:t>: Exterior covering on house (if more than one </w:t>
      </w:r>
      <w:r>
        <w:rPr>
          <w:color w:val="3C4042"/>
          <w:spacing w:val="-2"/>
          <w:sz w:val="21"/>
        </w:rPr>
        <w:t>material)</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MasVnrType</w:t>
      </w:r>
      <w:r>
        <w:rPr>
          <w:color w:val="3C4042"/>
          <w:sz w:val="21"/>
        </w:rPr>
        <w:t>:</w:t>
      </w:r>
      <w:r>
        <w:rPr>
          <w:color w:val="3C4042"/>
          <w:spacing w:val="-6"/>
          <w:sz w:val="21"/>
        </w:rPr>
        <w:t> </w:t>
      </w:r>
      <w:r>
        <w:rPr>
          <w:color w:val="3C4042"/>
          <w:sz w:val="21"/>
        </w:rPr>
        <w:t>Masonry</w:t>
      </w:r>
      <w:r>
        <w:rPr>
          <w:color w:val="3C4042"/>
          <w:spacing w:val="-5"/>
          <w:sz w:val="21"/>
        </w:rPr>
        <w:t> </w:t>
      </w:r>
      <w:r>
        <w:rPr>
          <w:color w:val="3C4042"/>
          <w:sz w:val="21"/>
        </w:rPr>
        <w:t>veneer</w:t>
      </w:r>
      <w:r>
        <w:rPr>
          <w:color w:val="3C4042"/>
          <w:spacing w:val="-5"/>
          <w:sz w:val="21"/>
        </w:rPr>
        <w:t> </w:t>
      </w:r>
      <w:r>
        <w:rPr>
          <w:color w:val="3C4042"/>
          <w:spacing w:val="-4"/>
          <w:sz w:val="21"/>
        </w:rPr>
        <w:t>type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MasVnrArea</w:t>
      </w:r>
      <w:r>
        <w:rPr>
          <w:color w:val="3C4042"/>
          <w:sz w:val="21"/>
        </w:rPr>
        <w:t>: Masonry veneer area in square </w:t>
      </w:r>
      <w:r>
        <w:rPr>
          <w:color w:val="3C4042"/>
          <w:spacing w:val="-4"/>
          <w:sz w:val="21"/>
        </w:rPr>
        <w:t>feet</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ExterQual</w:t>
      </w:r>
      <w:r>
        <w:rPr>
          <w:color w:val="3C4042"/>
          <w:sz w:val="21"/>
        </w:rPr>
        <w:t>: Exterior material </w:t>
      </w:r>
      <w:r>
        <w:rPr>
          <w:color w:val="3C4042"/>
          <w:spacing w:val="-2"/>
          <w:sz w:val="21"/>
        </w:rPr>
        <w:t>quality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ExterCond</w:t>
      </w:r>
      <w:r>
        <w:rPr>
          <w:color w:val="3C4042"/>
          <w:sz w:val="21"/>
        </w:rPr>
        <w:t>: Present condition of the material on the </w:t>
      </w:r>
      <w:r>
        <w:rPr>
          <w:color w:val="3C4042"/>
          <w:spacing w:val="-2"/>
          <w:sz w:val="21"/>
        </w:rPr>
        <w:t>exterior</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Foundation</w:t>
      </w:r>
      <w:r>
        <w:rPr>
          <w:color w:val="3C4042"/>
          <w:sz w:val="21"/>
        </w:rPr>
        <w:t>:</w:t>
      </w:r>
      <w:r>
        <w:rPr>
          <w:color w:val="3C4042"/>
          <w:spacing w:val="-4"/>
          <w:sz w:val="21"/>
        </w:rPr>
        <w:t> </w:t>
      </w:r>
      <w:r>
        <w:rPr>
          <w:color w:val="3C4042"/>
          <w:sz w:val="21"/>
        </w:rPr>
        <w:t>Type</w:t>
      </w:r>
      <w:r>
        <w:rPr>
          <w:color w:val="3C4042"/>
          <w:spacing w:val="-4"/>
          <w:sz w:val="21"/>
        </w:rPr>
        <w:t> </w:t>
      </w:r>
      <w:r>
        <w:rPr>
          <w:color w:val="3C4042"/>
          <w:sz w:val="21"/>
        </w:rPr>
        <w:t>of</w:t>
      </w:r>
      <w:r>
        <w:rPr>
          <w:color w:val="3C4042"/>
          <w:spacing w:val="-4"/>
          <w:sz w:val="21"/>
        </w:rPr>
        <w:t> </w:t>
      </w:r>
      <w:r>
        <w:rPr>
          <w:color w:val="3C4042"/>
          <w:spacing w:val="-2"/>
          <w:sz w:val="21"/>
        </w:rPr>
        <w:t>foundation</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BsmtQual</w:t>
      </w:r>
      <w:r>
        <w:rPr>
          <w:color w:val="3C4042"/>
          <w:sz w:val="21"/>
        </w:rPr>
        <w:t>: Height of the </w:t>
      </w:r>
      <w:r>
        <w:rPr>
          <w:color w:val="3C4042"/>
          <w:spacing w:val="-2"/>
          <w:sz w:val="21"/>
        </w:rPr>
        <w:t>basement</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BsmtCond</w:t>
      </w:r>
      <w:r>
        <w:rPr>
          <w:color w:val="3C4042"/>
          <w:sz w:val="21"/>
        </w:rPr>
        <w:t>: General condition of the </w:t>
      </w:r>
      <w:r>
        <w:rPr>
          <w:color w:val="3C4042"/>
          <w:spacing w:val="-2"/>
          <w:sz w:val="21"/>
        </w:rPr>
        <w:t>basement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BsmtExposure</w:t>
      </w:r>
      <w:r>
        <w:rPr>
          <w:color w:val="3C4042"/>
          <w:sz w:val="21"/>
        </w:rPr>
        <w:t>:</w:t>
      </w:r>
      <w:r>
        <w:rPr>
          <w:color w:val="3C4042"/>
          <w:spacing w:val="-2"/>
          <w:sz w:val="21"/>
        </w:rPr>
        <w:t> </w:t>
      </w:r>
      <w:r>
        <w:rPr>
          <w:color w:val="3C4042"/>
          <w:sz w:val="21"/>
        </w:rPr>
        <w:t>Walkout</w:t>
      </w:r>
      <w:r>
        <w:rPr>
          <w:color w:val="3C4042"/>
          <w:spacing w:val="-1"/>
          <w:sz w:val="21"/>
        </w:rPr>
        <w:t> </w:t>
      </w:r>
      <w:r>
        <w:rPr>
          <w:color w:val="3C4042"/>
          <w:sz w:val="21"/>
        </w:rPr>
        <w:t>or</w:t>
      </w:r>
      <w:r>
        <w:rPr>
          <w:color w:val="3C4042"/>
          <w:spacing w:val="-1"/>
          <w:sz w:val="21"/>
        </w:rPr>
        <w:t> </w:t>
      </w:r>
      <w:r>
        <w:rPr>
          <w:color w:val="3C4042"/>
          <w:sz w:val="21"/>
        </w:rPr>
        <w:t>garden</w:t>
      </w:r>
      <w:r>
        <w:rPr>
          <w:color w:val="3C4042"/>
          <w:spacing w:val="-2"/>
          <w:sz w:val="21"/>
        </w:rPr>
        <w:t> </w:t>
      </w:r>
      <w:r>
        <w:rPr>
          <w:color w:val="3C4042"/>
          <w:sz w:val="21"/>
        </w:rPr>
        <w:t>level</w:t>
      </w:r>
      <w:r>
        <w:rPr>
          <w:color w:val="3C4042"/>
          <w:spacing w:val="-1"/>
          <w:sz w:val="21"/>
        </w:rPr>
        <w:t> </w:t>
      </w:r>
      <w:r>
        <w:rPr>
          <w:color w:val="3C4042"/>
          <w:sz w:val="21"/>
        </w:rPr>
        <w:t>basement</w:t>
      </w:r>
      <w:r>
        <w:rPr>
          <w:color w:val="3C4042"/>
          <w:spacing w:val="-1"/>
          <w:sz w:val="21"/>
        </w:rPr>
        <w:t> </w:t>
      </w:r>
      <w:r>
        <w:rPr>
          <w:color w:val="3C4042"/>
          <w:spacing w:val="-2"/>
          <w:sz w:val="21"/>
        </w:rPr>
        <w:t>walls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BsmtFinType1</w:t>
      </w:r>
      <w:r>
        <w:rPr>
          <w:color w:val="3C4042"/>
          <w:sz w:val="21"/>
        </w:rPr>
        <w:t>:</w:t>
      </w:r>
      <w:r>
        <w:rPr>
          <w:color w:val="3C4042"/>
          <w:spacing w:val="-4"/>
          <w:sz w:val="21"/>
        </w:rPr>
        <w:t> </w:t>
      </w:r>
      <w:r>
        <w:rPr>
          <w:color w:val="3C4042"/>
          <w:sz w:val="21"/>
        </w:rPr>
        <w:t>Quality</w:t>
      </w:r>
      <w:r>
        <w:rPr>
          <w:color w:val="3C4042"/>
          <w:spacing w:val="-3"/>
          <w:sz w:val="21"/>
        </w:rPr>
        <w:t> </w:t>
      </w:r>
      <w:r>
        <w:rPr>
          <w:color w:val="3C4042"/>
          <w:sz w:val="21"/>
        </w:rPr>
        <w:t>of</w:t>
      </w:r>
      <w:r>
        <w:rPr>
          <w:color w:val="3C4042"/>
          <w:spacing w:val="-3"/>
          <w:sz w:val="21"/>
        </w:rPr>
        <w:t> </w:t>
      </w:r>
      <w:r>
        <w:rPr>
          <w:color w:val="3C4042"/>
          <w:sz w:val="21"/>
        </w:rPr>
        <w:t>basement</w:t>
      </w:r>
      <w:r>
        <w:rPr>
          <w:color w:val="3C4042"/>
          <w:spacing w:val="-3"/>
          <w:sz w:val="21"/>
        </w:rPr>
        <w:t> </w:t>
      </w:r>
      <w:r>
        <w:rPr>
          <w:color w:val="3C4042"/>
          <w:sz w:val="21"/>
        </w:rPr>
        <w:t>finished</w:t>
      </w:r>
      <w:r>
        <w:rPr>
          <w:color w:val="3C4042"/>
          <w:spacing w:val="-3"/>
          <w:sz w:val="21"/>
        </w:rPr>
        <w:t> </w:t>
      </w:r>
      <w:r>
        <w:rPr>
          <w:color w:val="3C4042"/>
          <w:spacing w:val="-4"/>
          <w:sz w:val="21"/>
        </w:rPr>
        <w:t>area</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BsmtFinSF1</w:t>
      </w:r>
      <w:r>
        <w:rPr>
          <w:color w:val="3C4042"/>
          <w:sz w:val="21"/>
        </w:rPr>
        <w:t>:</w:t>
      </w:r>
      <w:r>
        <w:rPr>
          <w:color w:val="3C4042"/>
          <w:spacing w:val="-3"/>
          <w:sz w:val="21"/>
        </w:rPr>
        <w:t> </w:t>
      </w:r>
      <w:r>
        <w:rPr>
          <w:color w:val="3C4042"/>
          <w:sz w:val="21"/>
        </w:rPr>
        <w:t>Type</w:t>
      </w:r>
      <w:r>
        <w:rPr>
          <w:color w:val="3C4042"/>
          <w:spacing w:val="-2"/>
          <w:sz w:val="21"/>
        </w:rPr>
        <w:t> </w:t>
      </w:r>
      <w:r>
        <w:rPr>
          <w:color w:val="3C4042"/>
          <w:sz w:val="21"/>
        </w:rPr>
        <w:t>1</w:t>
      </w:r>
      <w:r>
        <w:rPr>
          <w:color w:val="3C4042"/>
          <w:spacing w:val="-3"/>
          <w:sz w:val="21"/>
        </w:rPr>
        <w:t> </w:t>
      </w:r>
      <w:r>
        <w:rPr>
          <w:color w:val="3C4042"/>
          <w:sz w:val="21"/>
        </w:rPr>
        <w:t>finished</w:t>
      </w:r>
      <w:r>
        <w:rPr>
          <w:color w:val="3C4042"/>
          <w:spacing w:val="-2"/>
          <w:sz w:val="21"/>
        </w:rPr>
        <w:t> </w:t>
      </w:r>
      <w:r>
        <w:rPr>
          <w:color w:val="3C4042"/>
          <w:sz w:val="21"/>
        </w:rPr>
        <w:t>square</w:t>
      </w:r>
      <w:r>
        <w:rPr>
          <w:color w:val="3C4042"/>
          <w:spacing w:val="-2"/>
          <w:sz w:val="21"/>
        </w:rPr>
        <w:t>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BsmtFinType2</w:t>
      </w:r>
      <w:r>
        <w:rPr>
          <w:color w:val="3C4042"/>
          <w:sz w:val="21"/>
        </w:rPr>
        <w:t>:</w:t>
      </w:r>
      <w:r>
        <w:rPr>
          <w:color w:val="3C4042"/>
          <w:spacing w:val="-5"/>
          <w:sz w:val="21"/>
        </w:rPr>
        <w:t> </w:t>
      </w:r>
      <w:r>
        <w:rPr>
          <w:color w:val="3C4042"/>
          <w:sz w:val="21"/>
        </w:rPr>
        <w:t>Quality</w:t>
      </w:r>
      <w:r>
        <w:rPr>
          <w:color w:val="3C4042"/>
          <w:spacing w:val="-2"/>
          <w:sz w:val="21"/>
        </w:rPr>
        <w:t> </w:t>
      </w:r>
      <w:r>
        <w:rPr>
          <w:color w:val="3C4042"/>
          <w:sz w:val="21"/>
        </w:rPr>
        <w:t>of</w:t>
      </w:r>
      <w:r>
        <w:rPr>
          <w:color w:val="3C4042"/>
          <w:spacing w:val="-2"/>
          <w:sz w:val="21"/>
        </w:rPr>
        <w:t> </w:t>
      </w:r>
      <w:r>
        <w:rPr>
          <w:color w:val="3C4042"/>
          <w:sz w:val="21"/>
        </w:rPr>
        <w:t>second</w:t>
      </w:r>
      <w:r>
        <w:rPr>
          <w:color w:val="3C4042"/>
          <w:spacing w:val="-3"/>
          <w:sz w:val="21"/>
        </w:rPr>
        <w:t> </w:t>
      </w:r>
      <w:r>
        <w:rPr>
          <w:color w:val="3C4042"/>
          <w:sz w:val="21"/>
        </w:rPr>
        <w:t>finished</w:t>
      </w:r>
      <w:r>
        <w:rPr>
          <w:color w:val="3C4042"/>
          <w:spacing w:val="-2"/>
          <w:sz w:val="21"/>
        </w:rPr>
        <w:t> </w:t>
      </w:r>
      <w:r>
        <w:rPr>
          <w:color w:val="3C4042"/>
          <w:sz w:val="21"/>
        </w:rPr>
        <w:t>area</w:t>
      </w:r>
      <w:r>
        <w:rPr>
          <w:color w:val="3C4042"/>
          <w:spacing w:val="-2"/>
          <w:sz w:val="21"/>
        </w:rPr>
        <w:t> </w:t>
      </w:r>
      <w:r>
        <w:rPr>
          <w:color w:val="3C4042"/>
          <w:sz w:val="21"/>
        </w:rPr>
        <w:t>(if</w:t>
      </w:r>
      <w:r>
        <w:rPr>
          <w:color w:val="3C4042"/>
          <w:spacing w:val="-2"/>
          <w:sz w:val="21"/>
        </w:rPr>
        <w:t> present)</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BsmtFinSF2</w:t>
      </w:r>
      <w:r>
        <w:rPr>
          <w:color w:val="3C4042"/>
          <w:sz w:val="21"/>
        </w:rPr>
        <w:t>:</w:t>
      </w:r>
      <w:r>
        <w:rPr>
          <w:color w:val="3C4042"/>
          <w:spacing w:val="-3"/>
          <w:sz w:val="21"/>
        </w:rPr>
        <w:t> </w:t>
      </w:r>
      <w:r>
        <w:rPr>
          <w:color w:val="3C4042"/>
          <w:sz w:val="21"/>
        </w:rPr>
        <w:t>Type</w:t>
      </w:r>
      <w:r>
        <w:rPr>
          <w:color w:val="3C4042"/>
          <w:spacing w:val="-2"/>
          <w:sz w:val="21"/>
        </w:rPr>
        <w:t> </w:t>
      </w:r>
      <w:r>
        <w:rPr>
          <w:color w:val="3C4042"/>
          <w:sz w:val="21"/>
        </w:rPr>
        <w:t>2</w:t>
      </w:r>
      <w:r>
        <w:rPr>
          <w:color w:val="3C4042"/>
          <w:spacing w:val="-3"/>
          <w:sz w:val="21"/>
        </w:rPr>
        <w:t> </w:t>
      </w:r>
      <w:r>
        <w:rPr>
          <w:color w:val="3C4042"/>
          <w:sz w:val="21"/>
        </w:rPr>
        <w:t>finished</w:t>
      </w:r>
      <w:r>
        <w:rPr>
          <w:color w:val="3C4042"/>
          <w:spacing w:val="-2"/>
          <w:sz w:val="21"/>
        </w:rPr>
        <w:t> </w:t>
      </w:r>
      <w:r>
        <w:rPr>
          <w:color w:val="3C4042"/>
          <w:sz w:val="21"/>
        </w:rPr>
        <w:t>square</w:t>
      </w:r>
      <w:r>
        <w:rPr>
          <w:color w:val="3C4042"/>
          <w:spacing w:val="-2"/>
          <w:sz w:val="21"/>
        </w:rPr>
        <w:t>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BsmtUnfSF</w:t>
      </w:r>
      <w:r>
        <w:rPr>
          <w:color w:val="3C4042"/>
          <w:sz w:val="21"/>
        </w:rPr>
        <w:t>: Unfinished square feet of basement </w:t>
      </w:r>
      <w:r>
        <w:rPr>
          <w:color w:val="3C4042"/>
          <w:spacing w:val="-4"/>
          <w:sz w:val="21"/>
        </w:rPr>
        <w:t>area</w:t>
      </w:r>
    </w:p>
    <w:p>
      <w:pPr>
        <w:pStyle w:val="ListParagraph"/>
        <w:spacing w:after="0" w:line="240" w:lineRule="auto"/>
        <w:jc w:val="left"/>
        <w:rPr>
          <w:sz w:val="21"/>
        </w:rPr>
        <w:sectPr>
          <w:pgSz w:w="11920" w:h="16840"/>
          <w:pgMar w:top="1400" w:bottom="280" w:left="1417" w:right="566"/>
        </w:sectPr>
      </w:pPr>
    </w:p>
    <w:p>
      <w:pPr>
        <w:pStyle w:val="ListParagraph"/>
        <w:numPr>
          <w:ilvl w:val="0"/>
          <w:numId w:val="1"/>
        </w:numPr>
        <w:tabs>
          <w:tab w:pos="742" w:val="left" w:leader="none"/>
        </w:tabs>
        <w:spacing w:line="240" w:lineRule="auto" w:before="80" w:after="0"/>
        <w:ind w:left="742" w:right="0" w:hanging="359"/>
        <w:jc w:val="left"/>
        <w:rPr>
          <w:sz w:val="21"/>
        </w:rPr>
      </w:pPr>
      <w:r>
        <w:rPr>
          <w:rFonts w:ascii="Arial" w:hAnsi="Arial"/>
          <w:b/>
          <w:color w:val="3C4042"/>
          <w:sz w:val="21"/>
        </w:rPr>
        <w:t>TotalBsmtSF</w:t>
      </w:r>
      <w:r>
        <w:rPr>
          <w:color w:val="3C4042"/>
          <w:sz w:val="21"/>
        </w:rPr>
        <w:t>:</w:t>
      </w:r>
      <w:r>
        <w:rPr>
          <w:color w:val="3C4042"/>
          <w:spacing w:val="-7"/>
          <w:sz w:val="21"/>
        </w:rPr>
        <w:t> </w:t>
      </w:r>
      <w:r>
        <w:rPr>
          <w:color w:val="3C4042"/>
          <w:sz w:val="21"/>
        </w:rPr>
        <w:t>Total</w:t>
      </w:r>
      <w:r>
        <w:rPr>
          <w:color w:val="3C4042"/>
          <w:spacing w:val="-7"/>
          <w:sz w:val="21"/>
        </w:rPr>
        <w:t> </w:t>
      </w:r>
      <w:r>
        <w:rPr>
          <w:color w:val="3C4042"/>
          <w:sz w:val="21"/>
        </w:rPr>
        <w:t>square</w:t>
      </w:r>
      <w:r>
        <w:rPr>
          <w:color w:val="3C4042"/>
          <w:spacing w:val="-6"/>
          <w:sz w:val="21"/>
        </w:rPr>
        <w:t> </w:t>
      </w:r>
      <w:r>
        <w:rPr>
          <w:color w:val="3C4042"/>
          <w:sz w:val="21"/>
        </w:rPr>
        <w:t>feet</w:t>
      </w:r>
      <w:r>
        <w:rPr>
          <w:color w:val="3C4042"/>
          <w:spacing w:val="-7"/>
          <w:sz w:val="21"/>
        </w:rPr>
        <w:t> </w:t>
      </w:r>
      <w:r>
        <w:rPr>
          <w:color w:val="3C4042"/>
          <w:sz w:val="21"/>
        </w:rPr>
        <w:t>of</w:t>
      </w:r>
      <w:r>
        <w:rPr>
          <w:color w:val="3C4042"/>
          <w:spacing w:val="-7"/>
          <w:sz w:val="21"/>
        </w:rPr>
        <w:t> </w:t>
      </w:r>
      <w:r>
        <w:rPr>
          <w:color w:val="3C4042"/>
          <w:sz w:val="21"/>
        </w:rPr>
        <w:t>basement</w:t>
      </w:r>
      <w:r>
        <w:rPr>
          <w:color w:val="3C4042"/>
          <w:spacing w:val="-6"/>
          <w:sz w:val="21"/>
        </w:rPr>
        <w:t> </w:t>
      </w:r>
      <w:r>
        <w:rPr>
          <w:color w:val="3C4042"/>
          <w:spacing w:val="-4"/>
          <w:sz w:val="21"/>
        </w:rPr>
        <w:t>area</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Heating</w:t>
      </w:r>
      <w:r>
        <w:rPr>
          <w:color w:val="3C4042"/>
          <w:sz w:val="21"/>
        </w:rPr>
        <w:t>:</w:t>
      </w:r>
      <w:r>
        <w:rPr>
          <w:color w:val="3C4042"/>
          <w:spacing w:val="-4"/>
          <w:sz w:val="21"/>
        </w:rPr>
        <w:t> </w:t>
      </w:r>
      <w:r>
        <w:rPr>
          <w:color w:val="3C4042"/>
          <w:sz w:val="21"/>
        </w:rPr>
        <w:t>Type</w:t>
      </w:r>
      <w:r>
        <w:rPr>
          <w:color w:val="3C4042"/>
          <w:spacing w:val="-4"/>
          <w:sz w:val="21"/>
        </w:rPr>
        <w:t> </w:t>
      </w:r>
      <w:r>
        <w:rPr>
          <w:color w:val="3C4042"/>
          <w:sz w:val="21"/>
        </w:rPr>
        <w:t>of</w:t>
      </w:r>
      <w:r>
        <w:rPr>
          <w:color w:val="3C4042"/>
          <w:spacing w:val="-4"/>
          <w:sz w:val="21"/>
        </w:rPr>
        <w:t> </w:t>
      </w:r>
      <w:r>
        <w:rPr>
          <w:color w:val="3C4042"/>
          <w:spacing w:val="-2"/>
          <w:sz w:val="21"/>
        </w:rPr>
        <w:t>heating</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HeatingQC</w:t>
      </w:r>
      <w:r>
        <w:rPr>
          <w:color w:val="3C4042"/>
          <w:sz w:val="21"/>
        </w:rPr>
        <w:t>: Heating quality and </w:t>
      </w:r>
      <w:r>
        <w:rPr>
          <w:color w:val="3C4042"/>
          <w:spacing w:val="-2"/>
          <w:sz w:val="21"/>
        </w:rPr>
        <w:t>condition</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CentralAir</w:t>
      </w:r>
      <w:r>
        <w:rPr>
          <w:color w:val="3C4042"/>
          <w:sz w:val="21"/>
        </w:rPr>
        <w:t>: Central air </w:t>
      </w:r>
      <w:r>
        <w:rPr>
          <w:color w:val="3C4042"/>
          <w:spacing w:val="-2"/>
          <w:sz w:val="21"/>
        </w:rPr>
        <w:t>conditioning</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Electrical</w:t>
      </w:r>
      <w:r>
        <w:rPr>
          <w:color w:val="3C4042"/>
          <w:sz w:val="21"/>
        </w:rPr>
        <w:t>: Electrical </w:t>
      </w:r>
      <w:r>
        <w:rPr>
          <w:color w:val="3C4042"/>
          <w:spacing w:val="-2"/>
          <w:sz w:val="21"/>
        </w:rPr>
        <w:t>system</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1stFlrSF</w:t>
      </w:r>
      <w:r>
        <w:rPr>
          <w:color w:val="3C4042"/>
          <w:sz w:val="21"/>
        </w:rPr>
        <w:t>: First Floor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2ndFlrSF</w:t>
      </w:r>
      <w:r>
        <w:rPr>
          <w:color w:val="3C4042"/>
          <w:sz w:val="21"/>
        </w:rPr>
        <w:t>: Second floor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LowQualFinSF</w:t>
      </w:r>
      <w:r>
        <w:rPr>
          <w:color w:val="3C4042"/>
          <w:sz w:val="21"/>
        </w:rPr>
        <w:t>: Low quality finished square feet (all </w:t>
      </w:r>
      <w:r>
        <w:rPr>
          <w:color w:val="3C4042"/>
          <w:spacing w:val="-2"/>
          <w:sz w:val="21"/>
        </w:rPr>
        <w:t>floors)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GrLivArea</w:t>
      </w:r>
      <w:r>
        <w:rPr>
          <w:color w:val="3C4042"/>
          <w:sz w:val="21"/>
        </w:rPr>
        <w:t>: Above grade (ground) living area square </w:t>
      </w:r>
      <w:r>
        <w:rPr>
          <w:color w:val="3C4042"/>
          <w:spacing w:val="-4"/>
          <w:sz w:val="21"/>
        </w:rPr>
        <w:t>feet</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BsmtFullBath</w:t>
      </w:r>
      <w:r>
        <w:rPr>
          <w:color w:val="3C4042"/>
          <w:sz w:val="21"/>
        </w:rPr>
        <w:t>: Basement full </w:t>
      </w:r>
      <w:r>
        <w:rPr>
          <w:color w:val="3C4042"/>
          <w:spacing w:val="-2"/>
          <w:sz w:val="21"/>
        </w:rPr>
        <w:t>bathrooms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BsmtHalfBath</w:t>
      </w:r>
      <w:r>
        <w:rPr>
          <w:color w:val="3C4042"/>
          <w:sz w:val="21"/>
        </w:rPr>
        <w:t>: Basement half </w:t>
      </w:r>
      <w:r>
        <w:rPr>
          <w:color w:val="3C4042"/>
          <w:spacing w:val="-2"/>
          <w:sz w:val="21"/>
        </w:rPr>
        <w:t>bathrooms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FullBath</w:t>
      </w:r>
      <w:r>
        <w:rPr>
          <w:color w:val="3C4042"/>
          <w:sz w:val="21"/>
        </w:rPr>
        <w:t>: Full bathrooms above </w:t>
      </w:r>
      <w:r>
        <w:rPr>
          <w:color w:val="3C4042"/>
          <w:spacing w:val="-2"/>
          <w:sz w:val="21"/>
        </w:rPr>
        <w:t>grade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HalfBath</w:t>
      </w:r>
      <w:r>
        <w:rPr>
          <w:color w:val="3C4042"/>
          <w:sz w:val="21"/>
        </w:rPr>
        <w:t>: Half baths above </w:t>
      </w:r>
      <w:r>
        <w:rPr>
          <w:color w:val="3C4042"/>
          <w:spacing w:val="-2"/>
          <w:sz w:val="21"/>
        </w:rPr>
        <w:t>grade</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Bedroom</w:t>
      </w:r>
      <w:r>
        <w:rPr>
          <w:color w:val="3C4042"/>
          <w:sz w:val="21"/>
        </w:rPr>
        <w:t>: Number of bedrooms above basement </w:t>
      </w:r>
      <w:r>
        <w:rPr>
          <w:color w:val="3C4042"/>
          <w:spacing w:val="-2"/>
          <w:sz w:val="21"/>
        </w:rPr>
        <w:t>level</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Kitchen</w:t>
      </w:r>
      <w:r>
        <w:rPr>
          <w:color w:val="3C4042"/>
          <w:sz w:val="21"/>
        </w:rPr>
        <w:t>: Number of </w:t>
      </w:r>
      <w:r>
        <w:rPr>
          <w:color w:val="3C4042"/>
          <w:spacing w:val="-2"/>
          <w:sz w:val="21"/>
        </w:rPr>
        <w:t>kitchens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KitchenQual</w:t>
      </w:r>
      <w:r>
        <w:rPr>
          <w:color w:val="3C4042"/>
          <w:sz w:val="21"/>
        </w:rPr>
        <w:t>: Kitchen </w:t>
      </w:r>
      <w:r>
        <w:rPr>
          <w:color w:val="3C4042"/>
          <w:spacing w:val="-2"/>
          <w:sz w:val="21"/>
        </w:rPr>
        <w:t>quality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TotRmsAbvGrd</w:t>
      </w:r>
      <w:r>
        <w:rPr>
          <w:color w:val="3C4042"/>
          <w:sz w:val="21"/>
        </w:rPr>
        <w:t>:</w:t>
      </w:r>
      <w:r>
        <w:rPr>
          <w:color w:val="3C4042"/>
          <w:spacing w:val="-5"/>
          <w:sz w:val="21"/>
        </w:rPr>
        <w:t> </w:t>
      </w:r>
      <w:r>
        <w:rPr>
          <w:color w:val="3C4042"/>
          <w:sz w:val="21"/>
        </w:rPr>
        <w:t>Total</w:t>
      </w:r>
      <w:r>
        <w:rPr>
          <w:color w:val="3C4042"/>
          <w:spacing w:val="-5"/>
          <w:sz w:val="21"/>
        </w:rPr>
        <w:t> </w:t>
      </w:r>
      <w:r>
        <w:rPr>
          <w:color w:val="3C4042"/>
          <w:sz w:val="21"/>
        </w:rPr>
        <w:t>rooms</w:t>
      </w:r>
      <w:r>
        <w:rPr>
          <w:color w:val="3C4042"/>
          <w:spacing w:val="-5"/>
          <w:sz w:val="21"/>
        </w:rPr>
        <w:t> </w:t>
      </w:r>
      <w:r>
        <w:rPr>
          <w:color w:val="3C4042"/>
          <w:sz w:val="21"/>
        </w:rPr>
        <w:t>above</w:t>
      </w:r>
      <w:r>
        <w:rPr>
          <w:color w:val="3C4042"/>
          <w:spacing w:val="-5"/>
          <w:sz w:val="21"/>
        </w:rPr>
        <w:t> </w:t>
      </w:r>
      <w:r>
        <w:rPr>
          <w:color w:val="3C4042"/>
          <w:sz w:val="21"/>
        </w:rPr>
        <w:t>grade</w:t>
      </w:r>
      <w:r>
        <w:rPr>
          <w:color w:val="3C4042"/>
          <w:spacing w:val="-5"/>
          <w:sz w:val="21"/>
        </w:rPr>
        <w:t> </w:t>
      </w:r>
      <w:r>
        <w:rPr>
          <w:color w:val="3C4042"/>
          <w:sz w:val="21"/>
        </w:rPr>
        <w:t>(does</w:t>
      </w:r>
      <w:r>
        <w:rPr>
          <w:color w:val="3C4042"/>
          <w:spacing w:val="-5"/>
          <w:sz w:val="21"/>
        </w:rPr>
        <w:t> </w:t>
      </w:r>
      <w:r>
        <w:rPr>
          <w:color w:val="3C4042"/>
          <w:sz w:val="21"/>
        </w:rPr>
        <w:t>not</w:t>
      </w:r>
      <w:r>
        <w:rPr>
          <w:color w:val="3C4042"/>
          <w:spacing w:val="-5"/>
          <w:sz w:val="21"/>
        </w:rPr>
        <w:t> </w:t>
      </w:r>
      <w:r>
        <w:rPr>
          <w:color w:val="3C4042"/>
          <w:sz w:val="21"/>
        </w:rPr>
        <w:t>include</w:t>
      </w:r>
      <w:r>
        <w:rPr>
          <w:color w:val="3C4042"/>
          <w:spacing w:val="-5"/>
          <w:sz w:val="21"/>
        </w:rPr>
        <w:t> </w:t>
      </w:r>
      <w:r>
        <w:rPr>
          <w:color w:val="3C4042"/>
          <w:spacing w:val="-2"/>
          <w:sz w:val="21"/>
        </w:rPr>
        <w:t>bathrooms)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Functional</w:t>
      </w:r>
      <w:r>
        <w:rPr>
          <w:color w:val="3C4042"/>
          <w:sz w:val="21"/>
        </w:rPr>
        <w:t>: Home functionality </w:t>
      </w:r>
      <w:r>
        <w:rPr>
          <w:color w:val="3C4042"/>
          <w:spacing w:val="-2"/>
          <w:sz w:val="21"/>
        </w:rPr>
        <w:t>rating</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Fireplaces</w:t>
      </w:r>
      <w:r>
        <w:rPr>
          <w:color w:val="3C4042"/>
          <w:sz w:val="21"/>
        </w:rPr>
        <w:t>: Number of </w:t>
      </w:r>
      <w:r>
        <w:rPr>
          <w:color w:val="3C4042"/>
          <w:spacing w:val="-2"/>
          <w:sz w:val="21"/>
        </w:rPr>
        <w:t>fireplaces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FireplaceQu</w:t>
      </w:r>
      <w:r>
        <w:rPr>
          <w:color w:val="3C4042"/>
          <w:sz w:val="21"/>
        </w:rPr>
        <w:t>: Fireplace </w:t>
      </w:r>
      <w:r>
        <w:rPr>
          <w:color w:val="3C4042"/>
          <w:spacing w:val="-2"/>
          <w:sz w:val="21"/>
        </w:rPr>
        <w:t>quality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GarageType</w:t>
      </w:r>
      <w:r>
        <w:rPr>
          <w:color w:val="3C4042"/>
          <w:sz w:val="21"/>
        </w:rPr>
        <w:t>:</w:t>
      </w:r>
      <w:r>
        <w:rPr>
          <w:color w:val="3C4042"/>
          <w:spacing w:val="-8"/>
          <w:sz w:val="21"/>
        </w:rPr>
        <w:t> </w:t>
      </w:r>
      <w:r>
        <w:rPr>
          <w:color w:val="3C4042"/>
          <w:sz w:val="21"/>
        </w:rPr>
        <w:t>Garage</w:t>
      </w:r>
      <w:r>
        <w:rPr>
          <w:color w:val="3C4042"/>
          <w:spacing w:val="-8"/>
          <w:sz w:val="21"/>
        </w:rPr>
        <w:t> </w:t>
      </w:r>
      <w:r>
        <w:rPr>
          <w:color w:val="3C4042"/>
          <w:spacing w:val="-2"/>
          <w:sz w:val="21"/>
        </w:rPr>
        <w:t>location</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GarageYrBlt</w:t>
      </w:r>
      <w:r>
        <w:rPr>
          <w:color w:val="3C4042"/>
          <w:sz w:val="21"/>
        </w:rPr>
        <w:t>:</w:t>
      </w:r>
      <w:r>
        <w:rPr>
          <w:color w:val="3C4042"/>
          <w:spacing w:val="-5"/>
          <w:sz w:val="21"/>
        </w:rPr>
        <w:t> </w:t>
      </w:r>
      <w:r>
        <w:rPr>
          <w:color w:val="3C4042"/>
          <w:sz w:val="21"/>
        </w:rPr>
        <w:t>Year</w:t>
      </w:r>
      <w:r>
        <w:rPr>
          <w:color w:val="3C4042"/>
          <w:spacing w:val="-5"/>
          <w:sz w:val="21"/>
        </w:rPr>
        <w:t> </w:t>
      </w:r>
      <w:r>
        <w:rPr>
          <w:color w:val="3C4042"/>
          <w:sz w:val="21"/>
        </w:rPr>
        <w:t>garage</w:t>
      </w:r>
      <w:r>
        <w:rPr>
          <w:color w:val="3C4042"/>
          <w:spacing w:val="-5"/>
          <w:sz w:val="21"/>
        </w:rPr>
        <w:t> </w:t>
      </w:r>
      <w:r>
        <w:rPr>
          <w:color w:val="3C4042"/>
          <w:sz w:val="21"/>
        </w:rPr>
        <w:t>was</w:t>
      </w:r>
      <w:r>
        <w:rPr>
          <w:color w:val="3C4042"/>
          <w:spacing w:val="-5"/>
          <w:sz w:val="21"/>
        </w:rPr>
        <w:t> </w:t>
      </w:r>
      <w:r>
        <w:rPr>
          <w:color w:val="3C4042"/>
          <w:spacing w:val="-2"/>
          <w:sz w:val="21"/>
        </w:rPr>
        <w:t>built</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GarageFinish</w:t>
      </w:r>
      <w:r>
        <w:rPr>
          <w:color w:val="3C4042"/>
          <w:sz w:val="21"/>
        </w:rPr>
        <w:t>: Interior finish of the </w:t>
      </w:r>
      <w:r>
        <w:rPr>
          <w:color w:val="3C4042"/>
          <w:spacing w:val="-2"/>
          <w:sz w:val="21"/>
        </w:rPr>
        <w:t>garage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GarageCars</w:t>
      </w:r>
      <w:r>
        <w:rPr>
          <w:color w:val="3C4042"/>
          <w:sz w:val="21"/>
        </w:rPr>
        <w:t>: Size of garage in car </w:t>
      </w:r>
      <w:r>
        <w:rPr>
          <w:color w:val="3C4042"/>
          <w:spacing w:val="-2"/>
          <w:sz w:val="21"/>
        </w:rPr>
        <w:t>capacity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GarageArea</w:t>
      </w:r>
      <w:r>
        <w:rPr>
          <w:color w:val="3C4042"/>
          <w:sz w:val="21"/>
        </w:rPr>
        <w:t>: Size of garage in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GarageQual</w:t>
      </w:r>
      <w:r>
        <w:rPr>
          <w:color w:val="3C4042"/>
          <w:sz w:val="21"/>
        </w:rPr>
        <w:t>: Garage </w:t>
      </w:r>
      <w:r>
        <w:rPr>
          <w:color w:val="3C4042"/>
          <w:spacing w:val="-2"/>
          <w:sz w:val="21"/>
        </w:rPr>
        <w:t>quality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GarageCond</w:t>
      </w:r>
      <w:r>
        <w:rPr>
          <w:color w:val="3C4042"/>
          <w:sz w:val="21"/>
        </w:rPr>
        <w:t>: Garage </w:t>
      </w:r>
      <w:r>
        <w:rPr>
          <w:color w:val="3C4042"/>
          <w:spacing w:val="-2"/>
          <w:sz w:val="21"/>
        </w:rPr>
        <w:t>condition</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PavedDrive</w:t>
      </w:r>
      <w:r>
        <w:rPr>
          <w:color w:val="3C4042"/>
          <w:sz w:val="21"/>
        </w:rPr>
        <w:t>: Paved </w:t>
      </w:r>
      <w:r>
        <w:rPr>
          <w:color w:val="3C4042"/>
          <w:spacing w:val="-2"/>
          <w:sz w:val="21"/>
        </w:rPr>
        <w:t>driveway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WoodDeckSF</w:t>
      </w:r>
      <w:r>
        <w:rPr>
          <w:color w:val="3C4042"/>
          <w:sz w:val="21"/>
        </w:rPr>
        <w:t>:</w:t>
      </w:r>
      <w:r>
        <w:rPr>
          <w:color w:val="3C4042"/>
          <w:spacing w:val="-2"/>
          <w:sz w:val="21"/>
        </w:rPr>
        <w:t> </w:t>
      </w:r>
      <w:r>
        <w:rPr>
          <w:color w:val="3C4042"/>
          <w:sz w:val="21"/>
        </w:rPr>
        <w:t>Wood</w:t>
      </w:r>
      <w:r>
        <w:rPr>
          <w:color w:val="3C4042"/>
          <w:spacing w:val="-1"/>
          <w:sz w:val="21"/>
        </w:rPr>
        <w:t> </w:t>
      </w:r>
      <w:r>
        <w:rPr>
          <w:color w:val="3C4042"/>
          <w:sz w:val="21"/>
        </w:rPr>
        <w:t>deck</w:t>
      </w:r>
      <w:r>
        <w:rPr>
          <w:color w:val="3C4042"/>
          <w:spacing w:val="-1"/>
          <w:sz w:val="21"/>
        </w:rPr>
        <w:t> </w:t>
      </w:r>
      <w:r>
        <w:rPr>
          <w:color w:val="3C4042"/>
          <w:sz w:val="21"/>
        </w:rPr>
        <w:t>area</w:t>
      </w:r>
      <w:r>
        <w:rPr>
          <w:color w:val="3C4042"/>
          <w:spacing w:val="-2"/>
          <w:sz w:val="21"/>
        </w:rPr>
        <w:t> </w:t>
      </w:r>
      <w:r>
        <w:rPr>
          <w:color w:val="3C4042"/>
          <w:sz w:val="21"/>
        </w:rPr>
        <w:t>in</w:t>
      </w:r>
      <w:r>
        <w:rPr>
          <w:color w:val="3C4042"/>
          <w:spacing w:val="-1"/>
          <w:sz w:val="21"/>
        </w:rPr>
        <w:t> </w:t>
      </w:r>
      <w:r>
        <w:rPr>
          <w:color w:val="3C4042"/>
          <w:sz w:val="21"/>
        </w:rPr>
        <w:t>square</w:t>
      </w:r>
      <w:r>
        <w:rPr>
          <w:color w:val="3C4042"/>
          <w:spacing w:val="-1"/>
          <w:sz w:val="21"/>
        </w:rPr>
        <w:t>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OpenPorchSF</w:t>
      </w:r>
      <w:r>
        <w:rPr>
          <w:color w:val="3C4042"/>
          <w:sz w:val="21"/>
        </w:rPr>
        <w:t>: Open porch area in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EnclosedPorch</w:t>
      </w:r>
      <w:r>
        <w:rPr>
          <w:color w:val="3C4042"/>
          <w:sz w:val="21"/>
        </w:rPr>
        <w:t>: Enclosed porch area in square </w:t>
      </w:r>
      <w:r>
        <w:rPr>
          <w:color w:val="3C4042"/>
          <w:spacing w:val="-4"/>
          <w:sz w:val="21"/>
        </w:rPr>
        <w:t>feet</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3SsnPorch</w:t>
      </w:r>
      <w:r>
        <w:rPr>
          <w:color w:val="3C4042"/>
          <w:sz w:val="21"/>
        </w:rPr>
        <w:t>: Three season porch area in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ScreenPorch</w:t>
      </w:r>
      <w:r>
        <w:rPr>
          <w:color w:val="3C4042"/>
          <w:sz w:val="21"/>
        </w:rPr>
        <w:t>: Screen porch area in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PoolArea</w:t>
      </w:r>
      <w:r>
        <w:rPr>
          <w:color w:val="3C4042"/>
          <w:sz w:val="21"/>
        </w:rPr>
        <w:t>: Pool area in square </w:t>
      </w:r>
      <w:r>
        <w:rPr>
          <w:color w:val="3C4042"/>
          <w:spacing w:val="-4"/>
          <w:sz w:val="21"/>
        </w:rPr>
        <w:t>feet</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PoolQC</w:t>
      </w:r>
      <w:r>
        <w:rPr>
          <w:color w:val="3C4042"/>
          <w:sz w:val="21"/>
        </w:rPr>
        <w:t>: Pool </w:t>
      </w:r>
      <w:r>
        <w:rPr>
          <w:color w:val="3C4042"/>
          <w:spacing w:val="-2"/>
          <w:sz w:val="21"/>
        </w:rPr>
        <w:t>quality</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Fence</w:t>
      </w:r>
      <w:r>
        <w:rPr>
          <w:color w:val="3C4042"/>
          <w:sz w:val="21"/>
        </w:rPr>
        <w:t>: Fence </w:t>
      </w:r>
      <w:r>
        <w:rPr>
          <w:color w:val="3C4042"/>
          <w:spacing w:val="-2"/>
          <w:sz w:val="21"/>
        </w:rPr>
        <w:t>quality</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MiscFeature</w:t>
      </w:r>
      <w:r>
        <w:rPr>
          <w:color w:val="3C4042"/>
          <w:sz w:val="21"/>
        </w:rPr>
        <w:t>: Miscellaneous feature not covered in other </w:t>
      </w:r>
      <w:r>
        <w:rPr>
          <w:color w:val="3C4042"/>
          <w:spacing w:val="-2"/>
          <w:sz w:val="21"/>
        </w:rPr>
        <w:t>categories</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MiscVal</w:t>
      </w:r>
      <w:r>
        <w:rPr>
          <w:color w:val="3C4042"/>
          <w:sz w:val="21"/>
        </w:rPr>
        <w:t>:</w:t>
      </w:r>
      <w:r>
        <w:rPr>
          <w:color w:val="3C4042"/>
          <w:spacing w:val="-9"/>
          <w:sz w:val="21"/>
        </w:rPr>
        <w:t> </w:t>
      </w:r>
      <w:r>
        <w:rPr>
          <w:color w:val="3C4042"/>
          <w:sz w:val="21"/>
        </w:rPr>
        <w:t>$Value</w:t>
      </w:r>
      <w:r>
        <w:rPr>
          <w:color w:val="3C4042"/>
          <w:spacing w:val="-7"/>
          <w:sz w:val="21"/>
        </w:rPr>
        <w:t> </w:t>
      </w:r>
      <w:r>
        <w:rPr>
          <w:color w:val="3C4042"/>
          <w:sz w:val="21"/>
        </w:rPr>
        <w:t>of</w:t>
      </w:r>
      <w:r>
        <w:rPr>
          <w:color w:val="3C4042"/>
          <w:spacing w:val="-7"/>
          <w:sz w:val="21"/>
        </w:rPr>
        <w:t> </w:t>
      </w:r>
      <w:r>
        <w:rPr>
          <w:color w:val="3C4042"/>
          <w:sz w:val="21"/>
        </w:rPr>
        <w:t>miscellaneous</w:t>
      </w:r>
      <w:r>
        <w:rPr>
          <w:color w:val="3C4042"/>
          <w:spacing w:val="-7"/>
          <w:sz w:val="21"/>
        </w:rPr>
        <w:t> </w:t>
      </w:r>
      <w:r>
        <w:rPr>
          <w:color w:val="3C4042"/>
          <w:spacing w:val="-2"/>
          <w:sz w:val="21"/>
        </w:rPr>
        <w:t>feature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MoSold</w:t>
      </w:r>
      <w:r>
        <w:rPr>
          <w:color w:val="3C4042"/>
          <w:sz w:val="21"/>
        </w:rPr>
        <w:t>: Month </w:t>
      </w:r>
      <w:r>
        <w:rPr>
          <w:color w:val="3C4042"/>
          <w:spacing w:val="-4"/>
          <w:sz w:val="21"/>
        </w:rPr>
        <w:t>Sold</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YrSold</w:t>
      </w:r>
      <w:r>
        <w:rPr>
          <w:color w:val="3C4042"/>
          <w:sz w:val="21"/>
        </w:rPr>
        <w:t>:</w:t>
      </w:r>
      <w:r>
        <w:rPr>
          <w:color w:val="3C4042"/>
          <w:spacing w:val="-10"/>
          <w:sz w:val="21"/>
        </w:rPr>
        <w:t> </w:t>
      </w:r>
      <w:r>
        <w:rPr>
          <w:color w:val="3C4042"/>
          <w:sz w:val="21"/>
        </w:rPr>
        <w:t>Year</w:t>
      </w:r>
      <w:r>
        <w:rPr>
          <w:color w:val="3C4042"/>
          <w:spacing w:val="-10"/>
          <w:sz w:val="21"/>
        </w:rPr>
        <w:t> </w:t>
      </w:r>
      <w:r>
        <w:rPr>
          <w:color w:val="3C4042"/>
          <w:spacing w:val="-4"/>
          <w:sz w:val="21"/>
        </w:rPr>
        <w:t>Sold</w:t>
      </w:r>
    </w:p>
    <w:p>
      <w:pPr>
        <w:pStyle w:val="ListParagraph"/>
        <w:numPr>
          <w:ilvl w:val="0"/>
          <w:numId w:val="1"/>
        </w:numPr>
        <w:tabs>
          <w:tab w:pos="742" w:val="left" w:leader="none"/>
        </w:tabs>
        <w:spacing w:line="240" w:lineRule="auto" w:before="37" w:after="0"/>
        <w:ind w:left="742" w:right="0" w:hanging="359"/>
        <w:jc w:val="left"/>
        <w:rPr>
          <w:sz w:val="21"/>
        </w:rPr>
      </w:pPr>
      <w:r>
        <w:rPr>
          <w:rFonts w:ascii="Arial" w:hAnsi="Arial"/>
          <w:b/>
          <w:color w:val="3C4042"/>
          <w:sz w:val="21"/>
        </w:rPr>
        <w:t>SaleType</w:t>
      </w:r>
      <w:r>
        <w:rPr>
          <w:color w:val="3C4042"/>
          <w:sz w:val="21"/>
        </w:rPr>
        <w:t>:</w:t>
      </w:r>
      <w:r>
        <w:rPr>
          <w:color w:val="3C4042"/>
          <w:spacing w:val="-10"/>
          <w:sz w:val="21"/>
        </w:rPr>
        <w:t> </w:t>
      </w:r>
      <w:r>
        <w:rPr>
          <w:color w:val="3C4042"/>
          <w:sz w:val="21"/>
        </w:rPr>
        <w:t>Type</w:t>
      </w:r>
      <w:r>
        <w:rPr>
          <w:color w:val="3C4042"/>
          <w:spacing w:val="-9"/>
          <w:sz w:val="21"/>
        </w:rPr>
        <w:t> </w:t>
      </w:r>
      <w:r>
        <w:rPr>
          <w:color w:val="3C4042"/>
          <w:sz w:val="21"/>
        </w:rPr>
        <w:t>of</w:t>
      </w:r>
      <w:r>
        <w:rPr>
          <w:color w:val="3C4042"/>
          <w:spacing w:val="-9"/>
          <w:sz w:val="21"/>
        </w:rPr>
        <w:t> </w:t>
      </w:r>
      <w:r>
        <w:rPr>
          <w:color w:val="3C4042"/>
          <w:spacing w:val="-4"/>
          <w:sz w:val="21"/>
        </w:rPr>
        <w:t>sale</w:t>
      </w:r>
    </w:p>
    <w:p>
      <w:pPr>
        <w:pStyle w:val="ListParagraph"/>
        <w:numPr>
          <w:ilvl w:val="0"/>
          <w:numId w:val="1"/>
        </w:numPr>
        <w:tabs>
          <w:tab w:pos="742" w:val="left" w:leader="none"/>
        </w:tabs>
        <w:spacing w:line="240" w:lineRule="auto" w:before="36" w:after="0"/>
        <w:ind w:left="742" w:right="0" w:hanging="359"/>
        <w:jc w:val="left"/>
        <w:rPr>
          <w:sz w:val="21"/>
        </w:rPr>
      </w:pPr>
      <w:r>
        <w:rPr>
          <w:rFonts w:ascii="Arial" w:hAnsi="Arial"/>
          <w:b/>
          <w:color w:val="3C4042"/>
          <w:sz w:val="21"/>
        </w:rPr>
        <w:t>SaleCondition</w:t>
      </w:r>
      <w:r>
        <w:rPr>
          <w:color w:val="3C4042"/>
          <w:sz w:val="21"/>
        </w:rPr>
        <w:t>: Condition of </w:t>
      </w:r>
      <w:r>
        <w:rPr>
          <w:color w:val="3C4042"/>
          <w:spacing w:val="-4"/>
          <w:sz w:val="21"/>
        </w:rPr>
        <w:t>sale</w:t>
      </w:r>
    </w:p>
    <w:p>
      <w:pPr>
        <w:pStyle w:val="BodyText"/>
        <w:rPr>
          <w:sz w:val="21"/>
        </w:rPr>
      </w:pPr>
    </w:p>
    <w:p>
      <w:pPr>
        <w:pStyle w:val="BodyText"/>
        <w:spacing w:before="33"/>
        <w:rPr>
          <w:sz w:val="21"/>
        </w:rPr>
      </w:pPr>
    </w:p>
    <w:p>
      <w:pPr>
        <w:pStyle w:val="Heading1"/>
      </w:pPr>
      <w:r>
        <w:rPr/>
        <w:t>Análisis </w:t>
      </w:r>
      <w:r>
        <w:rPr>
          <w:spacing w:val="-2"/>
        </w:rPr>
        <w:t>Exploratorio</w:t>
      </w:r>
    </w:p>
    <w:p>
      <w:pPr>
        <w:pStyle w:val="Heading2"/>
        <w:spacing w:before="41"/>
        <w:ind w:left="23" w:firstLine="0"/>
      </w:pPr>
      <w:r>
        <w:rPr>
          <w:spacing w:val="-2"/>
        </w:rPr>
        <w:t>Cualitativas:(46)</w:t>
      </w:r>
    </w:p>
    <w:p>
      <w:pPr>
        <w:pStyle w:val="BodyText"/>
        <w:spacing w:line="276" w:lineRule="auto" w:before="38"/>
        <w:ind w:left="23" w:right="6302"/>
      </w:pPr>
      <w:r>
        <w:rPr/>
        <w:t>MSSubClass:</w:t>
      </w:r>
      <w:r>
        <w:rPr>
          <w:spacing w:val="-16"/>
        </w:rPr>
        <w:t> </w:t>
      </w:r>
      <w:r>
        <w:rPr/>
        <w:t>Cualitativa</w:t>
      </w:r>
      <w:r>
        <w:rPr>
          <w:spacing w:val="-15"/>
        </w:rPr>
        <w:t> </w:t>
      </w:r>
      <w:r>
        <w:rPr/>
        <w:t>nominal MSZoning: Cualitativa nominal Street: Cualitativa nominal</w:t>
      </w:r>
    </w:p>
    <w:p>
      <w:pPr>
        <w:pStyle w:val="BodyText"/>
        <w:ind w:left="23"/>
      </w:pPr>
      <w:r>
        <w:rPr/>
        <w:t>Alley:</w:t>
      </w:r>
      <w:r>
        <w:rPr>
          <w:spacing w:val="-9"/>
        </w:rPr>
        <w:t> </w:t>
      </w:r>
      <w:r>
        <w:rPr/>
        <w:t>Cualitativa</w:t>
      </w:r>
      <w:r>
        <w:rPr>
          <w:spacing w:val="-8"/>
        </w:rPr>
        <w:t> </w:t>
      </w:r>
      <w:r>
        <w:rPr>
          <w:spacing w:val="-2"/>
        </w:rPr>
        <w:t>nominal</w:t>
      </w:r>
    </w:p>
    <w:p>
      <w:pPr>
        <w:pStyle w:val="BodyText"/>
        <w:spacing w:after="0"/>
        <w:sectPr>
          <w:pgSz w:w="11920" w:h="16840"/>
          <w:pgMar w:top="1360" w:bottom="280" w:left="1417" w:right="566"/>
        </w:sectPr>
      </w:pPr>
    </w:p>
    <w:p>
      <w:pPr>
        <w:pStyle w:val="BodyText"/>
        <w:spacing w:line="276" w:lineRule="auto" w:before="80"/>
        <w:ind w:left="23" w:right="6561"/>
      </w:pPr>
      <w:r>
        <w:rPr/>
        <w:t>LotShape: Cualitativa ordinal LandContour: Cualitativa nominal Utilities: Cualitativa nominal LotConfig: Cualitativa nominal LandSlope: Cualitativa ordinal Neighborhood:</w:t>
      </w:r>
      <w:r>
        <w:rPr>
          <w:spacing w:val="-16"/>
        </w:rPr>
        <w:t> </w:t>
      </w:r>
      <w:r>
        <w:rPr/>
        <w:t>Cualitativa</w:t>
      </w:r>
      <w:r>
        <w:rPr>
          <w:spacing w:val="-15"/>
        </w:rPr>
        <w:t> </w:t>
      </w:r>
      <w:r>
        <w:rPr/>
        <w:t>nominal Condition1: Cualitativa nominal Condition2: Cualitativa nominal BldgType: Cualitativa nominal HouseStyle: Cualitativa nominal RoofStyle: Cualitativa nominal RoofMatl: Cualitativa nominal Exterior1st: Cualitativa nominal Exterior2nd: Cualitativa nominal MasVnrType: Cualitativa nominal ExterQual: Cualitativa ordinal ExterCond: Cualitativa ordinal Foundation: Cualitativa nominal BsmtQual: Cualitativa ordinal BsmtCond: Cualitativa ordinal BsmtExposure: Cualitativa ordinal BsmtFinType1: Cualitativa ordinal BsmtFinType2: Cualitativa ordinal Heating: Cualitativa nominal HeatingQC: Cualitativa ordinal CentralAir: Cualitativa nominal Electrical: Cualitativa nominal KitchenQual: Cualitativa ordinal Functional: Cualitativa ordinal FireplaceQu: Cualitativa ordinal GarageType: Cualitativa nominal GarageFinish: Cualitativa ordinal GarageQual: Cualitativa ordinal GarageCond: Cualitativa ordinal PavedDrive: Cualitativa ordinal PoolQC: Cualitativa ordinal</w:t>
      </w:r>
      <w:r>
        <w:rPr>
          <w:spacing w:val="40"/>
        </w:rPr>
        <w:t> </w:t>
      </w:r>
      <w:r>
        <w:rPr/>
        <w:t>Fence: Cualitativa ordinal MiscFeature: Cualitativa nominal</w:t>
      </w:r>
    </w:p>
    <w:p>
      <w:pPr>
        <w:pStyle w:val="BodyText"/>
        <w:spacing w:line="276" w:lineRule="auto"/>
        <w:ind w:left="23" w:right="2584"/>
      </w:pPr>
      <w:r>
        <w:rPr/>
        <w:t>MoSold:</w:t>
      </w:r>
      <w:r>
        <w:rPr>
          <w:spacing w:val="-5"/>
        </w:rPr>
        <w:t> </w:t>
      </w:r>
      <w:r>
        <w:rPr/>
        <w:t>Cualitativa</w:t>
      </w:r>
      <w:r>
        <w:rPr>
          <w:spacing w:val="-5"/>
        </w:rPr>
        <w:t> </w:t>
      </w:r>
      <w:r>
        <w:rPr/>
        <w:t>ordinal</w:t>
      </w:r>
      <w:r>
        <w:rPr>
          <w:spacing w:val="-5"/>
        </w:rPr>
        <w:t> </w:t>
      </w:r>
      <w:r>
        <w:rPr/>
        <w:t>(en</w:t>
      </w:r>
      <w:r>
        <w:rPr>
          <w:spacing w:val="-5"/>
        </w:rPr>
        <w:t> </w:t>
      </w:r>
      <w:r>
        <w:rPr/>
        <w:t>el</w:t>
      </w:r>
      <w:r>
        <w:rPr>
          <w:spacing w:val="-5"/>
        </w:rPr>
        <w:t> </w:t>
      </w:r>
      <w:r>
        <w:rPr/>
        <w:t>contexto</w:t>
      </w:r>
      <w:r>
        <w:rPr>
          <w:spacing w:val="-5"/>
        </w:rPr>
        <w:t> </w:t>
      </w:r>
      <w:r>
        <w:rPr/>
        <w:t>de</w:t>
      </w:r>
      <w:r>
        <w:rPr>
          <w:spacing w:val="-5"/>
        </w:rPr>
        <w:t> </w:t>
      </w:r>
      <w:r>
        <w:rPr/>
        <w:t>fecha,</w:t>
      </w:r>
      <w:r>
        <w:rPr>
          <w:spacing w:val="-5"/>
        </w:rPr>
        <w:t> </w:t>
      </w:r>
      <w:r>
        <w:rPr/>
        <w:t>representa</w:t>
      </w:r>
      <w:r>
        <w:rPr>
          <w:spacing w:val="-5"/>
        </w:rPr>
        <w:t> </w:t>
      </w:r>
      <w:r>
        <w:rPr/>
        <w:t>meses) YrSold: Cualitativa ordinal (en el contexto de fecha, representa años) SaleType: Cualitativa nominal</w:t>
      </w:r>
    </w:p>
    <w:p>
      <w:pPr>
        <w:pStyle w:val="BodyText"/>
        <w:ind w:left="23"/>
      </w:pPr>
      <w:r>
        <w:rPr/>
        <w:t>SaleCondition:</w:t>
      </w:r>
      <w:r>
        <w:rPr>
          <w:spacing w:val="-13"/>
        </w:rPr>
        <w:t> </w:t>
      </w:r>
      <w:r>
        <w:rPr/>
        <w:t>Cualitativa</w:t>
      </w:r>
      <w:r>
        <w:rPr>
          <w:spacing w:val="-12"/>
        </w:rPr>
        <w:t> </w:t>
      </w:r>
      <w:r>
        <w:rPr>
          <w:spacing w:val="-2"/>
        </w:rPr>
        <w:t>nominal</w:t>
      </w:r>
    </w:p>
    <w:p>
      <w:pPr>
        <w:pStyle w:val="BodyText"/>
        <w:spacing w:after="0"/>
        <w:sectPr>
          <w:pgSz w:w="11920" w:h="16840"/>
          <w:pgMar w:top="1360" w:bottom="280" w:left="1417" w:right="566"/>
        </w:sectPr>
      </w:pPr>
    </w:p>
    <w:p>
      <w:pPr>
        <w:pStyle w:val="Heading1"/>
        <w:spacing w:before="80"/>
      </w:pPr>
      <w:r>
        <w:rPr>
          <w:spacing w:val="-2"/>
        </w:rPr>
        <w:t>Cuantitativas:(34)</w:t>
      </w:r>
    </w:p>
    <w:p>
      <w:pPr>
        <w:pStyle w:val="BodyText"/>
        <w:spacing w:line="276" w:lineRule="auto" w:before="41"/>
        <w:ind w:left="23" w:right="6244"/>
      </w:pPr>
      <w:r>
        <w:rPr/>
        <w:t>LotFrontage: Cuantitativa continua LotArea: Cuantitativa continua OverallQual: Cuantitativa ordinal OverallCond: Cuantitativa ordinal YearBuilt: Cuantitativa discreta YearRemodAdd:</w:t>
      </w:r>
      <w:r>
        <w:rPr>
          <w:spacing w:val="-16"/>
        </w:rPr>
        <w:t> </w:t>
      </w:r>
      <w:r>
        <w:rPr/>
        <w:t>Cuantitativa</w:t>
      </w:r>
      <w:r>
        <w:rPr>
          <w:spacing w:val="-15"/>
        </w:rPr>
        <w:t> </w:t>
      </w:r>
      <w:r>
        <w:rPr/>
        <w:t>discreta MasVnrArea: Cuantitativa continua BsmtFinSF1: Cuantitativa continua BsmtFinSF2: Cuantitativa continua BsmtUnfSF: Cuantitativa continua TotalBsmtSF: Cuantitativa continua 1stFlrSF: Cuantitativa continua 2ndFlrSF: Cuantitativa continua LowQualFinSF:</w:t>
      </w:r>
      <w:r>
        <w:rPr>
          <w:spacing w:val="-6"/>
        </w:rPr>
        <w:t> </w:t>
      </w:r>
      <w:r>
        <w:rPr/>
        <w:t>Cuantitativa</w:t>
      </w:r>
      <w:r>
        <w:rPr>
          <w:spacing w:val="-6"/>
        </w:rPr>
        <w:t> </w:t>
      </w:r>
      <w:r>
        <w:rPr/>
        <w:t>continua GrLivArea: Cuantitativa continua BsmtFullBath: Cuantitativa discreta BsmtHalfBath: Cuantitativa discreta FullBath: Cuantitativa discreta HalfBath: Cuantitativa discreta Bedroom: Cuantitativa discreta Kitchen: Cuantitativa discreta TotRmsAbvGrd:</w:t>
      </w:r>
      <w:r>
        <w:rPr>
          <w:spacing w:val="-6"/>
        </w:rPr>
        <w:t> </w:t>
      </w:r>
      <w:r>
        <w:rPr/>
        <w:t>Cuantitativa</w:t>
      </w:r>
      <w:r>
        <w:rPr>
          <w:spacing w:val="-6"/>
        </w:rPr>
        <w:t> </w:t>
      </w:r>
      <w:r>
        <w:rPr/>
        <w:t>discreta Fireplaces: Cuantitativa discreta GarageYrBlt: Cuantitativa discreta GarageCars: Cuantitativa discreta GarageArea: Cuantitativa continua WoodDeckSF: Cuantitativa continua OpenPorchSF: Cuantitativa continua EnclosedPorch:</w:t>
      </w:r>
      <w:r>
        <w:rPr>
          <w:spacing w:val="-16"/>
        </w:rPr>
        <w:t> </w:t>
      </w:r>
      <w:r>
        <w:rPr/>
        <w:t>Cuantitativa</w:t>
      </w:r>
      <w:r>
        <w:rPr>
          <w:spacing w:val="-15"/>
        </w:rPr>
        <w:t> </w:t>
      </w:r>
      <w:r>
        <w:rPr/>
        <w:t>continua 3SsnPorch: Cuantitativa continua ScreenPorch: Cuantitativa continua PoolArea: Cuantitativa continua MiscVal: Cuantitativa continua SalePrice: Cuantitativa continua</w:t>
      </w:r>
    </w:p>
    <w:p>
      <w:pPr>
        <w:pStyle w:val="BodyText"/>
      </w:pPr>
    </w:p>
    <w:p>
      <w:pPr>
        <w:pStyle w:val="BodyText"/>
        <w:spacing w:before="76"/>
      </w:pPr>
    </w:p>
    <w:p>
      <w:pPr>
        <w:pStyle w:val="Heading2"/>
        <w:ind w:left="23" w:firstLine="0"/>
      </w:pPr>
      <w:r>
        <w:rPr>
          <w:spacing w:val="-2"/>
        </w:rPr>
        <w:t>Variables</w:t>
      </w:r>
      <w:r>
        <w:rPr>
          <w:spacing w:val="-3"/>
        </w:rPr>
        <w:t> </w:t>
      </w:r>
      <w:r>
        <w:rPr>
          <w:spacing w:val="-2"/>
        </w:rPr>
        <w:t>seleccionadas:</w:t>
      </w:r>
    </w:p>
    <w:p>
      <w:pPr>
        <w:pStyle w:val="BodyText"/>
        <w:spacing w:line="276" w:lineRule="auto" w:before="38"/>
        <w:ind w:left="23" w:right="2584"/>
      </w:pPr>
      <w:r>
        <w:rPr/>
        <w:t>SalePrice</w:t>
      </w:r>
      <w:r>
        <w:rPr>
          <w:spacing w:val="-10"/>
        </w:rPr>
        <w:t> </w:t>
      </w:r>
      <w:r>
        <w:rPr/>
        <w:t>(Target</w:t>
      </w:r>
      <w:r>
        <w:rPr>
          <w:spacing w:val="-10"/>
        </w:rPr>
        <w:t> </w:t>
      </w:r>
      <w:r>
        <w:rPr/>
        <w:t>Variable)</w:t>
      </w:r>
      <w:r>
        <w:rPr>
          <w:spacing w:val="-10"/>
        </w:rPr>
        <w:t> </w:t>
      </w:r>
      <w:r>
        <w:rPr/>
        <w:t>-</w:t>
      </w:r>
      <w:r>
        <w:rPr>
          <w:spacing w:val="-10"/>
        </w:rPr>
        <w:t> </w:t>
      </w:r>
      <w:r>
        <w:rPr/>
        <w:t>The</w:t>
      </w:r>
      <w:r>
        <w:rPr>
          <w:spacing w:val="-10"/>
        </w:rPr>
        <w:t> </w:t>
      </w:r>
      <w:r>
        <w:rPr/>
        <w:t>property's</w:t>
      </w:r>
      <w:r>
        <w:rPr>
          <w:spacing w:val="-10"/>
        </w:rPr>
        <w:t> </w:t>
      </w:r>
      <w:r>
        <w:rPr/>
        <w:t>sale</w:t>
      </w:r>
      <w:r>
        <w:rPr>
          <w:spacing w:val="-10"/>
        </w:rPr>
        <w:t> </w:t>
      </w:r>
      <w:r>
        <w:rPr/>
        <w:t>price</w:t>
      </w:r>
      <w:r>
        <w:rPr>
          <w:spacing w:val="-10"/>
        </w:rPr>
        <w:t> </w:t>
      </w:r>
      <w:r>
        <w:rPr/>
        <w:t>in</w:t>
      </w:r>
      <w:r>
        <w:rPr>
          <w:spacing w:val="-10"/>
        </w:rPr>
        <w:t> </w:t>
      </w:r>
      <w:r>
        <w:rPr/>
        <w:t>dollars. LotFrontage - Linear feet of street connected to the property.</w:t>
      </w:r>
    </w:p>
    <w:p>
      <w:pPr>
        <w:pStyle w:val="BodyText"/>
        <w:ind w:left="23"/>
      </w:pPr>
      <w:r>
        <w:rPr/>
        <w:t>LotArea</w:t>
      </w:r>
      <w:r>
        <w:rPr>
          <w:spacing w:val="-4"/>
        </w:rPr>
        <w:t> </w:t>
      </w:r>
      <w:r>
        <w:rPr/>
        <w:t>-</w:t>
      </w:r>
      <w:r>
        <w:rPr>
          <w:spacing w:val="-4"/>
        </w:rPr>
        <w:t> </w:t>
      </w:r>
      <w:r>
        <w:rPr/>
        <w:t>Lot</w:t>
      </w:r>
      <w:r>
        <w:rPr>
          <w:spacing w:val="-4"/>
        </w:rPr>
        <w:t> </w:t>
      </w:r>
      <w:r>
        <w:rPr/>
        <w:t>size</w:t>
      </w:r>
      <w:r>
        <w:rPr>
          <w:spacing w:val="-4"/>
        </w:rPr>
        <w:t> </w:t>
      </w:r>
      <w:r>
        <w:rPr/>
        <w:t>in</w:t>
      </w:r>
      <w:r>
        <w:rPr>
          <w:spacing w:val="-4"/>
        </w:rPr>
        <w:t> </w:t>
      </w:r>
      <w:r>
        <w:rPr/>
        <w:t>square</w:t>
      </w:r>
      <w:r>
        <w:rPr>
          <w:spacing w:val="-3"/>
        </w:rPr>
        <w:t> </w:t>
      </w:r>
      <w:r>
        <w:rPr>
          <w:spacing w:val="-2"/>
        </w:rPr>
        <w:t>feet.</w:t>
      </w:r>
    </w:p>
    <w:p>
      <w:pPr>
        <w:pStyle w:val="BodyText"/>
        <w:spacing w:line="276" w:lineRule="auto" w:before="38"/>
        <w:ind w:left="23" w:right="4112"/>
      </w:pPr>
      <w:r>
        <w:rPr/>
        <w:t>OverallQual</w:t>
      </w:r>
      <w:r>
        <w:rPr>
          <w:spacing w:val="-10"/>
        </w:rPr>
        <w:t> </w:t>
      </w:r>
      <w:r>
        <w:rPr/>
        <w:t>-</w:t>
      </w:r>
      <w:r>
        <w:rPr>
          <w:spacing w:val="-10"/>
        </w:rPr>
        <w:t> </w:t>
      </w:r>
      <w:r>
        <w:rPr/>
        <w:t>Overall</w:t>
      </w:r>
      <w:r>
        <w:rPr>
          <w:spacing w:val="-10"/>
        </w:rPr>
        <w:t> </w:t>
      </w:r>
      <w:r>
        <w:rPr/>
        <w:t>material</w:t>
      </w:r>
      <w:r>
        <w:rPr>
          <w:spacing w:val="-10"/>
        </w:rPr>
        <w:t> </w:t>
      </w:r>
      <w:r>
        <w:rPr/>
        <w:t>and</w:t>
      </w:r>
      <w:r>
        <w:rPr>
          <w:spacing w:val="-10"/>
        </w:rPr>
        <w:t> </w:t>
      </w:r>
      <w:r>
        <w:rPr/>
        <w:t>finish</w:t>
      </w:r>
      <w:r>
        <w:rPr>
          <w:spacing w:val="-10"/>
        </w:rPr>
        <w:t> </w:t>
      </w:r>
      <w:r>
        <w:rPr/>
        <w:t>quality. OverallCond - Overall condition rating.</w:t>
      </w:r>
    </w:p>
    <w:p>
      <w:pPr>
        <w:pStyle w:val="BodyText"/>
        <w:spacing w:line="276" w:lineRule="auto"/>
        <w:ind w:left="23" w:right="6244"/>
      </w:pPr>
      <w:r>
        <w:rPr/>
        <w:t>YearBuilt</w:t>
      </w:r>
      <w:r>
        <w:rPr>
          <w:spacing w:val="-16"/>
        </w:rPr>
        <w:t> </w:t>
      </w:r>
      <w:r>
        <w:rPr/>
        <w:t>-</w:t>
      </w:r>
      <w:r>
        <w:rPr>
          <w:spacing w:val="-15"/>
        </w:rPr>
        <w:t> </w:t>
      </w:r>
      <w:r>
        <w:rPr/>
        <w:t>Original</w:t>
      </w:r>
      <w:r>
        <w:rPr>
          <w:spacing w:val="-15"/>
        </w:rPr>
        <w:t> </w:t>
      </w:r>
      <w:r>
        <w:rPr/>
        <w:t>construction</w:t>
      </w:r>
      <w:r>
        <w:rPr>
          <w:spacing w:val="-15"/>
        </w:rPr>
        <w:t> </w:t>
      </w:r>
      <w:r>
        <w:rPr/>
        <w:t>date. YearRemodAdd - Remodel date.</w:t>
      </w:r>
    </w:p>
    <w:p>
      <w:pPr>
        <w:pStyle w:val="BodyText"/>
        <w:spacing w:line="276" w:lineRule="auto"/>
        <w:ind w:left="23" w:right="4112"/>
      </w:pPr>
      <w:r>
        <w:rPr/>
        <w:t>MasVnrArea - Masonry veneer area in square feet. TotalBsmtSF - Total square feet of basement area. GrLivArea</w:t>
      </w:r>
      <w:r>
        <w:rPr>
          <w:spacing w:val="-6"/>
        </w:rPr>
        <w:t> </w:t>
      </w:r>
      <w:r>
        <w:rPr/>
        <w:t>-</w:t>
      </w:r>
      <w:r>
        <w:rPr>
          <w:spacing w:val="-6"/>
        </w:rPr>
        <w:t> </w:t>
      </w:r>
      <w:r>
        <w:rPr/>
        <w:t>Above</w:t>
      </w:r>
      <w:r>
        <w:rPr>
          <w:spacing w:val="-6"/>
        </w:rPr>
        <w:t> </w:t>
      </w:r>
      <w:r>
        <w:rPr/>
        <w:t>grade</w:t>
      </w:r>
      <w:r>
        <w:rPr>
          <w:spacing w:val="-6"/>
        </w:rPr>
        <w:t> </w:t>
      </w:r>
      <w:r>
        <w:rPr/>
        <w:t>(ground)</w:t>
      </w:r>
      <w:r>
        <w:rPr>
          <w:spacing w:val="-6"/>
        </w:rPr>
        <w:t> </w:t>
      </w:r>
      <w:r>
        <w:rPr/>
        <w:t>living</w:t>
      </w:r>
      <w:r>
        <w:rPr>
          <w:spacing w:val="-6"/>
        </w:rPr>
        <w:t> </w:t>
      </w:r>
      <w:r>
        <w:rPr/>
        <w:t>area</w:t>
      </w:r>
      <w:r>
        <w:rPr>
          <w:spacing w:val="-6"/>
        </w:rPr>
        <w:t> </w:t>
      </w:r>
      <w:r>
        <w:rPr/>
        <w:t>square</w:t>
      </w:r>
      <w:r>
        <w:rPr>
          <w:spacing w:val="-6"/>
        </w:rPr>
        <w:t> </w:t>
      </w:r>
      <w:r>
        <w:rPr/>
        <w:t>feet.</w:t>
      </w:r>
    </w:p>
    <w:p>
      <w:pPr>
        <w:pStyle w:val="BodyText"/>
        <w:spacing w:after="0" w:line="276" w:lineRule="auto"/>
        <w:sectPr>
          <w:pgSz w:w="11920" w:h="16840"/>
          <w:pgMar w:top="1360" w:bottom="280" w:left="1417" w:right="566"/>
        </w:sectPr>
      </w:pPr>
    </w:p>
    <w:p>
      <w:pPr>
        <w:pStyle w:val="BodyText"/>
        <w:spacing w:before="71"/>
        <w:ind w:left="23"/>
      </w:pPr>
      <w:r>
        <w:rPr/>
        <w:t>Correlacion</w:t>
      </w:r>
      <w:r>
        <w:rPr>
          <w:spacing w:val="-7"/>
        </w:rPr>
        <w:t> </w:t>
      </w:r>
      <w:r>
        <w:rPr/>
        <w:t>SalePrice</w:t>
      </w:r>
      <w:r>
        <w:rPr>
          <w:spacing w:val="-7"/>
        </w:rPr>
        <w:t> </w:t>
      </w:r>
      <w:r>
        <w:rPr/>
        <w:t>vs</w:t>
      </w:r>
      <w:r>
        <w:rPr>
          <w:spacing w:val="-7"/>
        </w:rPr>
        <w:t> </w:t>
      </w:r>
      <w:r>
        <w:rPr/>
        <w:t>Demas</w:t>
      </w:r>
      <w:r>
        <w:rPr>
          <w:spacing w:val="-6"/>
        </w:rPr>
        <w:t> </w:t>
      </w:r>
      <w:r>
        <w:rPr>
          <w:spacing w:val="-2"/>
        </w:rPr>
        <w:t>variables</w:t>
      </w:r>
    </w:p>
    <w:p>
      <w:pPr>
        <w:pStyle w:val="BodyText"/>
        <w:rPr>
          <w:sz w:val="20"/>
        </w:rPr>
      </w:pPr>
    </w:p>
    <w:p>
      <w:pPr>
        <w:pStyle w:val="BodyText"/>
        <w:spacing w:before="146"/>
        <w:rPr>
          <w:sz w:val="20"/>
        </w:rPr>
      </w:pPr>
      <w:r>
        <w:rPr>
          <w:sz w:val="20"/>
        </w:rPr>
        <w:drawing>
          <wp:anchor distT="0" distB="0" distL="0" distR="0" allowOverlap="1" layoutInCell="1" locked="0" behindDoc="1" simplePos="0" relativeHeight="487589376">
            <wp:simplePos x="0" y="0"/>
            <wp:positionH relativeFrom="page">
              <wp:posOffset>980579</wp:posOffset>
            </wp:positionH>
            <wp:positionV relativeFrom="paragraph">
              <wp:posOffset>254238</wp:posOffset>
            </wp:positionV>
            <wp:extent cx="5635935" cy="377713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5635935" cy="3777138"/>
                    </a:xfrm>
                    <a:prstGeom prst="rect">
                      <a:avLst/>
                    </a:prstGeom>
                  </pic:spPr>
                </pic:pic>
              </a:graphicData>
            </a:graphic>
          </wp:anchor>
        </w:drawing>
      </w:r>
    </w:p>
    <w:p>
      <w:pPr>
        <w:pStyle w:val="BodyText"/>
      </w:pPr>
    </w:p>
    <w:p>
      <w:pPr>
        <w:pStyle w:val="BodyText"/>
        <w:spacing w:before="147"/>
      </w:pPr>
    </w:p>
    <w:p>
      <w:pPr>
        <w:pStyle w:val="BodyText"/>
        <w:spacing w:before="1"/>
        <w:ind w:left="23"/>
      </w:pPr>
      <w:r>
        <w:rPr>
          <w:color w:val="3C4042"/>
        </w:rPr>
        <w:t>Análisis</w:t>
      </w:r>
      <w:r>
        <w:rPr>
          <w:color w:val="3C4042"/>
          <w:spacing w:val="-7"/>
        </w:rPr>
        <w:t> </w:t>
      </w:r>
      <w:r>
        <w:rPr>
          <w:color w:val="3C4042"/>
        </w:rPr>
        <w:t>de</w:t>
      </w:r>
      <w:r>
        <w:rPr>
          <w:color w:val="3C4042"/>
          <w:spacing w:val="-5"/>
        </w:rPr>
        <w:t> </w:t>
      </w:r>
      <w:r>
        <w:rPr>
          <w:color w:val="3C4042"/>
        </w:rPr>
        <w:t>relaciones</w:t>
      </w:r>
      <w:r>
        <w:rPr>
          <w:color w:val="3C4042"/>
          <w:spacing w:val="-5"/>
        </w:rPr>
        <w:t> </w:t>
      </w:r>
      <w:r>
        <w:rPr>
          <w:color w:val="3C4042"/>
        </w:rPr>
        <w:t>con</w:t>
      </w:r>
      <w:r>
        <w:rPr>
          <w:color w:val="3C4042"/>
          <w:spacing w:val="-5"/>
        </w:rPr>
        <w:t> </w:t>
      </w:r>
      <w:r>
        <w:rPr>
          <w:color w:val="3C4042"/>
        </w:rPr>
        <w:t>la</w:t>
      </w:r>
      <w:r>
        <w:rPr>
          <w:color w:val="3C4042"/>
          <w:spacing w:val="-5"/>
        </w:rPr>
        <w:t> </w:t>
      </w:r>
      <w:r>
        <w:rPr>
          <w:color w:val="3C4042"/>
        </w:rPr>
        <w:t>variable</w:t>
      </w:r>
      <w:r>
        <w:rPr>
          <w:color w:val="3C4042"/>
          <w:spacing w:val="-5"/>
        </w:rPr>
        <w:t> </w:t>
      </w:r>
      <w:r>
        <w:rPr>
          <w:color w:val="3C4042"/>
        </w:rPr>
        <w:t>de</w:t>
      </w:r>
      <w:r>
        <w:rPr>
          <w:color w:val="3C4042"/>
          <w:spacing w:val="-5"/>
        </w:rPr>
        <w:t> </w:t>
      </w:r>
      <w:r>
        <w:rPr>
          <w:color w:val="3C4042"/>
          <w:spacing w:val="-2"/>
        </w:rPr>
        <w:t>respuesta:</w:t>
      </w:r>
    </w:p>
    <w:p>
      <w:pPr>
        <w:pStyle w:val="BodyText"/>
        <w:rPr>
          <w:sz w:val="20"/>
        </w:rPr>
      </w:pPr>
    </w:p>
    <w:p>
      <w:pPr>
        <w:pStyle w:val="BodyText"/>
        <w:spacing w:before="127"/>
        <w:rPr>
          <w:sz w:val="20"/>
        </w:rPr>
      </w:pPr>
      <w:r>
        <w:rPr>
          <w:sz w:val="20"/>
        </w:rPr>
        <w:drawing>
          <wp:anchor distT="0" distB="0" distL="0" distR="0" allowOverlap="1" layoutInCell="1" locked="0" behindDoc="1" simplePos="0" relativeHeight="487589888">
            <wp:simplePos x="0" y="0"/>
            <wp:positionH relativeFrom="page">
              <wp:posOffset>973781</wp:posOffset>
            </wp:positionH>
            <wp:positionV relativeFrom="paragraph">
              <wp:posOffset>242009</wp:posOffset>
            </wp:positionV>
            <wp:extent cx="4718395" cy="287635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4718395" cy="2876359"/>
                    </a:xfrm>
                    <a:prstGeom prst="rect">
                      <a:avLst/>
                    </a:prstGeom>
                  </pic:spPr>
                </pic:pic>
              </a:graphicData>
            </a:graphic>
          </wp:anchor>
        </w:drawing>
      </w:r>
    </w:p>
    <w:p>
      <w:pPr>
        <w:pStyle w:val="BodyText"/>
        <w:spacing w:after="0"/>
        <w:rPr>
          <w:sz w:val="20"/>
        </w:rPr>
        <w:sectPr>
          <w:pgSz w:w="11920" w:h="16840"/>
          <w:pgMar w:top="1660" w:bottom="280" w:left="1417" w:right="566"/>
        </w:sectPr>
      </w:pPr>
    </w:p>
    <w:p>
      <w:pPr>
        <w:pStyle w:val="BodyText"/>
        <w:ind w:left="85"/>
        <w:rPr>
          <w:sz w:val="20"/>
        </w:rPr>
      </w:pPr>
      <w:r>
        <w:rPr>
          <w:sz w:val="20"/>
        </w:rPr>
        <w:drawing>
          <wp:inline distT="0" distB="0" distL="0" distR="0">
            <wp:extent cx="5701717" cy="3692175"/>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5701717" cy="3692175"/>
                    </a:xfrm>
                    <a:prstGeom prst="rect">
                      <a:avLst/>
                    </a:prstGeom>
                  </pic:spPr>
                </pic:pic>
              </a:graphicData>
            </a:graphic>
          </wp:inline>
        </w:drawing>
      </w:r>
      <w:r>
        <w:rPr>
          <w:sz w:val="20"/>
        </w:rPr>
      </w:r>
    </w:p>
    <w:p>
      <w:pPr>
        <w:pStyle w:val="BodyText"/>
      </w:pPr>
    </w:p>
    <w:p>
      <w:pPr>
        <w:pStyle w:val="BodyText"/>
        <w:spacing w:before="113"/>
      </w:pPr>
    </w:p>
    <w:p>
      <w:pPr>
        <w:pStyle w:val="Heading2"/>
        <w:numPr>
          <w:ilvl w:val="0"/>
          <w:numId w:val="2"/>
        </w:numPr>
        <w:tabs>
          <w:tab w:pos="741" w:val="left" w:leader="none"/>
        </w:tabs>
        <w:spacing w:line="240" w:lineRule="auto" w:before="0" w:after="0"/>
        <w:ind w:left="741" w:right="0" w:hanging="358"/>
        <w:jc w:val="left"/>
      </w:pPr>
      <w:r>
        <w:rPr/>
        <w:t>Descargue</w:t>
      </w:r>
      <w:r>
        <w:rPr>
          <w:spacing w:val="-8"/>
        </w:rPr>
        <w:t> </w:t>
      </w:r>
      <w:r>
        <w:rPr/>
        <w:t>los</w:t>
      </w:r>
      <w:r>
        <w:rPr>
          <w:spacing w:val="-5"/>
        </w:rPr>
        <w:t> </w:t>
      </w:r>
      <w:r>
        <w:rPr/>
        <w:t>conjuntos</w:t>
      </w:r>
      <w:r>
        <w:rPr>
          <w:spacing w:val="-5"/>
        </w:rPr>
        <w:t> </w:t>
      </w:r>
      <w:r>
        <w:rPr/>
        <w:t>de</w:t>
      </w:r>
      <w:r>
        <w:rPr>
          <w:spacing w:val="-5"/>
        </w:rPr>
        <w:t> </w:t>
      </w:r>
      <w:r>
        <w:rPr/>
        <w:t>datos</w:t>
      </w:r>
      <w:r>
        <w:rPr>
          <w:spacing w:val="-6"/>
        </w:rPr>
        <w:t> </w:t>
      </w:r>
      <w:r>
        <w:rPr/>
        <w:t>de</w:t>
      </w:r>
      <w:r>
        <w:rPr>
          <w:spacing w:val="-5"/>
        </w:rPr>
        <w:t> </w:t>
      </w:r>
      <w:r>
        <w:rPr/>
        <w:t>la</w:t>
      </w:r>
      <w:r>
        <w:rPr>
          <w:spacing w:val="-5"/>
        </w:rPr>
        <w:t> </w:t>
      </w:r>
      <w:r>
        <w:rPr/>
        <w:t>plataforma</w:t>
      </w:r>
      <w:r>
        <w:rPr>
          <w:spacing w:val="-5"/>
        </w:rPr>
        <w:t> </w:t>
      </w:r>
      <w:r>
        <w:rPr>
          <w:spacing w:val="-2"/>
        </w:rPr>
        <w:t>kaggle.</w:t>
      </w:r>
    </w:p>
    <w:p>
      <w:pPr>
        <w:pStyle w:val="BodyText"/>
        <w:spacing w:before="10"/>
        <w:rPr>
          <w:rFonts w:ascii="Arial"/>
          <w:b/>
          <w:sz w:val="3"/>
        </w:rPr>
      </w:pPr>
      <w:r>
        <w:rPr>
          <w:rFonts w:ascii="Arial"/>
          <w:b/>
          <w:sz w:val="3"/>
        </w:rPr>
        <w:drawing>
          <wp:anchor distT="0" distB="0" distL="0" distR="0" allowOverlap="1" layoutInCell="1" locked="0" behindDoc="1" simplePos="0" relativeHeight="487590400">
            <wp:simplePos x="0" y="0"/>
            <wp:positionH relativeFrom="page">
              <wp:posOffset>1390650</wp:posOffset>
            </wp:positionH>
            <wp:positionV relativeFrom="paragraph">
              <wp:posOffset>43530</wp:posOffset>
            </wp:positionV>
            <wp:extent cx="5410200" cy="128587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5410200" cy="1285875"/>
                    </a:xfrm>
                    <a:prstGeom prst="rect">
                      <a:avLst/>
                    </a:prstGeom>
                  </pic:spPr>
                </pic:pic>
              </a:graphicData>
            </a:graphic>
          </wp:anchor>
        </w:drawing>
      </w:r>
    </w:p>
    <w:p>
      <w:pPr>
        <w:pStyle w:val="ListParagraph"/>
        <w:numPr>
          <w:ilvl w:val="0"/>
          <w:numId w:val="2"/>
        </w:numPr>
        <w:tabs>
          <w:tab w:pos="741" w:val="left" w:leader="none"/>
          <w:tab w:pos="743" w:val="left" w:leader="none"/>
        </w:tabs>
        <w:spacing w:line="276" w:lineRule="auto" w:before="84" w:after="0"/>
        <w:ind w:left="743" w:right="888" w:hanging="360"/>
        <w:jc w:val="both"/>
        <w:rPr>
          <w:rFonts w:ascii="Arial" w:hAnsi="Arial"/>
          <w:b/>
          <w:sz w:val="22"/>
        </w:rPr>
      </w:pPr>
      <w:r>
        <w:rPr>
          <w:rFonts w:ascii="Arial" w:hAnsi="Arial"/>
          <w:b/>
          <w:sz w:val="22"/>
        </w:rPr>
        <w:t>Haga un análisis exploratorio extenso de los datos. Explique bien todos los hallazgos. No ponga solo gráficas y código. Debe llegar a conclusiones interesantes para poder predecir. Explique el preprocesamiento que necesitó </w:t>
      </w:r>
      <w:r>
        <w:rPr>
          <w:rFonts w:ascii="Arial" w:hAnsi="Arial"/>
          <w:b/>
          <w:spacing w:val="-2"/>
          <w:sz w:val="22"/>
        </w:rPr>
        <w:t>hacer.</w:t>
      </w:r>
    </w:p>
    <w:p>
      <w:pPr>
        <w:pStyle w:val="BodyText"/>
        <w:spacing w:before="67"/>
        <w:rPr>
          <w:rFonts w:ascii="Arial"/>
          <w:b/>
          <w:sz w:val="20"/>
        </w:rPr>
      </w:pPr>
      <w:r>
        <w:rPr>
          <w:rFonts w:ascii="Arial"/>
          <w:b/>
          <w:sz w:val="20"/>
        </w:rPr>
        <w:drawing>
          <wp:anchor distT="0" distB="0" distL="0" distR="0" allowOverlap="1" layoutInCell="1" locked="0" behindDoc="1" simplePos="0" relativeHeight="487590912">
            <wp:simplePos x="0" y="0"/>
            <wp:positionH relativeFrom="page">
              <wp:posOffset>1390650</wp:posOffset>
            </wp:positionH>
            <wp:positionV relativeFrom="paragraph">
              <wp:posOffset>204151</wp:posOffset>
            </wp:positionV>
            <wp:extent cx="5741086" cy="155448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741086" cy="1554480"/>
                    </a:xfrm>
                    <a:prstGeom prst="rect">
                      <a:avLst/>
                    </a:prstGeom>
                  </pic:spPr>
                </pic:pic>
              </a:graphicData>
            </a:graphic>
          </wp:anchor>
        </w:drawing>
      </w:r>
    </w:p>
    <w:p>
      <w:pPr>
        <w:pStyle w:val="BodyText"/>
        <w:spacing w:before="81"/>
        <w:ind w:left="743"/>
      </w:pPr>
      <w:r>
        <w:rPr/>
        <w:t>Como</w:t>
      </w:r>
      <w:r>
        <w:rPr>
          <w:spacing w:val="-7"/>
        </w:rPr>
        <w:t> </w:t>
      </w:r>
      <w:r>
        <w:rPr/>
        <w:t>podemos</w:t>
      </w:r>
      <w:r>
        <w:rPr>
          <w:spacing w:val="-4"/>
        </w:rPr>
        <w:t> </w:t>
      </w:r>
      <w:r>
        <w:rPr/>
        <w:t>ver</w:t>
      </w:r>
      <w:r>
        <w:rPr>
          <w:spacing w:val="-4"/>
        </w:rPr>
        <w:t> </w:t>
      </w:r>
      <w:r>
        <w:rPr/>
        <w:t>nuestra</w:t>
      </w:r>
      <w:r>
        <w:rPr>
          <w:spacing w:val="-4"/>
        </w:rPr>
        <w:t> </w:t>
      </w:r>
      <w:r>
        <w:rPr/>
        <w:t>base</w:t>
      </w:r>
      <w:r>
        <w:rPr>
          <w:spacing w:val="-4"/>
        </w:rPr>
        <w:t> </w:t>
      </w:r>
      <w:r>
        <w:rPr/>
        <w:t>de</w:t>
      </w:r>
      <w:r>
        <w:rPr>
          <w:spacing w:val="-4"/>
        </w:rPr>
        <w:t> </w:t>
      </w:r>
      <w:r>
        <w:rPr/>
        <w:t>datos</w:t>
      </w:r>
      <w:r>
        <w:rPr>
          <w:spacing w:val="-4"/>
        </w:rPr>
        <w:t> </w:t>
      </w:r>
      <w:r>
        <w:rPr/>
        <w:t>posee</w:t>
      </w:r>
      <w:r>
        <w:rPr>
          <w:spacing w:val="-4"/>
        </w:rPr>
        <w:t> </w:t>
      </w:r>
      <w:r>
        <w:rPr/>
        <w:t>1460</w:t>
      </w:r>
      <w:r>
        <w:rPr>
          <w:spacing w:val="-4"/>
        </w:rPr>
        <w:t> </w:t>
      </w:r>
      <w:r>
        <w:rPr/>
        <w:t>filas</w:t>
      </w:r>
      <w:r>
        <w:rPr>
          <w:spacing w:val="-4"/>
        </w:rPr>
        <w:t> </w:t>
      </w:r>
      <w:r>
        <w:rPr/>
        <w:t>y</w:t>
      </w:r>
      <w:r>
        <w:rPr>
          <w:spacing w:val="-4"/>
        </w:rPr>
        <w:t> </w:t>
      </w:r>
      <w:r>
        <w:rPr/>
        <w:t>81</w:t>
      </w:r>
      <w:r>
        <w:rPr>
          <w:spacing w:val="-4"/>
        </w:rPr>
        <w:t> </w:t>
      </w:r>
      <w:r>
        <w:rPr>
          <w:spacing w:val="-2"/>
        </w:rPr>
        <w:t>columnas</w:t>
      </w:r>
    </w:p>
    <w:p>
      <w:pPr>
        <w:pStyle w:val="BodyText"/>
        <w:spacing w:after="0"/>
        <w:sectPr>
          <w:pgSz w:w="11920" w:h="16840"/>
          <w:pgMar w:top="1540" w:bottom="280" w:left="1417" w:right="566"/>
        </w:sectPr>
      </w:pPr>
    </w:p>
    <w:p>
      <w:pPr>
        <w:pStyle w:val="BodyText"/>
        <w:ind w:left="773"/>
        <w:rPr>
          <w:sz w:val="20"/>
        </w:rPr>
      </w:pPr>
      <w:r>
        <w:rPr>
          <w:sz w:val="20"/>
        </w:rPr>
        <w:drawing>
          <wp:inline distT="0" distB="0" distL="0" distR="0">
            <wp:extent cx="5733598" cy="6047898"/>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733598" cy="6047898"/>
                    </a:xfrm>
                    <a:prstGeom prst="rect">
                      <a:avLst/>
                    </a:prstGeom>
                  </pic:spPr>
                </pic:pic>
              </a:graphicData>
            </a:graphic>
          </wp:inline>
        </w:drawing>
      </w:r>
      <w:r>
        <w:rPr>
          <w:sz w:val="20"/>
        </w:rPr>
      </w:r>
    </w:p>
    <w:p>
      <w:pPr>
        <w:pStyle w:val="BodyText"/>
        <w:spacing w:before="94"/>
        <w:ind w:left="743"/>
      </w:pPr>
      <w:r>
        <w:rPr/>
        <w:t>Tenemos</w:t>
      </w:r>
      <w:r>
        <w:rPr>
          <w:spacing w:val="-11"/>
        </w:rPr>
        <w:t> </w:t>
      </w:r>
      <w:r>
        <w:rPr/>
        <w:t>variables</w:t>
      </w:r>
      <w:r>
        <w:rPr>
          <w:spacing w:val="-8"/>
        </w:rPr>
        <w:t> </w:t>
      </w:r>
      <w:r>
        <w:rPr/>
        <w:t>que</w:t>
      </w:r>
      <w:r>
        <w:rPr>
          <w:spacing w:val="-9"/>
        </w:rPr>
        <w:t> </w:t>
      </w:r>
      <w:r>
        <w:rPr/>
        <w:t>poseen</w:t>
      </w:r>
      <w:r>
        <w:rPr>
          <w:spacing w:val="-8"/>
        </w:rPr>
        <w:t> </w:t>
      </w:r>
      <w:r>
        <w:rPr/>
        <w:t>valores</w:t>
      </w:r>
      <w:r>
        <w:rPr>
          <w:spacing w:val="-9"/>
        </w:rPr>
        <w:t> </w:t>
      </w:r>
      <w:r>
        <w:rPr/>
        <w:t>interger</w:t>
      </w:r>
      <w:r>
        <w:rPr>
          <w:spacing w:val="-8"/>
        </w:rPr>
        <w:t> </w:t>
      </w:r>
      <w:r>
        <w:rPr/>
        <w:t>y</w:t>
      </w:r>
      <w:r>
        <w:rPr>
          <w:spacing w:val="-9"/>
        </w:rPr>
        <w:t> </w:t>
      </w:r>
      <w:r>
        <w:rPr/>
        <w:t>valores</w:t>
      </w:r>
      <w:r>
        <w:rPr>
          <w:spacing w:val="-8"/>
        </w:rPr>
        <w:t> </w:t>
      </w:r>
      <w:r>
        <w:rPr/>
        <w:t>tipo</w:t>
      </w:r>
      <w:r>
        <w:rPr>
          <w:spacing w:val="-8"/>
        </w:rPr>
        <w:t> </w:t>
      </w:r>
      <w:r>
        <w:rPr>
          <w:spacing w:val="-2"/>
        </w:rPr>
        <w:t>Object</w:t>
      </w:r>
    </w:p>
    <w:p>
      <w:pPr>
        <w:pStyle w:val="BodyText"/>
        <w:spacing w:after="0"/>
        <w:sectPr>
          <w:pgSz w:w="11920" w:h="16840"/>
          <w:pgMar w:top="1460" w:bottom="280" w:left="1417" w:right="566"/>
        </w:sectPr>
      </w:pPr>
    </w:p>
    <w:p>
      <w:pPr>
        <w:pStyle w:val="BodyText"/>
        <w:ind w:left="773"/>
        <w:rPr>
          <w:sz w:val="20"/>
        </w:rPr>
      </w:pPr>
      <w:r>
        <w:rPr>
          <w:sz w:val="20"/>
        </w:rPr>
        <w:drawing>
          <wp:inline distT="0" distB="0" distL="0" distR="0">
            <wp:extent cx="5638800" cy="2438400"/>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5638800" cy="2438400"/>
                    </a:xfrm>
                    <a:prstGeom prst="rect">
                      <a:avLst/>
                    </a:prstGeom>
                  </pic:spPr>
                </pic:pic>
              </a:graphicData>
            </a:graphic>
          </wp:inline>
        </w:drawing>
      </w:r>
      <w:r>
        <w:rPr>
          <w:sz w:val="20"/>
        </w:rPr>
      </w:r>
    </w:p>
    <w:p>
      <w:pPr>
        <w:pStyle w:val="BodyText"/>
        <w:spacing w:before="94"/>
        <w:ind w:left="743"/>
      </w:pPr>
      <w:r>
        <w:rPr/>
        <w:t>Extraemos</w:t>
      </w:r>
      <w:r>
        <w:rPr>
          <w:spacing w:val="-7"/>
        </w:rPr>
        <w:t> </w:t>
      </w:r>
      <w:r>
        <w:rPr/>
        <w:t>las</w:t>
      </w:r>
      <w:r>
        <w:rPr>
          <w:spacing w:val="-7"/>
        </w:rPr>
        <w:t> </w:t>
      </w:r>
      <w:r>
        <w:rPr/>
        <w:t>variables</w:t>
      </w:r>
      <w:r>
        <w:rPr>
          <w:spacing w:val="-7"/>
        </w:rPr>
        <w:t> </w:t>
      </w:r>
      <w:r>
        <w:rPr>
          <w:spacing w:val="-2"/>
        </w:rPr>
        <w:t>numéricas</w:t>
      </w:r>
    </w:p>
    <w:p>
      <w:pPr>
        <w:pStyle w:val="BodyText"/>
        <w:spacing w:before="105"/>
        <w:rPr>
          <w:sz w:val="20"/>
        </w:rPr>
      </w:pPr>
      <w:r>
        <w:rPr>
          <w:sz w:val="20"/>
        </w:rPr>
        <w:drawing>
          <wp:anchor distT="0" distB="0" distL="0" distR="0" allowOverlap="1" layoutInCell="1" locked="0" behindDoc="1" simplePos="0" relativeHeight="487591424">
            <wp:simplePos x="0" y="0"/>
            <wp:positionH relativeFrom="page">
              <wp:posOffset>1390650</wp:posOffset>
            </wp:positionH>
            <wp:positionV relativeFrom="paragraph">
              <wp:posOffset>228242</wp:posOffset>
            </wp:positionV>
            <wp:extent cx="5701283" cy="1789938"/>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5701283" cy="1789938"/>
                    </a:xfrm>
                    <a:prstGeom prst="rect">
                      <a:avLst/>
                    </a:prstGeom>
                  </pic:spPr>
                </pic:pic>
              </a:graphicData>
            </a:graphic>
          </wp:anchor>
        </w:drawing>
      </w:r>
    </w:p>
    <w:p>
      <w:pPr>
        <w:pStyle w:val="BodyText"/>
        <w:spacing w:line="276" w:lineRule="auto" w:before="100"/>
        <w:ind w:left="743" w:right="957"/>
      </w:pPr>
      <w:r>
        <w:rPr/>
        <w:t>Podemos</w:t>
      </w:r>
      <w:r>
        <w:rPr>
          <w:spacing w:val="-4"/>
        </w:rPr>
        <w:t> </w:t>
      </w:r>
      <w:r>
        <w:rPr/>
        <w:t>ver</w:t>
      </w:r>
      <w:r>
        <w:rPr>
          <w:spacing w:val="-4"/>
        </w:rPr>
        <w:t> </w:t>
      </w:r>
      <w:r>
        <w:rPr/>
        <w:t>que</w:t>
      </w:r>
      <w:r>
        <w:rPr>
          <w:spacing w:val="-4"/>
        </w:rPr>
        <w:t> </w:t>
      </w:r>
      <w:r>
        <w:rPr/>
        <w:t>tenemos</w:t>
      </w:r>
      <w:r>
        <w:rPr>
          <w:spacing w:val="-4"/>
        </w:rPr>
        <w:t> </w:t>
      </w:r>
      <w:r>
        <w:rPr/>
        <w:t>en</w:t>
      </w:r>
      <w:r>
        <w:rPr>
          <w:spacing w:val="-4"/>
        </w:rPr>
        <w:t> </w:t>
      </w:r>
      <w:r>
        <w:rPr/>
        <w:t>total</w:t>
      </w:r>
      <w:r>
        <w:rPr>
          <w:spacing w:val="-4"/>
        </w:rPr>
        <w:t> </w:t>
      </w:r>
      <w:r>
        <w:rPr/>
        <w:t>34</w:t>
      </w:r>
      <w:r>
        <w:rPr>
          <w:spacing w:val="-4"/>
        </w:rPr>
        <w:t> </w:t>
      </w:r>
      <w:r>
        <w:rPr/>
        <w:t>variables</w:t>
      </w:r>
      <w:r>
        <w:rPr>
          <w:spacing w:val="-4"/>
        </w:rPr>
        <w:t> </w:t>
      </w:r>
      <w:r>
        <w:rPr/>
        <w:t>numéricas,</w:t>
      </w:r>
      <w:r>
        <w:rPr>
          <w:spacing w:val="-4"/>
        </w:rPr>
        <w:t> </w:t>
      </w:r>
      <w:r>
        <w:rPr/>
        <w:t>quitando</w:t>
      </w:r>
      <w:r>
        <w:rPr>
          <w:spacing w:val="-4"/>
        </w:rPr>
        <w:t> </w:t>
      </w:r>
      <w:r>
        <w:rPr/>
        <w:t>la</w:t>
      </w:r>
      <w:r>
        <w:rPr>
          <w:spacing w:val="-4"/>
        </w:rPr>
        <w:t> </w:t>
      </w:r>
      <w:r>
        <w:rPr/>
        <w:t>variable</w:t>
      </w:r>
      <w:r>
        <w:rPr>
          <w:spacing w:val="-4"/>
        </w:rPr>
        <w:t> </w:t>
      </w:r>
      <w:r>
        <w:rPr/>
        <w:t>de </w:t>
      </w:r>
      <w:r>
        <w:rPr>
          <w:spacing w:val="-4"/>
        </w:rPr>
        <w:t>Id.</w:t>
      </w:r>
    </w:p>
    <w:p>
      <w:pPr>
        <w:pStyle w:val="BodyText"/>
        <w:spacing w:before="67"/>
        <w:rPr>
          <w:sz w:val="20"/>
        </w:rPr>
      </w:pPr>
      <w:r>
        <w:rPr>
          <w:sz w:val="20"/>
        </w:rPr>
        <w:drawing>
          <wp:anchor distT="0" distB="0" distL="0" distR="0" allowOverlap="1" layoutInCell="1" locked="0" behindDoc="1" simplePos="0" relativeHeight="487591936">
            <wp:simplePos x="0" y="0"/>
            <wp:positionH relativeFrom="page">
              <wp:posOffset>1390650</wp:posOffset>
            </wp:positionH>
            <wp:positionV relativeFrom="paragraph">
              <wp:posOffset>204281</wp:posOffset>
            </wp:positionV>
            <wp:extent cx="5737822" cy="144875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5737822" cy="1448752"/>
                    </a:xfrm>
                    <a:prstGeom prst="rect">
                      <a:avLst/>
                    </a:prstGeom>
                  </pic:spPr>
                </pic:pic>
              </a:graphicData>
            </a:graphic>
          </wp:anchor>
        </w:drawing>
      </w:r>
    </w:p>
    <w:p>
      <w:pPr>
        <w:pStyle w:val="BodyText"/>
        <w:spacing w:before="83"/>
        <w:ind w:left="743"/>
      </w:pPr>
      <w:r>
        <w:rPr/>
        <w:t>Podemos</w:t>
      </w:r>
      <w:r>
        <w:rPr>
          <w:spacing w:val="-7"/>
        </w:rPr>
        <w:t> </w:t>
      </w:r>
      <w:r>
        <w:rPr/>
        <w:t>ver</w:t>
      </w:r>
      <w:r>
        <w:rPr>
          <w:spacing w:val="-5"/>
        </w:rPr>
        <w:t> </w:t>
      </w:r>
      <w:r>
        <w:rPr/>
        <w:t>que</w:t>
      </w:r>
      <w:r>
        <w:rPr>
          <w:spacing w:val="-4"/>
        </w:rPr>
        <w:t> </w:t>
      </w:r>
      <w:r>
        <w:rPr/>
        <w:t>ninguno</w:t>
      </w:r>
      <w:r>
        <w:rPr>
          <w:spacing w:val="-5"/>
        </w:rPr>
        <w:t> </w:t>
      </w:r>
      <w:r>
        <w:rPr/>
        <w:t>de</w:t>
      </w:r>
      <w:r>
        <w:rPr>
          <w:spacing w:val="-4"/>
        </w:rPr>
        <w:t> </w:t>
      </w:r>
      <w:r>
        <w:rPr/>
        <w:t>los</w:t>
      </w:r>
      <w:r>
        <w:rPr>
          <w:spacing w:val="-5"/>
        </w:rPr>
        <w:t> </w:t>
      </w:r>
      <w:r>
        <w:rPr/>
        <w:t>campos</w:t>
      </w:r>
      <w:r>
        <w:rPr>
          <w:spacing w:val="-5"/>
        </w:rPr>
        <w:t> </w:t>
      </w:r>
      <w:r>
        <w:rPr/>
        <w:t>no</w:t>
      </w:r>
      <w:r>
        <w:rPr>
          <w:spacing w:val="-4"/>
        </w:rPr>
        <w:t> </w:t>
      </w:r>
      <w:r>
        <w:rPr/>
        <w:t>tienen</w:t>
      </w:r>
      <w:r>
        <w:rPr>
          <w:spacing w:val="-5"/>
        </w:rPr>
        <w:t> </w:t>
      </w:r>
      <w:r>
        <w:rPr/>
        <w:t>valores</w:t>
      </w:r>
      <w:r>
        <w:rPr>
          <w:spacing w:val="-4"/>
        </w:rPr>
        <w:t> </w:t>
      </w:r>
      <w:r>
        <w:rPr>
          <w:spacing w:val="-2"/>
        </w:rPr>
        <w:t>nulos.</w:t>
      </w:r>
    </w:p>
    <w:p>
      <w:pPr>
        <w:pStyle w:val="BodyText"/>
        <w:spacing w:after="0"/>
        <w:sectPr>
          <w:pgSz w:w="11920" w:h="16840"/>
          <w:pgMar w:top="1460" w:bottom="280" w:left="1417" w:right="566"/>
        </w:sectPr>
      </w:pPr>
    </w:p>
    <w:p>
      <w:pPr>
        <w:pStyle w:val="BodyText"/>
        <w:ind w:left="773"/>
        <w:rPr>
          <w:sz w:val="20"/>
        </w:rPr>
      </w:pPr>
      <w:r>
        <w:rPr>
          <w:sz w:val="20"/>
        </w:rPr>
        <w:drawing>
          <wp:inline distT="0" distB="0" distL="0" distR="0">
            <wp:extent cx="3657600" cy="582930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3657600" cy="5829300"/>
                    </a:xfrm>
                    <a:prstGeom prst="rect">
                      <a:avLst/>
                    </a:prstGeom>
                  </pic:spPr>
                </pic:pic>
              </a:graphicData>
            </a:graphic>
          </wp:inline>
        </w:drawing>
      </w:r>
      <w:r>
        <w:rPr>
          <w:sz w:val="20"/>
        </w:rPr>
      </w:r>
    </w:p>
    <w:p>
      <w:pPr>
        <w:pStyle w:val="BodyText"/>
        <w:spacing w:before="94"/>
        <w:ind w:left="743"/>
      </w:pPr>
      <w:r>
        <w:rPr/>
        <w:t>Contamos</w:t>
      </w:r>
      <w:r>
        <w:rPr>
          <w:spacing w:val="-6"/>
        </w:rPr>
        <w:t> </w:t>
      </w:r>
      <w:r>
        <w:rPr/>
        <w:t>la</w:t>
      </w:r>
      <w:r>
        <w:rPr>
          <w:spacing w:val="-5"/>
        </w:rPr>
        <w:t> </w:t>
      </w:r>
      <w:r>
        <w:rPr/>
        <w:t>cantidad</w:t>
      </w:r>
      <w:r>
        <w:rPr>
          <w:spacing w:val="-5"/>
        </w:rPr>
        <w:t> </w:t>
      </w:r>
      <w:r>
        <w:rPr/>
        <w:t>de</w:t>
      </w:r>
      <w:r>
        <w:rPr>
          <w:spacing w:val="-5"/>
        </w:rPr>
        <w:t> </w:t>
      </w:r>
      <w:r>
        <w:rPr/>
        <w:t>variables</w:t>
      </w:r>
      <w:r>
        <w:rPr>
          <w:spacing w:val="-5"/>
        </w:rPr>
        <w:t> </w:t>
      </w:r>
      <w:r>
        <w:rPr/>
        <w:t>que</w:t>
      </w:r>
      <w:r>
        <w:rPr>
          <w:spacing w:val="-5"/>
        </w:rPr>
        <w:t> </w:t>
      </w:r>
      <w:r>
        <w:rPr/>
        <w:t>poseen</w:t>
      </w:r>
      <w:r>
        <w:rPr>
          <w:spacing w:val="-5"/>
        </w:rPr>
        <w:t> </w:t>
      </w:r>
      <w:r>
        <w:rPr/>
        <w:t>filas</w:t>
      </w:r>
      <w:r>
        <w:rPr>
          <w:spacing w:val="-5"/>
        </w:rPr>
        <w:t> </w:t>
      </w:r>
      <w:r>
        <w:rPr/>
        <w:t>con</w:t>
      </w:r>
      <w:r>
        <w:rPr>
          <w:spacing w:val="-5"/>
        </w:rPr>
        <w:t> </w:t>
      </w:r>
      <w:r>
        <w:rPr>
          <w:spacing w:val="-10"/>
        </w:rPr>
        <w:t>0</w:t>
      </w:r>
    </w:p>
    <w:p>
      <w:pPr>
        <w:pStyle w:val="BodyText"/>
        <w:spacing w:before="105"/>
        <w:rPr>
          <w:sz w:val="20"/>
        </w:rPr>
      </w:pPr>
      <w:r>
        <w:rPr>
          <w:sz w:val="20"/>
        </w:rPr>
        <w:drawing>
          <wp:anchor distT="0" distB="0" distL="0" distR="0" allowOverlap="1" layoutInCell="1" locked="0" behindDoc="1" simplePos="0" relativeHeight="487592448">
            <wp:simplePos x="0" y="0"/>
            <wp:positionH relativeFrom="page">
              <wp:posOffset>1390650</wp:posOffset>
            </wp:positionH>
            <wp:positionV relativeFrom="paragraph">
              <wp:posOffset>228236</wp:posOffset>
            </wp:positionV>
            <wp:extent cx="3886200" cy="10668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3886200" cy="1066800"/>
                    </a:xfrm>
                    <a:prstGeom prst="rect">
                      <a:avLst/>
                    </a:prstGeom>
                  </pic:spPr>
                </pic:pic>
              </a:graphicData>
            </a:graphic>
          </wp:anchor>
        </w:drawing>
      </w:r>
    </w:p>
    <w:p>
      <w:pPr>
        <w:pStyle w:val="BodyText"/>
        <w:spacing w:before="84"/>
        <w:ind w:left="743"/>
      </w:pPr>
      <w:r>
        <w:rPr/>
        <w:t>En</w:t>
      </w:r>
      <w:r>
        <w:rPr>
          <w:spacing w:val="-6"/>
        </w:rPr>
        <w:t> </w:t>
      </w:r>
      <w:r>
        <w:rPr/>
        <w:t>total</w:t>
      </w:r>
      <w:r>
        <w:rPr>
          <w:spacing w:val="-4"/>
        </w:rPr>
        <w:t> </w:t>
      </w:r>
      <w:r>
        <w:rPr/>
        <w:t>contamos</w:t>
      </w:r>
      <w:r>
        <w:rPr>
          <w:spacing w:val="-4"/>
        </w:rPr>
        <w:t> </w:t>
      </w:r>
      <w:r>
        <w:rPr/>
        <w:t>con</w:t>
      </w:r>
      <w:r>
        <w:rPr>
          <w:spacing w:val="-4"/>
        </w:rPr>
        <w:t> </w:t>
      </w:r>
      <w:r>
        <w:rPr/>
        <w:t>14</w:t>
      </w:r>
      <w:r>
        <w:rPr>
          <w:spacing w:val="-4"/>
        </w:rPr>
        <w:t> </w:t>
      </w:r>
      <w:r>
        <w:rPr/>
        <w:t>variables</w:t>
      </w:r>
      <w:r>
        <w:rPr>
          <w:spacing w:val="-4"/>
        </w:rPr>
        <w:t> </w:t>
      </w:r>
      <w:r>
        <w:rPr/>
        <w:t>con</w:t>
      </w:r>
      <w:r>
        <w:rPr>
          <w:spacing w:val="-3"/>
        </w:rPr>
        <w:t> </w:t>
      </w:r>
      <w:r>
        <w:rPr/>
        <w:t>más</w:t>
      </w:r>
      <w:r>
        <w:rPr>
          <w:spacing w:val="-4"/>
        </w:rPr>
        <w:t> </w:t>
      </w:r>
      <w:r>
        <w:rPr/>
        <w:t>de</w:t>
      </w:r>
      <w:r>
        <w:rPr>
          <w:spacing w:val="-4"/>
        </w:rPr>
        <w:t> </w:t>
      </w:r>
      <w:r>
        <w:rPr/>
        <w:t>650</w:t>
      </w:r>
      <w:r>
        <w:rPr>
          <w:spacing w:val="-4"/>
        </w:rPr>
        <w:t> </w:t>
      </w:r>
      <w:r>
        <w:rPr/>
        <w:t>0s</w:t>
      </w:r>
      <w:r>
        <w:rPr>
          <w:spacing w:val="-4"/>
        </w:rPr>
        <w:t> </w:t>
      </w:r>
      <w:r>
        <w:rPr/>
        <w:t>entre</w:t>
      </w:r>
      <w:r>
        <w:rPr>
          <w:spacing w:val="-4"/>
        </w:rPr>
        <w:t> </w:t>
      </w:r>
      <w:r>
        <w:rPr/>
        <w:t>sus</w:t>
      </w:r>
      <w:r>
        <w:rPr>
          <w:spacing w:val="-3"/>
        </w:rPr>
        <w:t> </w:t>
      </w:r>
      <w:r>
        <w:rPr>
          <w:spacing w:val="-2"/>
        </w:rPr>
        <w:t>filas</w:t>
      </w:r>
    </w:p>
    <w:p>
      <w:pPr>
        <w:pStyle w:val="BodyText"/>
        <w:spacing w:before="76"/>
      </w:pPr>
    </w:p>
    <w:p>
      <w:pPr>
        <w:pStyle w:val="BodyText"/>
        <w:spacing w:line="276" w:lineRule="auto"/>
        <w:ind w:left="743" w:right="957"/>
      </w:pPr>
      <w:r>
        <w:rPr/>
        <w:t>Eliminamos</w:t>
      </w:r>
      <w:r>
        <w:rPr>
          <w:spacing w:val="-4"/>
        </w:rPr>
        <w:t> </w:t>
      </w:r>
      <w:r>
        <w:rPr/>
        <w:t>dichas</w:t>
      </w:r>
      <w:r>
        <w:rPr>
          <w:spacing w:val="-4"/>
        </w:rPr>
        <w:t> </w:t>
      </w:r>
      <w:r>
        <w:rPr/>
        <w:t>variables,</w:t>
      </w:r>
      <w:r>
        <w:rPr>
          <w:spacing w:val="-4"/>
        </w:rPr>
        <w:t> </w:t>
      </w:r>
      <w:r>
        <w:rPr/>
        <w:t>ya</w:t>
      </w:r>
      <w:r>
        <w:rPr>
          <w:spacing w:val="-4"/>
        </w:rPr>
        <w:t> </w:t>
      </w:r>
      <w:r>
        <w:rPr/>
        <w:t>que</w:t>
      </w:r>
      <w:r>
        <w:rPr>
          <w:spacing w:val="-4"/>
        </w:rPr>
        <w:t> </w:t>
      </w:r>
      <w:r>
        <w:rPr/>
        <w:t>pueden</w:t>
      </w:r>
      <w:r>
        <w:rPr>
          <w:spacing w:val="-4"/>
        </w:rPr>
        <w:t> </w:t>
      </w:r>
      <w:r>
        <w:rPr/>
        <w:t>afectar</w:t>
      </w:r>
      <w:r>
        <w:rPr>
          <w:spacing w:val="-4"/>
        </w:rPr>
        <w:t> </w:t>
      </w:r>
      <w:r>
        <w:rPr/>
        <w:t>nuestro</w:t>
      </w:r>
      <w:r>
        <w:rPr>
          <w:spacing w:val="-4"/>
        </w:rPr>
        <w:t> </w:t>
      </w:r>
      <w:r>
        <w:rPr/>
        <w:t>análisis</w:t>
      </w:r>
      <w:r>
        <w:rPr>
          <w:spacing w:val="-4"/>
        </w:rPr>
        <w:t> </w:t>
      </w:r>
      <w:r>
        <w:rPr/>
        <w:t>por</w:t>
      </w:r>
      <w:r>
        <w:rPr>
          <w:spacing w:val="-4"/>
        </w:rPr>
        <w:t> </w:t>
      </w:r>
      <w:r>
        <w:rPr/>
        <w:t>tanto</w:t>
      </w:r>
      <w:r>
        <w:rPr>
          <w:spacing w:val="-4"/>
        </w:rPr>
        <w:t> </w:t>
      </w:r>
      <w:r>
        <w:rPr/>
        <w:t>valor </w:t>
      </w:r>
      <w:r>
        <w:rPr>
          <w:spacing w:val="-6"/>
        </w:rPr>
        <w:t>0.</w:t>
      </w:r>
    </w:p>
    <w:p>
      <w:pPr>
        <w:pStyle w:val="BodyText"/>
        <w:spacing w:before="38"/>
      </w:pPr>
    </w:p>
    <w:p>
      <w:pPr>
        <w:pStyle w:val="BodyText"/>
        <w:ind w:left="743"/>
      </w:pPr>
      <w:r>
        <w:rPr/>
        <w:t>Nos</w:t>
      </w:r>
      <w:r>
        <w:rPr>
          <w:spacing w:val="-7"/>
        </w:rPr>
        <w:t> </w:t>
      </w:r>
      <w:r>
        <w:rPr/>
        <w:t>quedamos</w:t>
      </w:r>
      <w:r>
        <w:rPr>
          <w:spacing w:val="-4"/>
        </w:rPr>
        <w:t> </w:t>
      </w:r>
      <w:r>
        <w:rPr/>
        <w:t>con</w:t>
      </w:r>
      <w:r>
        <w:rPr>
          <w:spacing w:val="-5"/>
        </w:rPr>
        <w:t> </w:t>
      </w:r>
      <w:r>
        <w:rPr/>
        <w:t>20</w:t>
      </w:r>
      <w:r>
        <w:rPr>
          <w:spacing w:val="-4"/>
        </w:rPr>
        <w:t> </w:t>
      </w:r>
      <w:r>
        <w:rPr/>
        <w:t>variables</w:t>
      </w:r>
      <w:r>
        <w:rPr>
          <w:spacing w:val="-5"/>
        </w:rPr>
        <w:t> </w:t>
      </w:r>
      <w:r>
        <w:rPr/>
        <w:t>para</w:t>
      </w:r>
      <w:r>
        <w:rPr>
          <w:spacing w:val="-4"/>
        </w:rPr>
        <w:t> </w:t>
      </w:r>
      <w:r>
        <w:rPr/>
        <w:t>hacer</w:t>
      </w:r>
      <w:r>
        <w:rPr>
          <w:spacing w:val="-5"/>
        </w:rPr>
        <w:t> </w:t>
      </w:r>
      <w:r>
        <w:rPr/>
        <w:t>el</w:t>
      </w:r>
      <w:r>
        <w:rPr>
          <w:spacing w:val="-4"/>
        </w:rPr>
        <w:t> </w:t>
      </w:r>
      <w:r>
        <w:rPr>
          <w:spacing w:val="-2"/>
        </w:rPr>
        <w:t>análisis</w:t>
      </w:r>
    </w:p>
    <w:p>
      <w:pPr>
        <w:pStyle w:val="BodyText"/>
        <w:spacing w:after="0"/>
        <w:sectPr>
          <w:pgSz w:w="11920" w:h="16840"/>
          <w:pgMar w:top="1460" w:bottom="280" w:left="1417" w:right="566"/>
        </w:sectPr>
      </w:pPr>
    </w:p>
    <w:p>
      <w:pPr>
        <w:pStyle w:val="BodyText"/>
        <w:ind w:left="773"/>
        <w:rPr>
          <w:sz w:val="20"/>
        </w:rPr>
      </w:pPr>
      <w:r>
        <w:rPr>
          <w:sz w:val="20"/>
        </w:rPr>
        <w:drawing>
          <wp:inline distT="0" distB="0" distL="0" distR="0">
            <wp:extent cx="5759105" cy="341528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5759105" cy="3415284"/>
                    </a:xfrm>
                    <a:prstGeom prst="rect">
                      <a:avLst/>
                    </a:prstGeom>
                  </pic:spPr>
                </pic:pic>
              </a:graphicData>
            </a:graphic>
          </wp:inline>
        </w:drawing>
      </w:r>
      <w:r>
        <w:rPr>
          <w:sz w:val="20"/>
        </w:rPr>
      </w:r>
    </w:p>
    <w:p>
      <w:pPr>
        <w:pStyle w:val="BodyText"/>
        <w:spacing w:before="70"/>
        <w:ind w:left="743"/>
      </w:pPr>
      <w:r>
        <w:rPr/>
        <w:t>Podemos</w:t>
      </w:r>
      <w:r>
        <w:rPr>
          <w:spacing w:val="-8"/>
        </w:rPr>
        <w:t> </w:t>
      </w:r>
      <w:r>
        <w:rPr/>
        <w:t>observar</w:t>
      </w:r>
      <w:r>
        <w:rPr>
          <w:spacing w:val="-6"/>
        </w:rPr>
        <w:t> </w:t>
      </w:r>
      <w:r>
        <w:rPr/>
        <w:t>que</w:t>
      </w:r>
      <w:r>
        <w:rPr>
          <w:spacing w:val="-6"/>
        </w:rPr>
        <w:t> </w:t>
      </w:r>
      <w:r>
        <w:rPr/>
        <w:t>ninguna</w:t>
      </w:r>
      <w:r>
        <w:rPr>
          <w:spacing w:val="-6"/>
        </w:rPr>
        <w:t> </w:t>
      </w:r>
      <w:r>
        <w:rPr/>
        <w:t>de</w:t>
      </w:r>
      <w:r>
        <w:rPr>
          <w:spacing w:val="-6"/>
        </w:rPr>
        <w:t> </w:t>
      </w:r>
      <w:r>
        <w:rPr/>
        <w:t>las</w:t>
      </w:r>
      <w:r>
        <w:rPr>
          <w:spacing w:val="-6"/>
        </w:rPr>
        <w:t> </w:t>
      </w:r>
      <w:r>
        <w:rPr/>
        <w:t>variables</w:t>
      </w:r>
      <w:r>
        <w:rPr>
          <w:spacing w:val="-6"/>
        </w:rPr>
        <w:t> </w:t>
      </w:r>
      <w:r>
        <w:rPr/>
        <w:t>posee</w:t>
      </w:r>
      <w:r>
        <w:rPr>
          <w:spacing w:val="-6"/>
        </w:rPr>
        <w:t> </w:t>
      </w:r>
      <w:r>
        <w:rPr/>
        <w:t>una</w:t>
      </w:r>
      <w:r>
        <w:rPr>
          <w:spacing w:val="-6"/>
        </w:rPr>
        <w:t> </w:t>
      </w:r>
      <w:r>
        <w:rPr/>
        <w:t>distribución</w:t>
      </w:r>
      <w:r>
        <w:rPr>
          <w:spacing w:val="-5"/>
        </w:rPr>
        <w:t> </w:t>
      </w:r>
      <w:r>
        <w:rPr>
          <w:spacing w:val="-2"/>
        </w:rPr>
        <w:t>normal</w:t>
      </w:r>
    </w:p>
    <w:p>
      <w:pPr>
        <w:pStyle w:val="BodyText"/>
        <w:spacing w:before="178"/>
        <w:rPr>
          <w:sz w:val="20"/>
        </w:rPr>
      </w:pPr>
      <w:r>
        <w:rPr>
          <w:sz w:val="20"/>
        </w:rPr>
        <w:drawing>
          <wp:anchor distT="0" distB="0" distL="0" distR="0" allowOverlap="1" layoutInCell="1" locked="0" behindDoc="1" simplePos="0" relativeHeight="487592960">
            <wp:simplePos x="0" y="0"/>
            <wp:positionH relativeFrom="page">
              <wp:posOffset>1436929</wp:posOffset>
            </wp:positionH>
            <wp:positionV relativeFrom="paragraph">
              <wp:posOffset>274437</wp:posOffset>
            </wp:positionV>
            <wp:extent cx="5582705" cy="327812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5582705" cy="3278124"/>
                    </a:xfrm>
                    <a:prstGeom prst="rect">
                      <a:avLst/>
                    </a:prstGeom>
                  </pic:spPr>
                </pic:pic>
              </a:graphicData>
            </a:graphic>
          </wp:anchor>
        </w:drawing>
      </w:r>
    </w:p>
    <w:p>
      <w:pPr>
        <w:pStyle w:val="BodyText"/>
        <w:spacing w:after="0"/>
        <w:rPr>
          <w:sz w:val="20"/>
        </w:rPr>
        <w:sectPr>
          <w:pgSz w:w="11920" w:h="16840"/>
          <w:pgMar w:top="1460" w:bottom="280" w:left="1417" w:right="566"/>
        </w:sectPr>
      </w:pPr>
    </w:p>
    <w:p>
      <w:pPr>
        <w:pStyle w:val="BodyText"/>
        <w:ind w:left="845"/>
        <w:rPr>
          <w:sz w:val="20"/>
        </w:rPr>
      </w:pPr>
      <w:r>
        <w:rPr>
          <w:sz w:val="20"/>
        </w:rPr>
        <w:drawing>
          <wp:inline distT="0" distB="0" distL="0" distR="0">
            <wp:extent cx="5703615" cy="333241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5703615" cy="3332416"/>
                    </a:xfrm>
                    <a:prstGeom prst="rect">
                      <a:avLst/>
                    </a:prstGeom>
                  </pic:spPr>
                </pic:pic>
              </a:graphicData>
            </a:graphic>
          </wp:inline>
        </w:drawing>
      </w:r>
      <w:r>
        <w:rPr>
          <w:sz w:val="20"/>
        </w:rPr>
      </w:r>
    </w:p>
    <w:p>
      <w:pPr>
        <w:pStyle w:val="BodyText"/>
        <w:spacing w:before="159"/>
      </w:pPr>
    </w:p>
    <w:p>
      <w:pPr>
        <w:pStyle w:val="BodyText"/>
        <w:spacing w:line="276" w:lineRule="auto"/>
        <w:ind w:left="743" w:right="957"/>
      </w:pPr>
      <w:r>
        <w:rPr/>
        <w:t>Podemos</w:t>
      </w:r>
      <w:r>
        <w:rPr>
          <w:spacing w:val="-4"/>
        </w:rPr>
        <w:t> </w:t>
      </w:r>
      <w:r>
        <w:rPr/>
        <w:t>observar</w:t>
      </w:r>
      <w:r>
        <w:rPr>
          <w:spacing w:val="-4"/>
        </w:rPr>
        <w:t> </w:t>
      </w:r>
      <w:r>
        <w:rPr/>
        <w:t>que</w:t>
      </w:r>
      <w:r>
        <w:rPr>
          <w:spacing w:val="-4"/>
        </w:rPr>
        <w:t> </w:t>
      </w:r>
      <w:r>
        <w:rPr/>
        <w:t>las</w:t>
      </w:r>
      <w:r>
        <w:rPr>
          <w:spacing w:val="-4"/>
        </w:rPr>
        <w:t> </w:t>
      </w:r>
      <w:r>
        <w:rPr/>
        <w:t>únicas</w:t>
      </w:r>
      <w:r>
        <w:rPr>
          <w:spacing w:val="-4"/>
        </w:rPr>
        <w:t> </w:t>
      </w:r>
      <w:r>
        <w:rPr/>
        <w:t>variables</w:t>
      </w:r>
      <w:r>
        <w:rPr>
          <w:spacing w:val="-4"/>
        </w:rPr>
        <w:t> </w:t>
      </w:r>
      <w:r>
        <w:rPr/>
        <w:t>con</w:t>
      </w:r>
      <w:r>
        <w:rPr>
          <w:spacing w:val="-4"/>
        </w:rPr>
        <w:t> </w:t>
      </w:r>
      <w:r>
        <w:rPr/>
        <w:t>valores</w:t>
      </w:r>
      <w:r>
        <w:rPr>
          <w:spacing w:val="-4"/>
        </w:rPr>
        <w:t> </w:t>
      </w:r>
      <w:r>
        <w:rPr/>
        <w:t>atípicos</w:t>
      </w:r>
      <w:r>
        <w:rPr>
          <w:spacing w:val="-4"/>
        </w:rPr>
        <w:t> </w:t>
      </w:r>
      <w:r>
        <w:rPr/>
        <w:t>son</w:t>
      </w:r>
      <w:r>
        <w:rPr>
          <w:spacing w:val="-4"/>
        </w:rPr>
        <w:t> </w:t>
      </w:r>
      <w:r>
        <w:rPr/>
        <w:t>SalePrice</w:t>
      </w:r>
      <w:r>
        <w:rPr>
          <w:spacing w:val="-4"/>
        </w:rPr>
        <w:t> </w:t>
      </w:r>
      <w:r>
        <w:rPr/>
        <w:t>y </w:t>
      </w:r>
      <w:r>
        <w:rPr>
          <w:spacing w:val="-2"/>
        </w:rPr>
        <w:t>LotArea</w:t>
      </w:r>
    </w:p>
    <w:p>
      <w:pPr>
        <w:pStyle w:val="BodyText"/>
        <w:spacing w:before="67"/>
        <w:rPr>
          <w:sz w:val="20"/>
        </w:rPr>
      </w:pPr>
      <w:r>
        <w:rPr>
          <w:sz w:val="20"/>
        </w:rPr>
        <w:drawing>
          <wp:anchor distT="0" distB="0" distL="0" distR="0" allowOverlap="1" layoutInCell="1" locked="0" behindDoc="1" simplePos="0" relativeHeight="487593472">
            <wp:simplePos x="0" y="0"/>
            <wp:positionH relativeFrom="page">
              <wp:posOffset>1390650</wp:posOffset>
            </wp:positionH>
            <wp:positionV relativeFrom="paragraph">
              <wp:posOffset>204109</wp:posOffset>
            </wp:positionV>
            <wp:extent cx="4914900" cy="82867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4914900" cy="828675"/>
                    </a:xfrm>
                    <a:prstGeom prst="rect">
                      <a:avLst/>
                    </a:prstGeom>
                  </pic:spPr>
                </pic:pic>
              </a:graphicData>
            </a:graphic>
          </wp:anchor>
        </w:drawing>
      </w:r>
    </w:p>
    <w:p>
      <w:pPr>
        <w:pStyle w:val="BodyText"/>
        <w:spacing w:before="122"/>
      </w:pPr>
    </w:p>
    <w:p>
      <w:pPr>
        <w:pStyle w:val="BodyText"/>
        <w:spacing w:line="276" w:lineRule="auto"/>
        <w:ind w:left="743" w:right="957"/>
      </w:pPr>
      <w:r>
        <w:rPr/>
        <w:t>Eliminamos</w:t>
      </w:r>
      <w:r>
        <w:rPr>
          <w:spacing w:val="-4"/>
        </w:rPr>
        <w:t> </w:t>
      </w:r>
      <w:r>
        <w:rPr/>
        <w:t>los</w:t>
      </w:r>
      <w:r>
        <w:rPr>
          <w:spacing w:val="-4"/>
        </w:rPr>
        <w:t> </w:t>
      </w:r>
      <w:r>
        <w:rPr/>
        <w:t>valores</w:t>
      </w:r>
      <w:r>
        <w:rPr>
          <w:spacing w:val="-4"/>
        </w:rPr>
        <w:t> </w:t>
      </w:r>
      <w:r>
        <w:rPr/>
        <w:t>atípicos</w:t>
      </w:r>
      <w:r>
        <w:rPr>
          <w:spacing w:val="-4"/>
        </w:rPr>
        <w:t> </w:t>
      </w:r>
      <w:r>
        <w:rPr/>
        <w:t>de</w:t>
      </w:r>
      <w:r>
        <w:rPr>
          <w:spacing w:val="-4"/>
        </w:rPr>
        <w:t> </w:t>
      </w:r>
      <w:r>
        <w:rPr/>
        <w:t>dichas</w:t>
      </w:r>
      <w:r>
        <w:rPr>
          <w:spacing w:val="-4"/>
        </w:rPr>
        <w:t> </w:t>
      </w:r>
      <w:r>
        <w:rPr/>
        <w:t>variables</w:t>
      </w:r>
      <w:r>
        <w:rPr>
          <w:spacing w:val="-4"/>
        </w:rPr>
        <w:t> </w:t>
      </w:r>
      <w:r>
        <w:rPr/>
        <w:t>para</w:t>
      </w:r>
      <w:r>
        <w:rPr>
          <w:spacing w:val="-4"/>
        </w:rPr>
        <w:t> </w:t>
      </w:r>
      <w:r>
        <w:rPr/>
        <w:t>que</w:t>
      </w:r>
      <w:r>
        <w:rPr>
          <w:spacing w:val="-4"/>
        </w:rPr>
        <w:t> </w:t>
      </w:r>
      <w:r>
        <w:rPr/>
        <w:t>no</w:t>
      </w:r>
      <w:r>
        <w:rPr>
          <w:spacing w:val="-4"/>
        </w:rPr>
        <w:t> </w:t>
      </w:r>
      <w:r>
        <w:rPr/>
        <w:t>afecten</w:t>
      </w:r>
      <w:r>
        <w:rPr>
          <w:spacing w:val="-4"/>
        </w:rPr>
        <w:t> </w:t>
      </w:r>
      <w:r>
        <w:rPr/>
        <w:t>nuestro </w:t>
      </w:r>
      <w:r>
        <w:rPr>
          <w:spacing w:val="-2"/>
        </w:rPr>
        <w:t>análisis</w:t>
      </w:r>
    </w:p>
    <w:p>
      <w:pPr>
        <w:pStyle w:val="BodyText"/>
        <w:spacing w:after="0" w:line="276" w:lineRule="auto"/>
        <w:sectPr>
          <w:pgSz w:w="11920" w:h="16840"/>
          <w:pgMar w:top="1540" w:bottom="280" w:left="1417" w:right="566"/>
        </w:sectPr>
      </w:pPr>
    </w:p>
    <w:p>
      <w:pPr>
        <w:pStyle w:val="BodyText"/>
        <w:ind w:left="864"/>
        <w:rPr>
          <w:sz w:val="20"/>
        </w:rPr>
      </w:pPr>
      <w:r>
        <w:rPr>
          <w:sz w:val="20"/>
        </w:rPr>
        <w:drawing>
          <wp:inline distT="0" distB="0" distL="0" distR="0">
            <wp:extent cx="5608740" cy="4346067"/>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5608740" cy="4346067"/>
                    </a:xfrm>
                    <a:prstGeom prst="rect">
                      <a:avLst/>
                    </a:prstGeom>
                  </pic:spPr>
                </pic:pic>
              </a:graphicData>
            </a:graphic>
          </wp:inline>
        </w:drawing>
      </w:r>
      <w:r>
        <w:rPr>
          <w:sz w:val="20"/>
        </w:rPr>
      </w:r>
    </w:p>
    <w:p>
      <w:pPr>
        <w:pStyle w:val="BodyText"/>
        <w:rPr>
          <w:sz w:val="20"/>
        </w:rPr>
      </w:pPr>
    </w:p>
    <w:p>
      <w:pPr>
        <w:pStyle w:val="BodyText"/>
        <w:spacing w:before="77"/>
        <w:rPr>
          <w:sz w:val="20"/>
        </w:rPr>
      </w:pPr>
      <w:r>
        <w:rPr>
          <w:sz w:val="20"/>
        </w:rPr>
        <w:drawing>
          <wp:anchor distT="0" distB="0" distL="0" distR="0" allowOverlap="1" layoutInCell="1" locked="0" behindDoc="1" simplePos="0" relativeHeight="487593984">
            <wp:simplePos x="0" y="0"/>
            <wp:positionH relativeFrom="page">
              <wp:posOffset>1432167</wp:posOffset>
            </wp:positionH>
            <wp:positionV relativeFrom="paragraph">
              <wp:posOffset>210427</wp:posOffset>
            </wp:positionV>
            <wp:extent cx="5612042" cy="346557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5" cstate="print"/>
                    <a:stretch>
                      <a:fillRect/>
                    </a:stretch>
                  </pic:blipFill>
                  <pic:spPr>
                    <a:xfrm>
                      <a:off x="0" y="0"/>
                      <a:ext cx="5612042" cy="3465576"/>
                    </a:xfrm>
                    <a:prstGeom prst="rect">
                      <a:avLst/>
                    </a:prstGeom>
                  </pic:spPr>
                </pic:pic>
              </a:graphicData>
            </a:graphic>
          </wp:anchor>
        </w:drawing>
      </w:r>
    </w:p>
    <w:p>
      <w:pPr>
        <w:pStyle w:val="BodyText"/>
        <w:spacing w:after="0"/>
        <w:rPr>
          <w:sz w:val="20"/>
        </w:rPr>
        <w:sectPr>
          <w:pgSz w:w="11920" w:h="16840"/>
          <w:pgMar w:top="1560" w:bottom="280" w:left="1417" w:right="566"/>
        </w:sectPr>
      </w:pPr>
    </w:p>
    <w:p>
      <w:pPr>
        <w:pStyle w:val="BodyText"/>
        <w:spacing w:line="276" w:lineRule="auto" w:before="80"/>
        <w:ind w:left="743" w:right="957"/>
      </w:pPr>
      <w:r>
        <w:rPr/>
        <w:t>En</w:t>
      </w:r>
      <w:r>
        <w:rPr>
          <w:spacing w:val="-7"/>
        </w:rPr>
        <w:t> </w:t>
      </w:r>
      <w:r>
        <w:rPr/>
        <w:t>el</w:t>
      </w:r>
      <w:r>
        <w:rPr>
          <w:spacing w:val="-7"/>
        </w:rPr>
        <w:t> </w:t>
      </w:r>
      <w:r>
        <w:rPr/>
        <w:t>siguiente</w:t>
      </w:r>
      <w:r>
        <w:rPr>
          <w:spacing w:val="-7"/>
        </w:rPr>
        <w:t> </w:t>
      </w:r>
      <w:r>
        <w:rPr/>
        <w:t>gráfico</w:t>
      </w:r>
      <w:r>
        <w:rPr>
          <w:spacing w:val="-7"/>
        </w:rPr>
        <w:t> </w:t>
      </w:r>
      <w:r>
        <w:rPr/>
        <w:t>podemos</w:t>
      </w:r>
      <w:r>
        <w:rPr>
          <w:spacing w:val="-7"/>
        </w:rPr>
        <w:t> </w:t>
      </w:r>
      <w:r>
        <w:rPr/>
        <w:t>observar</w:t>
      </w:r>
      <w:r>
        <w:rPr>
          <w:spacing w:val="-7"/>
        </w:rPr>
        <w:t> </w:t>
      </w:r>
      <w:r>
        <w:rPr/>
        <w:t>que</w:t>
      </w:r>
      <w:r>
        <w:rPr>
          <w:spacing w:val="-7"/>
        </w:rPr>
        <w:t> </w:t>
      </w:r>
      <w:r>
        <w:rPr/>
        <w:t>1stFlrSF</w:t>
      </w:r>
      <w:r>
        <w:rPr>
          <w:spacing w:val="-7"/>
        </w:rPr>
        <w:t> </w:t>
      </w:r>
      <w:r>
        <w:rPr/>
        <w:t>y</w:t>
      </w:r>
      <w:r>
        <w:rPr>
          <w:spacing w:val="-7"/>
        </w:rPr>
        <w:t> </w:t>
      </w:r>
      <w:r>
        <w:rPr/>
        <w:t>TotatBsmtSF</w:t>
      </w:r>
      <w:r>
        <w:rPr>
          <w:spacing w:val="-7"/>
        </w:rPr>
        <w:t> </w:t>
      </w:r>
      <w:r>
        <w:rPr/>
        <w:t>poseen</w:t>
      </w:r>
      <w:r>
        <w:rPr>
          <w:spacing w:val="-7"/>
        </w:rPr>
        <w:t> </w:t>
      </w:r>
      <w:r>
        <w:rPr/>
        <w:t>una gran relación entre sí. Con una correlación de 0.82</w:t>
      </w:r>
    </w:p>
    <w:p>
      <w:pPr>
        <w:pStyle w:val="BodyText"/>
        <w:spacing w:before="140"/>
        <w:rPr>
          <w:sz w:val="20"/>
        </w:rPr>
      </w:pPr>
      <w:r>
        <w:rPr>
          <w:sz w:val="20"/>
        </w:rPr>
        <w:drawing>
          <wp:anchor distT="0" distB="0" distL="0" distR="0" allowOverlap="1" layoutInCell="1" locked="0" behindDoc="1" simplePos="0" relativeHeight="487594496">
            <wp:simplePos x="0" y="0"/>
            <wp:positionH relativeFrom="page">
              <wp:posOffset>1432674</wp:posOffset>
            </wp:positionH>
            <wp:positionV relativeFrom="paragraph">
              <wp:posOffset>250556</wp:posOffset>
            </wp:positionV>
            <wp:extent cx="5633539" cy="353777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6" cstate="print"/>
                    <a:stretch>
                      <a:fillRect/>
                    </a:stretch>
                  </pic:blipFill>
                  <pic:spPr>
                    <a:xfrm>
                      <a:off x="0" y="0"/>
                      <a:ext cx="5633539" cy="3537775"/>
                    </a:xfrm>
                    <a:prstGeom prst="rect">
                      <a:avLst/>
                    </a:prstGeom>
                  </pic:spPr>
                </pic:pic>
              </a:graphicData>
            </a:graphic>
          </wp:anchor>
        </w:drawing>
      </w:r>
    </w:p>
    <w:p>
      <w:pPr>
        <w:pStyle w:val="BodyText"/>
        <w:spacing w:before="222"/>
      </w:pPr>
    </w:p>
    <w:p>
      <w:pPr>
        <w:pStyle w:val="BodyText"/>
        <w:spacing w:line="276" w:lineRule="auto"/>
        <w:ind w:left="743" w:right="957"/>
      </w:pPr>
      <w:r>
        <w:rPr/>
        <w:t>También</w:t>
      </w:r>
      <w:r>
        <w:rPr>
          <w:spacing w:val="-11"/>
        </w:rPr>
        <w:t> </w:t>
      </w:r>
      <w:r>
        <w:rPr/>
        <w:t>podemos</w:t>
      </w:r>
      <w:r>
        <w:rPr>
          <w:spacing w:val="-11"/>
        </w:rPr>
        <w:t> </w:t>
      </w:r>
      <w:r>
        <w:rPr/>
        <w:t>observar</w:t>
      </w:r>
      <w:r>
        <w:rPr>
          <w:spacing w:val="-11"/>
        </w:rPr>
        <w:t> </w:t>
      </w:r>
      <w:r>
        <w:rPr/>
        <w:t>que</w:t>
      </w:r>
      <w:r>
        <w:rPr>
          <w:spacing w:val="-11"/>
        </w:rPr>
        <w:t> </w:t>
      </w:r>
      <w:r>
        <w:rPr/>
        <w:t>GrLivArea</w:t>
      </w:r>
      <w:r>
        <w:rPr>
          <w:spacing w:val="-11"/>
        </w:rPr>
        <w:t> </w:t>
      </w:r>
      <w:r>
        <w:rPr/>
        <w:t>y</w:t>
      </w:r>
      <w:r>
        <w:rPr>
          <w:spacing w:val="-11"/>
        </w:rPr>
        <w:t> </w:t>
      </w:r>
      <w:r>
        <w:rPr/>
        <w:t>TotRmsAbvGrd</w:t>
      </w:r>
      <w:r>
        <w:rPr>
          <w:spacing w:val="-11"/>
        </w:rPr>
        <w:t> </w:t>
      </w:r>
      <w:r>
        <w:rPr/>
        <w:t>tambien</w:t>
      </w:r>
      <w:r>
        <w:rPr>
          <w:spacing w:val="-11"/>
        </w:rPr>
        <w:t> </w:t>
      </w:r>
      <w:r>
        <w:rPr/>
        <w:t>posee</w:t>
      </w:r>
      <w:r>
        <w:rPr>
          <w:spacing w:val="-11"/>
        </w:rPr>
        <w:t> </w:t>
      </w:r>
      <w:r>
        <w:rPr/>
        <w:t>una buena relación con R2 de 0.83</w:t>
      </w:r>
    </w:p>
    <w:p>
      <w:pPr>
        <w:pStyle w:val="BodyText"/>
        <w:spacing w:before="140"/>
        <w:rPr>
          <w:sz w:val="20"/>
        </w:rPr>
      </w:pPr>
      <w:r>
        <w:rPr>
          <w:sz w:val="20"/>
        </w:rPr>
        <w:drawing>
          <wp:anchor distT="0" distB="0" distL="0" distR="0" allowOverlap="1" layoutInCell="1" locked="0" behindDoc="1" simplePos="0" relativeHeight="487595008">
            <wp:simplePos x="0" y="0"/>
            <wp:positionH relativeFrom="page">
              <wp:posOffset>1436780</wp:posOffset>
            </wp:positionH>
            <wp:positionV relativeFrom="paragraph">
              <wp:posOffset>250188</wp:posOffset>
            </wp:positionV>
            <wp:extent cx="5607460" cy="3479291"/>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7" cstate="print"/>
                    <a:stretch>
                      <a:fillRect/>
                    </a:stretch>
                  </pic:blipFill>
                  <pic:spPr>
                    <a:xfrm>
                      <a:off x="0" y="0"/>
                      <a:ext cx="5607460" cy="3479291"/>
                    </a:xfrm>
                    <a:prstGeom prst="rect">
                      <a:avLst/>
                    </a:prstGeom>
                  </pic:spPr>
                </pic:pic>
              </a:graphicData>
            </a:graphic>
          </wp:anchor>
        </w:drawing>
      </w:r>
    </w:p>
    <w:p>
      <w:pPr>
        <w:pStyle w:val="BodyText"/>
        <w:spacing w:after="0"/>
        <w:rPr>
          <w:sz w:val="20"/>
        </w:rPr>
        <w:sectPr>
          <w:pgSz w:w="11920" w:h="16840"/>
          <w:pgMar w:top="1360" w:bottom="280" w:left="1417" w:right="566"/>
        </w:sectPr>
      </w:pPr>
    </w:p>
    <w:p>
      <w:pPr>
        <w:pStyle w:val="BodyText"/>
        <w:spacing w:line="276" w:lineRule="auto" w:before="80"/>
        <w:ind w:left="743" w:right="957"/>
      </w:pPr>
      <w:r>
        <w:rPr/>
        <w:t>También</w:t>
      </w:r>
      <w:r>
        <w:rPr>
          <w:spacing w:val="-8"/>
        </w:rPr>
        <w:t> </w:t>
      </w:r>
      <w:r>
        <w:rPr/>
        <w:t>podemos</w:t>
      </w:r>
      <w:r>
        <w:rPr>
          <w:spacing w:val="-8"/>
        </w:rPr>
        <w:t> </w:t>
      </w:r>
      <w:r>
        <w:rPr/>
        <w:t>observar</w:t>
      </w:r>
      <w:r>
        <w:rPr>
          <w:spacing w:val="-8"/>
        </w:rPr>
        <w:t> </w:t>
      </w:r>
      <w:r>
        <w:rPr/>
        <w:t>que</w:t>
      </w:r>
      <w:r>
        <w:rPr>
          <w:spacing w:val="-8"/>
        </w:rPr>
        <w:t> </w:t>
      </w:r>
      <w:r>
        <w:rPr/>
        <w:t>GarageArea</w:t>
      </w:r>
      <w:r>
        <w:rPr>
          <w:spacing w:val="-8"/>
        </w:rPr>
        <w:t> </w:t>
      </w:r>
      <w:r>
        <w:rPr/>
        <w:t>y</w:t>
      </w:r>
      <w:r>
        <w:rPr>
          <w:spacing w:val="-8"/>
        </w:rPr>
        <w:t> </w:t>
      </w:r>
      <w:r>
        <w:rPr/>
        <w:t>GarageCars</w:t>
      </w:r>
      <w:r>
        <w:rPr>
          <w:spacing w:val="-8"/>
        </w:rPr>
        <w:t> </w:t>
      </w:r>
      <w:r>
        <w:rPr/>
        <w:t>también</w:t>
      </w:r>
      <w:r>
        <w:rPr>
          <w:spacing w:val="-8"/>
        </w:rPr>
        <w:t> </w:t>
      </w:r>
      <w:r>
        <w:rPr/>
        <w:t>posee</w:t>
      </w:r>
      <w:r>
        <w:rPr>
          <w:spacing w:val="-8"/>
        </w:rPr>
        <w:t> </w:t>
      </w:r>
      <w:r>
        <w:rPr/>
        <w:t>una buena relación con R2 de 0.88</w:t>
      </w:r>
    </w:p>
    <w:p>
      <w:pPr>
        <w:pStyle w:val="BodyText"/>
        <w:spacing w:before="140"/>
        <w:rPr>
          <w:sz w:val="20"/>
        </w:rPr>
      </w:pPr>
      <w:r>
        <w:rPr>
          <w:sz w:val="20"/>
        </w:rPr>
        <w:drawing>
          <wp:anchor distT="0" distB="0" distL="0" distR="0" allowOverlap="1" layoutInCell="1" locked="0" behindDoc="1" simplePos="0" relativeHeight="487595520">
            <wp:simplePos x="0" y="0"/>
            <wp:positionH relativeFrom="page">
              <wp:posOffset>1432674</wp:posOffset>
            </wp:positionH>
            <wp:positionV relativeFrom="paragraph">
              <wp:posOffset>250556</wp:posOffset>
            </wp:positionV>
            <wp:extent cx="5633539" cy="353777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5633539" cy="3537775"/>
                    </a:xfrm>
                    <a:prstGeom prst="rect">
                      <a:avLst/>
                    </a:prstGeom>
                  </pic:spPr>
                </pic:pic>
              </a:graphicData>
            </a:graphic>
          </wp:anchor>
        </w:drawing>
      </w:r>
    </w:p>
    <w:p>
      <w:pPr>
        <w:pStyle w:val="BodyText"/>
        <w:spacing w:line="276" w:lineRule="auto" w:before="184"/>
        <w:ind w:left="743" w:right="1028"/>
        <w:jc w:val="both"/>
      </w:pPr>
      <w:r>
        <w:rPr/>
        <w:t>También</w:t>
      </w:r>
      <w:r>
        <w:rPr>
          <w:spacing w:val="-3"/>
        </w:rPr>
        <w:t> </w:t>
      </w:r>
      <w:r>
        <w:rPr/>
        <w:t>podemos</w:t>
      </w:r>
      <w:r>
        <w:rPr>
          <w:spacing w:val="-3"/>
        </w:rPr>
        <w:t> </w:t>
      </w:r>
      <w:r>
        <w:rPr/>
        <w:t>observar</w:t>
      </w:r>
      <w:r>
        <w:rPr>
          <w:spacing w:val="-3"/>
        </w:rPr>
        <w:t> </w:t>
      </w:r>
      <w:r>
        <w:rPr/>
        <w:t>que</w:t>
      </w:r>
      <w:r>
        <w:rPr>
          <w:spacing w:val="-3"/>
        </w:rPr>
        <w:t> </w:t>
      </w:r>
      <w:r>
        <w:rPr/>
        <w:t>TotRmsAbvGrd</w:t>
      </w:r>
      <w:r>
        <w:rPr>
          <w:spacing w:val="-3"/>
        </w:rPr>
        <w:t> </w:t>
      </w:r>
      <w:r>
        <w:rPr/>
        <w:t>y</w:t>
      </w:r>
      <w:r>
        <w:rPr>
          <w:spacing w:val="-3"/>
        </w:rPr>
        <w:t> </w:t>
      </w:r>
      <w:r>
        <w:rPr/>
        <w:t>BedroomAbvGr</w:t>
      </w:r>
      <w:r>
        <w:rPr>
          <w:spacing w:val="-3"/>
        </w:rPr>
        <w:t> </w:t>
      </w:r>
      <w:r>
        <w:rPr/>
        <w:t>es</w:t>
      </w:r>
      <w:r>
        <w:rPr>
          <w:spacing w:val="-3"/>
        </w:rPr>
        <w:t> </w:t>
      </w:r>
      <w:r>
        <w:rPr/>
        <w:t>lo</w:t>
      </w:r>
      <w:r>
        <w:rPr>
          <w:spacing w:val="-3"/>
        </w:rPr>
        <w:t> </w:t>
      </w:r>
      <w:r>
        <w:rPr/>
        <w:t>más</w:t>
      </w:r>
      <w:r>
        <w:rPr>
          <w:spacing w:val="-3"/>
        </w:rPr>
        <w:t> </w:t>
      </w:r>
      <w:r>
        <w:rPr/>
        <w:t>cerca, después</w:t>
      </w:r>
      <w:r>
        <w:rPr>
          <w:spacing w:val="-4"/>
        </w:rPr>
        <w:t> </w:t>
      </w:r>
      <w:r>
        <w:rPr/>
        <w:t>de</w:t>
      </w:r>
      <w:r>
        <w:rPr>
          <w:spacing w:val="-4"/>
        </w:rPr>
        <w:t> </w:t>
      </w:r>
      <w:r>
        <w:rPr/>
        <w:t>las</w:t>
      </w:r>
      <w:r>
        <w:rPr>
          <w:spacing w:val="-4"/>
        </w:rPr>
        <w:t> </w:t>
      </w:r>
      <w:r>
        <w:rPr/>
        <w:t>parejas</w:t>
      </w:r>
      <w:r>
        <w:rPr>
          <w:spacing w:val="-4"/>
        </w:rPr>
        <w:t> </w:t>
      </w:r>
      <w:r>
        <w:rPr/>
        <w:t>anteriores,</w:t>
      </w:r>
      <w:r>
        <w:rPr>
          <w:spacing w:val="-4"/>
        </w:rPr>
        <w:t> </w:t>
      </w:r>
      <w:r>
        <w:rPr/>
        <w:t>que</w:t>
      </w:r>
      <w:r>
        <w:rPr>
          <w:spacing w:val="-4"/>
        </w:rPr>
        <w:t> </w:t>
      </w:r>
      <w:r>
        <w:rPr/>
        <w:t>poseen</w:t>
      </w:r>
      <w:r>
        <w:rPr>
          <w:spacing w:val="-4"/>
        </w:rPr>
        <w:t> </w:t>
      </w:r>
      <w:r>
        <w:rPr/>
        <w:t>mayor</w:t>
      </w:r>
      <w:r>
        <w:rPr>
          <w:spacing w:val="-4"/>
        </w:rPr>
        <w:t> </w:t>
      </w:r>
      <w:r>
        <w:rPr/>
        <w:t>relación.</w:t>
      </w:r>
      <w:r>
        <w:rPr>
          <w:spacing w:val="-4"/>
        </w:rPr>
        <w:t> </w:t>
      </w:r>
      <w:r>
        <w:rPr/>
        <w:t>Con</w:t>
      </w:r>
      <w:r>
        <w:rPr>
          <w:spacing w:val="-4"/>
        </w:rPr>
        <w:t> </w:t>
      </w:r>
      <w:r>
        <w:rPr/>
        <w:t>una</w:t>
      </w:r>
      <w:r>
        <w:rPr>
          <w:spacing w:val="-4"/>
        </w:rPr>
        <w:t> </w:t>
      </w:r>
      <w:r>
        <w:rPr/>
        <w:t>correlación de 0.68.</w:t>
      </w:r>
    </w:p>
    <w:p>
      <w:pPr>
        <w:pStyle w:val="BodyText"/>
        <w:spacing w:before="142"/>
        <w:rPr>
          <w:sz w:val="20"/>
        </w:rPr>
      </w:pPr>
      <w:r>
        <w:rPr>
          <w:sz w:val="20"/>
        </w:rPr>
        <w:drawing>
          <wp:anchor distT="0" distB="0" distL="0" distR="0" allowOverlap="1" layoutInCell="1" locked="0" behindDoc="1" simplePos="0" relativeHeight="487596032">
            <wp:simplePos x="0" y="0"/>
            <wp:positionH relativeFrom="page">
              <wp:posOffset>1438633</wp:posOffset>
            </wp:positionH>
            <wp:positionV relativeFrom="paragraph">
              <wp:posOffset>252054</wp:posOffset>
            </wp:positionV>
            <wp:extent cx="5607851" cy="342423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9" cstate="print"/>
                    <a:stretch>
                      <a:fillRect/>
                    </a:stretch>
                  </pic:blipFill>
                  <pic:spPr>
                    <a:xfrm>
                      <a:off x="0" y="0"/>
                      <a:ext cx="5607851" cy="3424237"/>
                    </a:xfrm>
                    <a:prstGeom prst="rect">
                      <a:avLst/>
                    </a:prstGeom>
                  </pic:spPr>
                </pic:pic>
              </a:graphicData>
            </a:graphic>
          </wp:anchor>
        </w:drawing>
      </w:r>
    </w:p>
    <w:p>
      <w:pPr>
        <w:pStyle w:val="BodyText"/>
        <w:spacing w:after="0"/>
        <w:rPr>
          <w:sz w:val="20"/>
        </w:rPr>
        <w:sectPr>
          <w:pgSz w:w="11920" w:h="16840"/>
          <w:pgMar w:top="1360" w:bottom="280" w:left="1417" w:right="566"/>
        </w:sectPr>
      </w:pPr>
    </w:p>
    <w:p>
      <w:pPr>
        <w:pStyle w:val="BodyText"/>
        <w:spacing w:line="276" w:lineRule="auto" w:before="80"/>
        <w:ind w:left="743" w:right="777"/>
      </w:pPr>
      <w:r>
        <w:rPr/>
        <w:t>Podemos</w:t>
      </w:r>
      <w:r>
        <w:rPr>
          <w:spacing w:val="-4"/>
        </w:rPr>
        <w:t> </w:t>
      </w:r>
      <w:r>
        <w:rPr/>
        <w:t>ver</w:t>
      </w:r>
      <w:r>
        <w:rPr>
          <w:spacing w:val="-4"/>
        </w:rPr>
        <w:t> </w:t>
      </w:r>
      <w:r>
        <w:rPr/>
        <w:t>que</w:t>
      </w:r>
      <w:r>
        <w:rPr>
          <w:spacing w:val="-4"/>
        </w:rPr>
        <w:t> </w:t>
      </w:r>
      <w:r>
        <w:rPr/>
        <w:t>10</w:t>
      </w:r>
      <w:r>
        <w:rPr>
          <w:spacing w:val="-4"/>
        </w:rPr>
        <w:t> </w:t>
      </w:r>
      <w:r>
        <w:rPr/>
        <w:t>de</w:t>
      </w:r>
      <w:r>
        <w:rPr>
          <w:spacing w:val="-4"/>
        </w:rPr>
        <w:t> </w:t>
      </w:r>
      <w:r>
        <w:rPr/>
        <w:t>las</w:t>
      </w:r>
      <w:r>
        <w:rPr>
          <w:spacing w:val="-4"/>
        </w:rPr>
        <w:t> </w:t>
      </w:r>
      <w:r>
        <w:rPr/>
        <w:t>20</w:t>
      </w:r>
      <w:r>
        <w:rPr>
          <w:spacing w:val="-4"/>
        </w:rPr>
        <w:t> </w:t>
      </w:r>
      <w:r>
        <w:rPr/>
        <w:t>variables</w:t>
      </w:r>
      <w:r>
        <w:rPr>
          <w:spacing w:val="-4"/>
        </w:rPr>
        <w:t> </w:t>
      </w:r>
      <w:r>
        <w:rPr/>
        <w:t>poseen</w:t>
      </w:r>
      <w:r>
        <w:rPr>
          <w:spacing w:val="-4"/>
        </w:rPr>
        <w:t> </w:t>
      </w:r>
      <w:r>
        <w:rPr/>
        <w:t>una</w:t>
      </w:r>
      <w:r>
        <w:rPr>
          <w:spacing w:val="-4"/>
        </w:rPr>
        <w:t> </w:t>
      </w:r>
      <w:r>
        <w:rPr/>
        <w:t>correlación</w:t>
      </w:r>
      <w:r>
        <w:rPr>
          <w:spacing w:val="-4"/>
        </w:rPr>
        <w:t> </w:t>
      </w:r>
      <w:r>
        <w:rPr/>
        <w:t>positiva</w:t>
      </w:r>
      <w:r>
        <w:rPr>
          <w:spacing w:val="-4"/>
        </w:rPr>
        <w:t> </w:t>
      </w:r>
      <w:r>
        <w:rPr/>
        <w:t>mayor</w:t>
      </w:r>
      <w:r>
        <w:rPr>
          <w:spacing w:val="-4"/>
        </w:rPr>
        <w:t> </w:t>
      </w:r>
      <w:r>
        <w:rPr/>
        <w:t>a</w:t>
      </w:r>
      <w:r>
        <w:rPr>
          <w:spacing w:val="-4"/>
        </w:rPr>
        <w:t> </w:t>
      </w:r>
      <w:r>
        <w:rPr/>
        <w:t>0.5 con SalePrice.</w:t>
      </w:r>
    </w:p>
    <w:p>
      <w:pPr>
        <w:pStyle w:val="BodyText"/>
        <w:spacing w:before="173"/>
        <w:rPr>
          <w:sz w:val="20"/>
        </w:rPr>
      </w:pPr>
      <w:r>
        <w:rPr>
          <w:sz w:val="20"/>
        </w:rPr>
        <w:drawing>
          <wp:anchor distT="0" distB="0" distL="0" distR="0" allowOverlap="1" layoutInCell="1" locked="0" behindDoc="1" simplePos="0" relativeHeight="487596544">
            <wp:simplePos x="0" y="0"/>
            <wp:positionH relativeFrom="page">
              <wp:posOffset>1458268</wp:posOffset>
            </wp:positionH>
            <wp:positionV relativeFrom="paragraph">
              <wp:posOffset>271377</wp:posOffset>
            </wp:positionV>
            <wp:extent cx="5608585" cy="359102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0" cstate="print"/>
                    <a:stretch>
                      <a:fillRect/>
                    </a:stretch>
                  </pic:blipFill>
                  <pic:spPr>
                    <a:xfrm>
                      <a:off x="0" y="0"/>
                      <a:ext cx="5608585" cy="3591020"/>
                    </a:xfrm>
                    <a:prstGeom prst="rect">
                      <a:avLst/>
                    </a:prstGeom>
                  </pic:spPr>
                </pic:pic>
              </a:graphicData>
            </a:graphic>
          </wp:anchor>
        </w:drawing>
      </w:r>
    </w:p>
    <w:p>
      <w:pPr>
        <w:pStyle w:val="BodyText"/>
        <w:spacing w:line="276" w:lineRule="auto" w:before="188"/>
        <w:ind w:left="743" w:right="957"/>
      </w:pPr>
      <w:r>
        <w:rPr/>
        <w:t>Podemos</w:t>
      </w:r>
      <w:r>
        <w:rPr>
          <w:spacing w:val="-4"/>
        </w:rPr>
        <w:t> </w:t>
      </w:r>
      <w:r>
        <w:rPr/>
        <w:t>ver</w:t>
      </w:r>
      <w:r>
        <w:rPr>
          <w:spacing w:val="-4"/>
        </w:rPr>
        <w:t> </w:t>
      </w:r>
      <w:r>
        <w:rPr/>
        <w:t>que</w:t>
      </w:r>
      <w:r>
        <w:rPr>
          <w:spacing w:val="-4"/>
        </w:rPr>
        <w:t> </w:t>
      </w:r>
      <w:r>
        <w:rPr/>
        <w:t>la</w:t>
      </w:r>
      <w:r>
        <w:rPr>
          <w:spacing w:val="-4"/>
        </w:rPr>
        <w:t> </w:t>
      </w:r>
      <w:r>
        <w:rPr/>
        <w:t>distribución</w:t>
      </w:r>
      <w:r>
        <w:rPr>
          <w:spacing w:val="-4"/>
        </w:rPr>
        <w:t> </w:t>
      </w:r>
      <w:r>
        <w:rPr/>
        <w:t>de</w:t>
      </w:r>
      <w:r>
        <w:rPr>
          <w:spacing w:val="-4"/>
        </w:rPr>
        <w:t> </w:t>
      </w:r>
      <w:r>
        <w:rPr/>
        <w:t>SalePrice,</w:t>
      </w:r>
      <w:r>
        <w:rPr>
          <w:spacing w:val="-4"/>
        </w:rPr>
        <w:t> </w:t>
      </w:r>
      <w:r>
        <w:rPr/>
        <w:t>es</w:t>
      </w:r>
      <w:r>
        <w:rPr>
          <w:spacing w:val="-4"/>
        </w:rPr>
        <w:t> </w:t>
      </w:r>
      <w:r>
        <w:rPr/>
        <w:t>casi</w:t>
      </w:r>
      <w:r>
        <w:rPr>
          <w:spacing w:val="-4"/>
        </w:rPr>
        <w:t> </w:t>
      </w:r>
      <w:r>
        <w:rPr/>
        <w:t>normal,</w:t>
      </w:r>
      <w:r>
        <w:rPr>
          <w:spacing w:val="-4"/>
        </w:rPr>
        <w:t> </w:t>
      </w:r>
      <w:r>
        <w:rPr/>
        <w:t>pero</w:t>
      </w:r>
      <w:r>
        <w:rPr>
          <w:spacing w:val="-4"/>
        </w:rPr>
        <w:t> </w:t>
      </w:r>
      <w:r>
        <w:rPr/>
        <w:t>no</w:t>
      </w:r>
      <w:r>
        <w:rPr>
          <w:spacing w:val="-4"/>
        </w:rPr>
        <w:t> </w:t>
      </w:r>
      <w:r>
        <w:rPr/>
        <w:t>llega</w:t>
      </w:r>
      <w:r>
        <w:rPr>
          <w:spacing w:val="-4"/>
        </w:rPr>
        <w:t> </w:t>
      </w:r>
      <w:r>
        <w:rPr/>
        <w:t>en</w:t>
      </w:r>
      <w:r>
        <w:rPr>
          <w:spacing w:val="-4"/>
        </w:rPr>
        <w:t> </w:t>
      </w:r>
      <w:r>
        <w:rPr/>
        <w:t>su </w:t>
      </w:r>
      <w:r>
        <w:rPr>
          <w:spacing w:val="-2"/>
        </w:rPr>
        <w:t>totalidad</w:t>
      </w:r>
    </w:p>
    <w:p>
      <w:pPr>
        <w:pStyle w:val="BodyText"/>
        <w:rPr>
          <w:sz w:val="20"/>
        </w:rPr>
      </w:pPr>
    </w:p>
    <w:p>
      <w:pPr>
        <w:pStyle w:val="BodyText"/>
        <w:rPr>
          <w:sz w:val="20"/>
        </w:rPr>
      </w:pPr>
    </w:p>
    <w:p>
      <w:pPr>
        <w:pStyle w:val="BodyText"/>
        <w:spacing w:before="1"/>
        <w:rPr>
          <w:sz w:val="20"/>
        </w:rPr>
      </w:pPr>
      <w:r>
        <w:rPr>
          <w:sz w:val="20"/>
        </w:rPr>
        <w:drawing>
          <wp:anchor distT="0" distB="0" distL="0" distR="0" allowOverlap="1" layoutInCell="1" locked="0" behindDoc="1" simplePos="0" relativeHeight="487597056">
            <wp:simplePos x="0" y="0"/>
            <wp:positionH relativeFrom="page">
              <wp:posOffset>1443195</wp:posOffset>
            </wp:positionH>
            <wp:positionV relativeFrom="paragraph">
              <wp:posOffset>161912</wp:posOffset>
            </wp:positionV>
            <wp:extent cx="5613006" cy="3483292"/>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1" cstate="print"/>
                    <a:stretch>
                      <a:fillRect/>
                    </a:stretch>
                  </pic:blipFill>
                  <pic:spPr>
                    <a:xfrm>
                      <a:off x="0" y="0"/>
                      <a:ext cx="5613006" cy="3483292"/>
                    </a:xfrm>
                    <a:prstGeom prst="rect">
                      <a:avLst/>
                    </a:prstGeom>
                  </pic:spPr>
                </pic:pic>
              </a:graphicData>
            </a:graphic>
          </wp:anchor>
        </w:drawing>
      </w:r>
    </w:p>
    <w:p>
      <w:pPr>
        <w:pStyle w:val="BodyText"/>
        <w:spacing w:after="0"/>
        <w:rPr>
          <w:sz w:val="20"/>
        </w:rPr>
        <w:sectPr>
          <w:pgSz w:w="11920" w:h="16840"/>
          <w:pgMar w:top="1360" w:bottom="280" w:left="1417" w:right="566"/>
        </w:sectPr>
      </w:pPr>
    </w:p>
    <w:p>
      <w:pPr>
        <w:pStyle w:val="BodyText"/>
        <w:spacing w:line="276" w:lineRule="auto" w:before="80"/>
        <w:ind w:left="743" w:right="957"/>
      </w:pPr>
      <w:r>
        <w:rPr/>
        <w:t>Al analizar la relación entre SalePrice y Overall quality, que poseen una alta correlación,</w:t>
      </w:r>
      <w:r>
        <w:rPr>
          <w:spacing w:val="-4"/>
        </w:rPr>
        <w:t> </w:t>
      </w:r>
      <w:r>
        <w:rPr/>
        <w:t>se</w:t>
      </w:r>
      <w:r>
        <w:rPr>
          <w:spacing w:val="-4"/>
        </w:rPr>
        <w:t> </w:t>
      </w:r>
      <w:r>
        <w:rPr/>
        <w:t>puede</w:t>
      </w:r>
      <w:r>
        <w:rPr>
          <w:spacing w:val="-4"/>
        </w:rPr>
        <w:t> </w:t>
      </w:r>
      <w:r>
        <w:rPr/>
        <w:t>ver</w:t>
      </w:r>
      <w:r>
        <w:rPr>
          <w:spacing w:val="-4"/>
        </w:rPr>
        <w:t> </w:t>
      </w:r>
      <w:r>
        <w:rPr/>
        <w:t>que</w:t>
      </w:r>
      <w:r>
        <w:rPr>
          <w:spacing w:val="-4"/>
        </w:rPr>
        <w:t> </w:t>
      </w:r>
      <w:r>
        <w:rPr/>
        <w:t>los</w:t>
      </w:r>
      <w:r>
        <w:rPr>
          <w:spacing w:val="-4"/>
        </w:rPr>
        <w:t> </w:t>
      </w:r>
      <w:r>
        <w:rPr/>
        <w:t>valores</w:t>
      </w:r>
      <w:r>
        <w:rPr>
          <w:spacing w:val="-4"/>
        </w:rPr>
        <w:t> </w:t>
      </w:r>
      <w:r>
        <w:rPr/>
        <w:t>atípicos</w:t>
      </w:r>
      <w:r>
        <w:rPr>
          <w:spacing w:val="-4"/>
        </w:rPr>
        <w:t> </w:t>
      </w:r>
      <w:r>
        <w:rPr/>
        <w:t>van</w:t>
      </w:r>
      <w:r>
        <w:rPr>
          <w:spacing w:val="-4"/>
        </w:rPr>
        <w:t> </w:t>
      </w:r>
      <w:r>
        <w:rPr/>
        <w:t>incrementando</w:t>
      </w:r>
      <w:r>
        <w:rPr>
          <w:spacing w:val="-4"/>
        </w:rPr>
        <w:t> </w:t>
      </w:r>
      <w:r>
        <w:rPr/>
        <w:t>a</w:t>
      </w:r>
      <w:r>
        <w:rPr>
          <w:spacing w:val="-4"/>
        </w:rPr>
        <w:t> </w:t>
      </w:r>
      <w:r>
        <w:rPr/>
        <w:t>medida</w:t>
      </w:r>
      <w:r>
        <w:rPr>
          <w:spacing w:val="-4"/>
        </w:rPr>
        <w:t> </w:t>
      </w:r>
      <w:r>
        <w:rPr/>
        <w:t>que va creciendo la calidad.</w:t>
      </w:r>
    </w:p>
    <w:p>
      <w:pPr>
        <w:pStyle w:val="BodyText"/>
        <w:spacing w:before="138"/>
        <w:rPr>
          <w:sz w:val="20"/>
        </w:rPr>
      </w:pPr>
      <w:r>
        <w:rPr>
          <w:sz w:val="20"/>
        </w:rPr>
        <w:drawing>
          <wp:anchor distT="0" distB="0" distL="0" distR="0" allowOverlap="1" layoutInCell="1" locked="0" behindDoc="1" simplePos="0" relativeHeight="487597568">
            <wp:simplePos x="0" y="0"/>
            <wp:positionH relativeFrom="page">
              <wp:posOffset>1427056</wp:posOffset>
            </wp:positionH>
            <wp:positionV relativeFrom="paragraph">
              <wp:posOffset>249423</wp:posOffset>
            </wp:positionV>
            <wp:extent cx="5667870" cy="240944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2" cstate="print"/>
                    <a:stretch>
                      <a:fillRect/>
                    </a:stretch>
                  </pic:blipFill>
                  <pic:spPr>
                    <a:xfrm>
                      <a:off x="0" y="0"/>
                      <a:ext cx="5667870" cy="2409444"/>
                    </a:xfrm>
                    <a:prstGeom prst="rect">
                      <a:avLst/>
                    </a:prstGeom>
                  </pic:spPr>
                </pic:pic>
              </a:graphicData>
            </a:graphic>
          </wp:anchor>
        </w:drawing>
      </w:r>
    </w:p>
    <w:p>
      <w:pPr>
        <w:pStyle w:val="BodyText"/>
        <w:spacing w:line="276" w:lineRule="auto" w:before="163"/>
        <w:ind w:left="743" w:right="957"/>
      </w:pPr>
      <w:r>
        <w:rPr/>
        <w:t>Al</w:t>
      </w:r>
      <w:r>
        <w:rPr>
          <w:spacing w:val="-4"/>
        </w:rPr>
        <w:t> </w:t>
      </w:r>
      <w:r>
        <w:rPr/>
        <w:t>analizar</w:t>
      </w:r>
      <w:r>
        <w:rPr>
          <w:spacing w:val="-4"/>
        </w:rPr>
        <w:t> </w:t>
      </w:r>
      <w:r>
        <w:rPr/>
        <w:t>el</w:t>
      </w:r>
      <w:r>
        <w:rPr>
          <w:spacing w:val="-4"/>
        </w:rPr>
        <w:t> </w:t>
      </w:r>
      <w:r>
        <w:rPr/>
        <w:t>año</w:t>
      </w:r>
      <w:r>
        <w:rPr>
          <w:spacing w:val="-4"/>
        </w:rPr>
        <w:t> </w:t>
      </w:r>
      <w:r>
        <w:rPr/>
        <w:t>de</w:t>
      </w:r>
      <w:r>
        <w:rPr>
          <w:spacing w:val="-4"/>
        </w:rPr>
        <w:t> </w:t>
      </w:r>
      <w:r>
        <w:rPr/>
        <w:t>construcción</w:t>
      </w:r>
      <w:r>
        <w:rPr>
          <w:spacing w:val="-4"/>
        </w:rPr>
        <w:t> </w:t>
      </w:r>
      <w:r>
        <w:rPr/>
        <w:t>y</w:t>
      </w:r>
      <w:r>
        <w:rPr>
          <w:spacing w:val="-4"/>
        </w:rPr>
        <w:t> </w:t>
      </w:r>
      <w:r>
        <w:rPr/>
        <w:t>el</w:t>
      </w:r>
      <w:r>
        <w:rPr>
          <w:spacing w:val="-4"/>
        </w:rPr>
        <w:t> </w:t>
      </w:r>
      <w:r>
        <w:rPr/>
        <w:t>sale</w:t>
      </w:r>
      <w:r>
        <w:rPr>
          <w:spacing w:val="-4"/>
        </w:rPr>
        <w:t> </w:t>
      </w:r>
      <w:r>
        <w:rPr/>
        <w:t>price,</w:t>
      </w:r>
      <w:r>
        <w:rPr>
          <w:spacing w:val="-4"/>
        </w:rPr>
        <w:t> </w:t>
      </w:r>
      <w:r>
        <w:rPr/>
        <w:t>tenemos</w:t>
      </w:r>
      <w:r>
        <w:rPr>
          <w:spacing w:val="-4"/>
        </w:rPr>
        <w:t> </w:t>
      </w:r>
      <w:r>
        <w:rPr/>
        <w:t>que</w:t>
      </w:r>
      <w:r>
        <w:rPr>
          <w:spacing w:val="-4"/>
        </w:rPr>
        <w:t> </w:t>
      </w:r>
      <w:r>
        <w:rPr/>
        <w:t>a</w:t>
      </w:r>
      <w:r>
        <w:rPr>
          <w:spacing w:val="-4"/>
        </w:rPr>
        <w:t> </w:t>
      </w:r>
      <w:r>
        <w:rPr/>
        <w:t>medida</w:t>
      </w:r>
      <w:r>
        <w:rPr>
          <w:spacing w:val="-4"/>
        </w:rPr>
        <w:t> </w:t>
      </w:r>
      <w:r>
        <w:rPr/>
        <w:t>que aumenta el tiempo, el precio de las cosas más modernas van aumentando.</w:t>
      </w:r>
    </w:p>
    <w:p>
      <w:pPr>
        <w:pStyle w:val="BodyText"/>
        <w:spacing w:before="38"/>
      </w:pPr>
    </w:p>
    <w:p>
      <w:pPr>
        <w:pStyle w:val="Heading2"/>
        <w:numPr>
          <w:ilvl w:val="0"/>
          <w:numId w:val="2"/>
        </w:numPr>
        <w:tabs>
          <w:tab w:pos="741" w:val="left" w:leader="none"/>
          <w:tab w:pos="743" w:val="left" w:leader="none"/>
        </w:tabs>
        <w:spacing w:line="276" w:lineRule="auto" w:before="0" w:after="0"/>
        <w:ind w:left="743" w:right="1947" w:hanging="360"/>
        <w:jc w:val="left"/>
      </w:pPr>
      <w:r>
        <w:rPr/>
        <w:t>Incluya</w:t>
      </w:r>
      <w:r>
        <w:rPr>
          <w:spacing w:val="-5"/>
        </w:rPr>
        <w:t> </w:t>
      </w:r>
      <w:r>
        <w:rPr/>
        <w:t>un</w:t>
      </w:r>
      <w:r>
        <w:rPr>
          <w:spacing w:val="-5"/>
        </w:rPr>
        <w:t> </w:t>
      </w:r>
      <w:r>
        <w:rPr/>
        <w:t>análisis</w:t>
      </w:r>
      <w:r>
        <w:rPr>
          <w:spacing w:val="-5"/>
        </w:rPr>
        <w:t> </w:t>
      </w:r>
      <w:r>
        <w:rPr/>
        <w:t>de</w:t>
      </w:r>
      <w:r>
        <w:rPr>
          <w:spacing w:val="-5"/>
        </w:rPr>
        <w:t> </w:t>
      </w:r>
      <w:r>
        <w:rPr/>
        <w:t>grupos</w:t>
      </w:r>
      <w:r>
        <w:rPr>
          <w:spacing w:val="-5"/>
        </w:rPr>
        <w:t> </w:t>
      </w:r>
      <w:r>
        <w:rPr/>
        <w:t>en</w:t>
      </w:r>
      <w:r>
        <w:rPr>
          <w:spacing w:val="-5"/>
        </w:rPr>
        <w:t> </w:t>
      </w:r>
      <w:r>
        <w:rPr/>
        <w:t>el</w:t>
      </w:r>
      <w:r>
        <w:rPr>
          <w:spacing w:val="-5"/>
        </w:rPr>
        <w:t> </w:t>
      </w:r>
      <w:r>
        <w:rPr/>
        <w:t>análisis</w:t>
      </w:r>
      <w:r>
        <w:rPr>
          <w:spacing w:val="-5"/>
        </w:rPr>
        <w:t> </w:t>
      </w:r>
      <w:r>
        <w:rPr/>
        <w:t>exploratorio.</w:t>
      </w:r>
      <w:r>
        <w:rPr>
          <w:spacing w:val="-5"/>
        </w:rPr>
        <w:t> </w:t>
      </w:r>
      <w:r>
        <w:rPr/>
        <w:t>Explique</w:t>
      </w:r>
      <w:r>
        <w:rPr>
          <w:spacing w:val="-5"/>
        </w:rPr>
        <w:t> </w:t>
      </w:r>
      <w:r>
        <w:rPr/>
        <w:t>las características de los grupos.</w:t>
      </w:r>
    </w:p>
    <w:p>
      <w:pPr>
        <w:pStyle w:val="BodyText"/>
        <w:rPr>
          <w:rFonts w:ascii="Arial"/>
          <w:b/>
          <w:sz w:val="20"/>
        </w:rPr>
      </w:pPr>
    </w:p>
    <w:p>
      <w:pPr>
        <w:pStyle w:val="BodyText"/>
        <w:spacing w:before="128"/>
        <w:rPr>
          <w:rFonts w:ascii="Arial"/>
          <w:b/>
          <w:sz w:val="20"/>
        </w:rPr>
      </w:pPr>
      <w:r>
        <w:rPr>
          <w:rFonts w:ascii="Arial"/>
          <w:b/>
          <w:sz w:val="20"/>
        </w:rPr>
        <w:drawing>
          <wp:anchor distT="0" distB="0" distL="0" distR="0" allowOverlap="1" layoutInCell="1" locked="0" behindDoc="1" simplePos="0" relativeHeight="487598080">
            <wp:simplePos x="0" y="0"/>
            <wp:positionH relativeFrom="page">
              <wp:posOffset>933450</wp:posOffset>
            </wp:positionH>
            <wp:positionV relativeFrom="paragraph">
              <wp:posOffset>242631</wp:posOffset>
            </wp:positionV>
            <wp:extent cx="5727828" cy="2017109"/>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3" cstate="print"/>
                    <a:stretch>
                      <a:fillRect/>
                    </a:stretch>
                  </pic:blipFill>
                  <pic:spPr>
                    <a:xfrm>
                      <a:off x="0" y="0"/>
                      <a:ext cx="5727828" cy="2017109"/>
                    </a:xfrm>
                    <a:prstGeom prst="rect">
                      <a:avLst/>
                    </a:prstGeom>
                  </pic:spPr>
                </pic:pic>
              </a:graphicData>
            </a:graphic>
          </wp:anchor>
        </w:drawing>
      </w:r>
    </w:p>
    <w:p>
      <w:pPr>
        <w:pStyle w:val="BodyText"/>
        <w:spacing w:before="125"/>
        <w:rPr>
          <w:rFonts w:ascii="Arial"/>
          <w:b/>
        </w:rPr>
      </w:pPr>
    </w:p>
    <w:p>
      <w:pPr>
        <w:pStyle w:val="BodyText"/>
        <w:spacing w:line="276" w:lineRule="auto" w:before="1"/>
        <w:ind w:left="23" w:right="886"/>
        <w:jc w:val="both"/>
      </w:pPr>
      <w:r>
        <w:rPr/>
        <w:t>Al comprobar nuestro sets de datos, quitando variables como SalePrice y LotArea porque tienden a no congeniar bien con los</w:t>
      </w:r>
      <w:r>
        <w:rPr>
          <w:spacing w:val="-3"/>
        </w:rPr>
        <w:t> </w:t>
      </w:r>
      <w:r>
        <w:rPr/>
        <w:t>demás</w:t>
      </w:r>
      <w:r>
        <w:rPr>
          <w:spacing w:val="-3"/>
        </w:rPr>
        <w:t> </w:t>
      </w:r>
      <w:r>
        <w:rPr/>
        <w:t>datos</w:t>
      </w:r>
      <w:r>
        <w:rPr>
          <w:spacing w:val="-3"/>
        </w:rPr>
        <w:t> </w:t>
      </w:r>
      <w:r>
        <w:rPr/>
        <w:t>(Según</w:t>
      </w:r>
      <w:r>
        <w:rPr>
          <w:spacing w:val="-3"/>
        </w:rPr>
        <w:t> </w:t>
      </w:r>
      <w:r>
        <w:rPr/>
        <w:t>pruebas</w:t>
      </w:r>
      <w:r>
        <w:rPr>
          <w:spacing w:val="-3"/>
        </w:rPr>
        <w:t> </w:t>
      </w:r>
      <w:r>
        <w:rPr/>
        <w:t>con</w:t>
      </w:r>
      <w:r>
        <w:rPr>
          <w:spacing w:val="-3"/>
        </w:rPr>
        <w:t> </w:t>
      </w:r>
      <w:r>
        <w:rPr/>
        <w:t>esta</w:t>
      </w:r>
      <w:r>
        <w:rPr>
          <w:spacing w:val="-3"/>
        </w:rPr>
        <w:t> </w:t>
      </w:r>
      <w:r>
        <w:rPr/>
        <w:t>misma</w:t>
      </w:r>
      <w:r>
        <w:rPr>
          <w:spacing w:val="-3"/>
        </w:rPr>
        <w:t> </w:t>
      </w:r>
      <w:r>
        <w:rPr/>
        <w:t>métrica), Dimos que este conjunto de datos campos es el más factible con una puntuación de 0.71.</w:t>
      </w:r>
    </w:p>
    <w:p>
      <w:pPr>
        <w:pStyle w:val="BodyText"/>
        <w:spacing w:after="0" w:line="276" w:lineRule="auto"/>
        <w:jc w:val="both"/>
        <w:sectPr>
          <w:pgSz w:w="11920" w:h="16840"/>
          <w:pgMar w:top="1360" w:bottom="280" w:left="1417" w:right="566"/>
        </w:sectPr>
      </w:pPr>
    </w:p>
    <w:p>
      <w:pPr>
        <w:pStyle w:val="BodyText"/>
        <w:ind w:left="183"/>
        <w:rPr>
          <w:sz w:val="20"/>
        </w:rPr>
      </w:pPr>
      <w:r>
        <w:rPr>
          <w:sz w:val="20"/>
        </w:rPr>
        <w:drawing>
          <wp:inline distT="0" distB="0" distL="0" distR="0">
            <wp:extent cx="5551702" cy="545896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4" cstate="print"/>
                    <a:stretch>
                      <a:fillRect/>
                    </a:stretch>
                  </pic:blipFill>
                  <pic:spPr>
                    <a:xfrm>
                      <a:off x="0" y="0"/>
                      <a:ext cx="5551702" cy="5458968"/>
                    </a:xfrm>
                    <a:prstGeom prst="rect">
                      <a:avLst/>
                    </a:prstGeom>
                  </pic:spPr>
                </pic:pic>
              </a:graphicData>
            </a:graphic>
          </wp:inline>
        </w:drawing>
      </w:r>
      <w:r>
        <w:rPr>
          <w:sz w:val="20"/>
        </w:rPr>
      </w:r>
    </w:p>
    <w:p>
      <w:pPr>
        <w:pStyle w:val="BodyText"/>
        <w:spacing w:before="19"/>
      </w:pPr>
    </w:p>
    <w:p>
      <w:pPr>
        <w:pStyle w:val="BodyText"/>
        <w:ind w:left="23"/>
      </w:pPr>
      <w:r>
        <w:rPr/>
        <w:t>Al</w:t>
      </w:r>
      <w:r>
        <w:rPr>
          <w:spacing w:val="-13"/>
        </w:rPr>
        <w:t> </w:t>
      </w:r>
      <w:r>
        <w:rPr/>
        <w:t>ver</w:t>
      </w:r>
      <w:r>
        <w:rPr>
          <w:spacing w:val="-10"/>
        </w:rPr>
        <w:t> </w:t>
      </w:r>
      <w:r>
        <w:rPr/>
        <w:t>la</w:t>
      </w:r>
      <w:r>
        <w:rPr>
          <w:spacing w:val="-11"/>
        </w:rPr>
        <w:t> </w:t>
      </w:r>
      <w:r>
        <w:rPr/>
        <w:t>gráfica</w:t>
      </w:r>
      <w:r>
        <w:rPr>
          <w:spacing w:val="-10"/>
        </w:rPr>
        <w:t> </w:t>
      </w:r>
      <w:r>
        <w:rPr/>
        <w:t>VAT,</w:t>
      </w:r>
      <w:r>
        <w:rPr>
          <w:spacing w:val="-10"/>
        </w:rPr>
        <w:t> </w:t>
      </w:r>
      <w:r>
        <w:rPr/>
        <w:t>podemos</w:t>
      </w:r>
      <w:r>
        <w:rPr>
          <w:spacing w:val="-11"/>
        </w:rPr>
        <w:t> </w:t>
      </w:r>
      <w:r>
        <w:rPr/>
        <w:t>identificar</w:t>
      </w:r>
      <w:r>
        <w:rPr>
          <w:spacing w:val="-10"/>
        </w:rPr>
        <w:t> </w:t>
      </w:r>
      <w:r>
        <w:rPr/>
        <w:t>alrededor</w:t>
      </w:r>
      <w:r>
        <w:rPr>
          <w:spacing w:val="-11"/>
        </w:rPr>
        <w:t> </w:t>
      </w:r>
      <w:r>
        <w:rPr/>
        <w:t>de</w:t>
      </w:r>
      <w:r>
        <w:rPr>
          <w:spacing w:val="-10"/>
        </w:rPr>
        <w:t> </w:t>
      </w:r>
      <w:r>
        <w:rPr/>
        <w:t>4</w:t>
      </w:r>
      <w:r>
        <w:rPr>
          <w:spacing w:val="-10"/>
        </w:rPr>
        <w:t> </w:t>
      </w:r>
      <w:r>
        <w:rPr>
          <w:spacing w:val="-2"/>
        </w:rPr>
        <w:t>grupos.</w:t>
      </w:r>
    </w:p>
    <w:p>
      <w:pPr>
        <w:pStyle w:val="BodyText"/>
        <w:spacing w:after="0"/>
        <w:sectPr>
          <w:pgSz w:w="11920" w:h="16840"/>
          <w:pgMar w:top="1580" w:bottom="280" w:left="1417" w:right="566"/>
        </w:sectPr>
      </w:pPr>
    </w:p>
    <w:p>
      <w:pPr>
        <w:pStyle w:val="BodyText"/>
        <w:ind w:left="125"/>
        <w:rPr>
          <w:sz w:val="20"/>
        </w:rPr>
      </w:pPr>
      <w:r>
        <w:rPr>
          <w:sz w:val="20"/>
        </w:rPr>
        <w:drawing>
          <wp:inline distT="0" distB="0" distL="0" distR="0">
            <wp:extent cx="5637926" cy="3465576"/>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5" cstate="print"/>
                    <a:stretch>
                      <a:fillRect/>
                    </a:stretch>
                  </pic:blipFill>
                  <pic:spPr>
                    <a:xfrm>
                      <a:off x="0" y="0"/>
                      <a:ext cx="5637926" cy="3465576"/>
                    </a:xfrm>
                    <a:prstGeom prst="rect">
                      <a:avLst/>
                    </a:prstGeom>
                  </pic:spPr>
                </pic:pic>
              </a:graphicData>
            </a:graphic>
          </wp:inline>
        </w:drawing>
      </w:r>
      <w:r>
        <w:rPr>
          <w:sz w:val="20"/>
        </w:rPr>
      </w:r>
    </w:p>
    <w:p>
      <w:pPr>
        <w:pStyle w:val="BodyText"/>
        <w:spacing w:before="219"/>
      </w:pPr>
    </w:p>
    <w:p>
      <w:pPr>
        <w:pStyle w:val="BodyText"/>
        <w:ind w:left="23"/>
      </w:pPr>
      <w:r>
        <w:rPr/>
        <w:t>Al</w:t>
      </w:r>
      <w:r>
        <w:rPr>
          <w:spacing w:val="-7"/>
        </w:rPr>
        <w:t> </w:t>
      </w:r>
      <w:r>
        <w:rPr/>
        <w:t>analizar</w:t>
      </w:r>
      <w:r>
        <w:rPr>
          <w:spacing w:val="-5"/>
        </w:rPr>
        <w:t> </w:t>
      </w:r>
      <w:r>
        <w:rPr/>
        <w:t>la</w:t>
      </w:r>
      <w:r>
        <w:rPr>
          <w:spacing w:val="-5"/>
        </w:rPr>
        <w:t> </w:t>
      </w:r>
      <w:r>
        <w:rPr/>
        <w:t>gráfica</w:t>
      </w:r>
      <w:r>
        <w:rPr>
          <w:spacing w:val="-5"/>
        </w:rPr>
        <w:t> </w:t>
      </w:r>
      <w:r>
        <w:rPr/>
        <w:t>podemos</w:t>
      </w:r>
      <w:r>
        <w:rPr>
          <w:spacing w:val="-5"/>
        </w:rPr>
        <w:t> </w:t>
      </w:r>
      <w:r>
        <w:rPr/>
        <w:t>observar</w:t>
      </w:r>
      <w:r>
        <w:rPr>
          <w:spacing w:val="-4"/>
        </w:rPr>
        <w:t> </w:t>
      </w:r>
      <w:r>
        <w:rPr/>
        <w:t>que</w:t>
      </w:r>
      <w:r>
        <w:rPr>
          <w:spacing w:val="-5"/>
        </w:rPr>
        <w:t> </w:t>
      </w:r>
      <w:r>
        <w:rPr/>
        <w:t>el</w:t>
      </w:r>
      <w:r>
        <w:rPr>
          <w:spacing w:val="-5"/>
        </w:rPr>
        <w:t> </w:t>
      </w:r>
      <w:r>
        <w:rPr/>
        <w:t>“Codo”,</w:t>
      </w:r>
      <w:r>
        <w:rPr>
          <w:spacing w:val="-5"/>
        </w:rPr>
        <w:t> </w:t>
      </w:r>
      <w:r>
        <w:rPr/>
        <w:t>se</w:t>
      </w:r>
      <w:r>
        <w:rPr>
          <w:spacing w:val="-5"/>
        </w:rPr>
        <w:t> </w:t>
      </w:r>
      <w:r>
        <w:rPr/>
        <w:t>encuentra</w:t>
      </w:r>
      <w:r>
        <w:rPr>
          <w:spacing w:val="-5"/>
        </w:rPr>
        <w:t> </w:t>
      </w:r>
      <w:r>
        <w:rPr/>
        <w:t>3</w:t>
      </w:r>
      <w:r>
        <w:rPr>
          <w:spacing w:val="-4"/>
        </w:rPr>
        <w:t> </w:t>
      </w:r>
      <w:r>
        <w:rPr>
          <w:spacing w:val="-2"/>
        </w:rPr>
        <w:t>grupos</w:t>
      </w:r>
    </w:p>
    <w:p>
      <w:pPr>
        <w:pStyle w:val="BodyText"/>
        <w:spacing w:before="168"/>
        <w:rPr>
          <w:sz w:val="20"/>
        </w:rPr>
      </w:pPr>
      <w:r>
        <w:rPr>
          <w:sz w:val="20"/>
        </w:rPr>
        <w:drawing>
          <wp:anchor distT="0" distB="0" distL="0" distR="0" allowOverlap="1" layoutInCell="1" locked="0" behindDoc="1" simplePos="0" relativeHeight="487598592">
            <wp:simplePos x="0" y="0"/>
            <wp:positionH relativeFrom="page">
              <wp:posOffset>969412</wp:posOffset>
            </wp:positionH>
            <wp:positionV relativeFrom="paragraph">
              <wp:posOffset>267957</wp:posOffset>
            </wp:positionV>
            <wp:extent cx="5655322" cy="261232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6" cstate="print"/>
                    <a:stretch>
                      <a:fillRect/>
                    </a:stretch>
                  </pic:blipFill>
                  <pic:spPr>
                    <a:xfrm>
                      <a:off x="0" y="0"/>
                      <a:ext cx="5655322" cy="2612326"/>
                    </a:xfrm>
                    <a:prstGeom prst="rect">
                      <a:avLst/>
                    </a:prstGeom>
                  </pic:spPr>
                </pic:pic>
              </a:graphicData>
            </a:graphic>
          </wp:anchor>
        </w:drawing>
      </w:r>
    </w:p>
    <w:p>
      <w:pPr>
        <w:pStyle w:val="BodyText"/>
        <w:spacing w:after="0"/>
        <w:rPr>
          <w:sz w:val="20"/>
        </w:rPr>
        <w:sectPr>
          <w:pgSz w:w="11920" w:h="16840"/>
          <w:pgMar w:top="1540" w:bottom="280" w:left="1417" w:right="566"/>
        </w:sectPr>
      </w:pPr>
    </w:p>
    <w:p>
      <w:pPr>
        <w:pStyle w:val="BodyText"/>
        <w:ind w:left="109"/>
        <w:rPr>
          <w:sz w:val="20"/>
        </w:rPr>
      </w:pPr>
      <w:r>
        <w:rPr>
          <w:sz w:val="20"/>
        </w:rPr>
        <w:drawing>
          <wp:inline distT="0" distB="0" distL="0" distR="0">
            <wp:extent cx="5664845" cy="261232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7" cstate="print"/>
                    <a:stretch>
                      <a:fillRect/>
                    </a:stretch>
                  </pic:blipFill>
                  <pic:spPr>
                    <a:xfrm>
                      <a:off x="0" y="0"/>
                      <a:ext cx="5664845" cy="2612326"/>
                    </a:xfrm>
                    <a:prstGeom prst="rect">
                      <a:avLst/>
                    </a:prstGeom>
                  </pic:spPr>
                </pic:pic>
              </a:graphicData>
            </a:graphic>
          </wp:inline>
        </w:drawing>
      </w:r>
      <w:r>
        <w:rPr>
          <w:sz w:val="20"/>
        </w:rPr>
      </w:r>
    </w:p>
    <w:p>
      <w:pPr>
        <w:pStyle w:val="BodyText"/>
        <w:spacing w:before="7"/>
        <w:rPr>
          <w:sz w:val="18"/>
        </w:rPr>
      </w:pPr>
      <w:r>
        <w:rPr>
          <w:sz w:val="18"/>
        </w:rPr>
        <w:drawing>
          <wp:anchor distT="0" distB="0" distL="0" distR="0" allowOverlap="1" layoutInCell="1" locked="0" behindDoc="1" simplePos="0" relativeHeight="487599104">
            <wp:simplePos x="0" y="0"/>
            <wp:positionH relativeFrom="page">
              <wp:posOffset>969412</wp:posOffset>
            </wp:positionH>
            <wp:positionV relativeFrom="paragraph">
              <wp:posOffset>151540</wp:posOffset>
            </wp:positionV>
            <wp:extent cx="5655322" cy="261232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8" cstate="print"/>
                    <a:stretch>
                      <a:fillRect/>
                    </a:stretch>
                  </pic:blipFill>
                  <pic:spPr>
                    <a:xfrm>
                      <a:off x="0" y="0"/>
                      <a:ext cx="5655322" cy="2612326"/>
                    </a:xfrm>
                    <a:prstGeom prst="rect">
                      <a:avLst/>
                    </a:prstGeom>
                  </pic:spPr>
                </pic:pic>
              </a:graphicData>
            </a:graphic>
          </wp:anchor>
        </w:drawing>
      </w:r>
      <w:r>
        <w:rPr>
          <w:sz w:val="18"/>
        </w:rPr>
        <w:drawing>
          <wp:anchor distT="0" distB="0" distL="0" distR="0" allowOverlap="1" layoutInCell="1" locked="0" behindDoc="1" simplePos="0" relativeHeight="487599616">
            <wp:simplePos x="0" y="0"/>
            <wp:positionH relativeFrom="page">
              <wp:posOffset>969412</wp:posOffset>
            </wp:positionH>
            <wp:positionV relativeFrom="paragraph">
              <wp:posOffset>2919867</wp:posOffset>
            </wp:positionV>
            <wp:extent cx="5655322" cy="2612326"/>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9" cstate="print"/>
                    <a:stretch>
                      <a:fillRect/>
                    </a:stretch>
                  </pic:blipFill>
                  <pic:spPr>
                    <a:xfrm>
                      <a:off x="0" y="0"/>
                      <a:ext cx="5655322" cy="2612326"/>
                    </a:xfrm>
                    <a:prstGeom prst="rect">
                      <a:avLst/>
                    </a:prstGeom>
                  </pic:spPr>
                </pic:pic>
              </a:graphicData>
            </a:graphic>
          </wp:anchor>
        </w:drawing>
      </w:r>
    </w:p>
    <w:p>
      <w:pPr>
        <w:pStyle w:val="BodyText"/>
        <w:spacing w:before="3"/>
        <w:rPr>
          <w:sz w:val="19"/>
        </w:rPr>
      </w:pPr>
    </w:p>
    <w:p>
      <w:pPr>
        <w:pStyle w:val="BodyText"/>
        <w:spacing w:before="190"/>
      </w:pPr>
    </w:p>
    <w:p>
      <w:pPr>
        <w:pStyle w:val="BodyText"/>
        <w:spacing w:line="276" w:lineRule="auto"/>
        <w:ind w:left="23" w:right="957"/>
      </w:pPr>
      <w:r>
        <w:rPr/>
        <w:t>Al</w:t>
      </w:r>
      <w:r>
        <w:rPr>
          <w:spacing w:val="40"/>
        </w:rPr>
        <w:t> </w:t>
      </w:r>
      <w:r>
        <w:rPr/>
        <w:t>ver</w:t>
      </w:r>
      <w:r>
        <w:rPr>
          <w:spacing w:val="40"/>
        </w:rPr>
        <w:t> </w:t>
      </w:r>
      <w:r>
        <w:rPr/>
        <w:t>las</w:t>
      </w:r>
      <w:r>
        <w:rPr>
          <w:spacing w:val="40"/>
        </w:rPr>
        <w:t> </w:t>
      </w:r>
      <w:r>
        <w:rPr/>
        <w:t>diferentes</w:t>
      </w:r>
      <w:r>
        <w:rPr>
          <w:spacing w:val="40"/>
        </w:rPr>
        <w:t> </w:t>
      </w:r>
      <w:r>
        <w:rPr/>
        <w:t>distribuciones</w:t>
      </w:r>
      <w:r>
        <w:rPr>
          <w:spacing w:val="40"/>
        </w:rPr>
        <w:t> </w:t>
      </w:r>
      <w:r>
        <w:rPr/>
        <w:t>podemos</w:t>
      </w:r>
      <w:r>
        <w:rPr>
          <w:spacing w:val="40"/>
        </w:rPr>
        <w:t> </w:t>
      </w:r>
      <w:r>
        <w:rPr/>
        <w:t>observar</w:t>
      </w:r>
      <w:r>
        <w:rPr>
          <w:spacing w:val="40"/>
        </w:rPr>
        <w:t> </w:t>
      </w:r>
      <w:r>
        <w:rPr/>
        <w:t>que</w:t>
      </w:r>
      <w:r>
        <w:rPr>
          <w:spacing w:val="40"/>
        </w:rPr>
        <w:t> </w:t>
      </w:r>
      <w:r>
        <w:rPr/>
        <w:t>de</w:t>
      </w:r>
      <w:r>
        <w:rPr>
          <w:spacing w:val="40"/>
        </w:rPr>
        <w:t> </w:t>
      </w:r>
      <w:r>
        <w:rPr/>
        <w:t>2</w:t>
      </w:r>
      <w:r>
        <w:rPr>
          <w:spacing w:val="40"/>
        </w:rPr>
        <w:t> </w:t>
      </w:r>
      <w:r>
        <w:rPr/>
        <w:t>a</w:t>
      </w:r>
      <w:r>
        <w:rPr>
          <w:spacing w:val="40"/>
        </w:rPr>
        <w:t> </w:t>
      </w:r>
      <w:r>
        <w:rPr/>
        <w:t>3</w:t>
      </w:r>
      <w:r>
        <w:rPr>
          <w:spacing w:val="40"/>
        </w:rPr>
        <w:t> </w:t>
      </w:r>
      <w:r>
        <w:rPr/>
        <w:t>grupos</w:t>
      </w:r>
      <w:r>
        <w:rPr>
          <w:spacing w:val="40"/>
        </w:rPr>
        <w:t> </w:t>
      </w:r>
      <w:r>
        <w:rPr/>
        <w:t>se</w:t>
      </w:r>
      <w:r>
        <w:rPr>
          <w:spacing w:val="40"/>
        </w:rPr>
        <w:t> </w:t>
      </w:r>
      <w:r>
        <w:rPr/>
        <w:t>ven</w:t>
      </w:r>
      <w:r>
        <w:rPr>
          <w:spacing w:val="40"/>
        </w:rPr>
        <w:t> </w:t>
      </w:r>
      <w:r>
        <w:rPr/>
        <w:t>los ideales para realizar el clustering.</w:t>
      </w:r>
    </w:p>
    <w:p>
      <w:pPr>
        <w:pStyle w:val="BodyText"/>
        <w:spacing w:after="0" w:line="276" w:lineRule="auto"/>
        <w:sectPr>
          <w:pgSz w:w="11920" w:h="16840"/>
          <w:pgMar w:top="1540" w:bottom="280" w:left="1417" w:right="566"/>
        </w:sectPr>
      </w:pPr>
    </w:p>
    <w:p>
      <w:pPr>
        <w:pStyle w:val="BodyText"/>
        <w:ind w:left="128"/>
        <w:rPr>
          <w:sz w:val="20"/>
        </w:rPr>
      </w:pPr>
      <w:r>
        <w:rPr>
          <w:sz w:val="20"/>
        </w:rPr>
        <w:drawing>
          <wp:inline distT="0" distB="0" distL="0" distR="0">
            <wp:extent cx="5632302" cy="3509962"/>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0" cstate="print"/>
                    <a:stretch>
                      <a:fillRect/>
                    </a:stretch>
                  </pic:blipFill>
                  <pic:spPr>
                    <a:xfrm>
                      <a:off x="0" y="0"/>
                      <a:ext cx="5632302" cy="3509962"/>
                    </a:xfrm>
                    <a:prstGeom prst="rect">
                      <a:avLst/>
                    </a:prstGeom>
                  </pic:spPr>
                </pic:pic>
              </a:graphicData>
            </a:graphic>
          </wp:inline>
        </w:drawing>
      </w:r>
      <w:r>
        <w:rPr>
          <w:sz w:val="20"/>
        </w:rPr>
      </w:r>
    </w:p>
    <w:p>
      <w:pPr>
        <w:pStyle w:val="BodyText"/>
        <w:spacing w:line="276" w:lineRule="auto" w:before="192"/>
        <w:ind w:left="23" w:right="848"/>
      </w:pPr>
      <w:r>
        <w:rPr/>
        <w:t>Al realizar Kmeans, podemos observar que los centroides quedaron muy céntricos, por lo</w:t>
      </w:r>
      <w:r>
        <w:rPr>
          <w:spacing w:val="40"/>
        </w:rPr>
        <w:t> </w:t>
      </w:r>
      <w:r>
        <w:rPr/>
        <w:t>que la distribución se</w:t>
      </w:r>
      <w:r>
        <w:rPr>
          <w:spacing w:val="40"/>
        </w:rPr>
        <w:t> </w:t>
      </w:r>
      <w:r>
        <w:rPr/>
        <w:t>ve afectada, también por la separación que existe entre los datos.</w:t>
      </w:r>
    </w:p>
    <w:p>
      <w:pPr>
        <w:pStyle w:val="BodyText"/>
        <w:spacing w:before="147"/>
        <w:rPr>
          <w:sz w:val="20"/>
        </w:rPr>
      </w:pPr>
      <w:r>
        <w:rPr>
          <w:sz w:val="20"/>
        </w:rPr>
        <w:drawing>
          <wp:anchor distT="0" distB="0" distL="0" distR="0" allowOverlap="1" layoutInCell="1" locked="0" behindDoc="1" simplePos="0" relativeHeight="487600128">
            <wp:simplePos x="0" y="0"/>
            <wp:positionH relativeFrom="page">
              <wp:posOffset>979241</wp:posOffset>
            </wp:positionH>
            <wp:positionV relativeFrom="paragraph">
              <wp:posOffset>254908</wp:posOffset>
            </wp:positionV>
            <wp:extent cx="5581922" cy="384171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1" cstate="print"/>
                    <a:stretch>
                      <a:fillRect/>
                    </a:stretch>
                  </pic:blipFill>
                  <pic:spPr>
                    <a:xfrm>
                      <a:off x="0" y="0"/>
                      <a:ext cx="5581922" cy="3841718"/>
                    </a:xfrm>
                    <a:prstGeom prst="rect">
                      <a:avLst/>
                    </a:prstGeom>
                  </pic:spPr>
                </pic:pic>
              </a:graphicData>
            </a:graphic>
          </wp:anchor>
        </w:drawing>
      </w:r>
    </w:p>
    <w:p>
      <w:pPr>
        <w:pStyle w:val="BodyText"/>
        <w:spacing w:after="0"/>
        <w:rPr>
          <w:sz w:val="20"/>
        </w:rPr>
        <w:sectPr>
          <w:pgSz w:w="11920" w:h="16840"/>
          <w:pgMar w:top="1840" w:bottom="280" w:left="1417" w:right="566"/>
        </w:sectPr>
      </w:pPr>
    </w:p>
    <w:p>
      <w:pPr>
        <w:pStyle w:val="BodyText"/>
        <w:spacing w:line="276" w:lineRule="auto" w:before="80"/>
        <w:ind w:left="23" w:right="957"/>
      </w:pPr>
      <w:r>
        <w:rPr/>
        <w:t>Cuando hacemos el PCA, podemos observar que nuestros grupos están un poco juntos, y se puede ver que la distancia entre grupos es demasiado baja.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1"/>
        <w:rPr>
          <w:sz w:val="20"/>
        </w:rPr>
      </w:pPr>
      <w:r>
        <w:rPr>
          <w:sz w:val="20"/>
        </w:rPr>
        <w:drawing>
          <wp:anchor distT="0" distB="0" distL="0" distR="0" allowOverlap="1" layoutInCell="1" locked="0" behindDoc="1" simplePos="0" relativeHeight="487600640">
            <wp:simplePos x="0" y="0"/>
            <wp:positionH relativeFrom="page">
              <wp:posOffset>980068</wp:posOffset>
            </wp:positionH>
            <wp:positionV relativeFrom="paragraph">
              <wp:posOffset>225607</wp:posOffset>
            </wp:positionV>
            <wp:extent cx="5600155" cy="380619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2" cstate="print"/>
                    <a:stretch>
                      <a:fillRect/>
                    </a:stretch>
                  </pic:blipFill>
                  <pic:spPr>
                    <a:xfrm>
                      <a:off x="0" y="0"/>
                      <a:ext cx="5600155" cy="3806190"/>
                    </a:xfrm>
                    <a:prstGeom prst="rect">
                      <a:avLst/>
                    </a:prstGeom>
                  </pic:spPr>
                </pic:pic>
              </a:graphicData>
            </a:graphic>
          </wp:anchor>
        </w:drawing>
      </w:r>
    </w:p>
    <w:p>
      <w:pPr>
        <w:pStyle w:val="BodyText"/>
        <w:spacing w:before="241"/>
      </w:pPr>
    </w:p>
    <w:p>
      <w:pPr>
        <w:pStyle w:val="BodyText"/>
        <w:spacing w:line="276" w:lineRule="auto" w:before="1"/>
        <w:ind w:left="23" w:right="777"/>
      </w:pPr>
      <w:r>
        <w:rPr/>
        <w:t>En el heatmap de los centroides</w:t>
      </w:r>
      <w:r>
        <w:rPr>
          <w:spacing w:val="-4"/>
        </w:rPr>
        <w:t> </w:t>
      </w:r>
      <w:r>
        <w:rPr/>
        <w:t>podemos</w:t>
      </w:r>
      <w:r>
        <w:rPr>
          <w:spacing w:val="-4"/>
        </w:rPr>
        <w:t> </w:t>
      </w:r>
      <w:r>
        <w:rPr/>
        <w:t>observar</w:t>
      </w:r>
      <w:r>
        <w:rPr>
          <w:spacing w:val="-4"/>
        </w:rPr>
        <w:t> </w:t>
      </w:r>
      <w:r>
        <w:rPr/>
        <w:t>que</w:t>
      </w:r>
      <w:r>
        <w:rPr>
          <w:spacing w:val="-4"/>
        </w:rPr>
        <w:t> </w:t>
      </w:r>
      <w:r>
        <w:rPr/>
        <w:t>los</w:t>
      </w:r>
      <w:r>
        <w:rPr>
          <w:spacing w:val="-4"/>
        </w:rPr>
        <w:t> </w:t>
      </w:r>
      <w:r>
        <w:rPr/>
        <w:t>centroides</w:t>
      </w:r>
      <w:r>
        <w:rPr>
          <w:spacing w:val="-4"/>
        </w:rPr>
        <w:t> </w:t>
      </w:r>
      <w:r>
        <w:rPr/>
        <w:t>están</w:t>
      </w:r>
      <w:r>
        <w:rPr>
          <w:spacing w:val="-4"/>
        </w:rPr>
        <w:t> </w:t>
      </w:r>
      <w:r>
        <w:rPr/>
        <w:t>distribuidos</w:t>
      </w:r>
      <w:r>
        <w:rPr>
          <w:spacing w:val="-4"/>
        </w:rPr>
        <w:t> </w:t>
      </w:r>
      <w:r>
        <w:rPr/>
        <w:t>en una zona.</w:t>
      </w:r>
    </w:p>
    <w:p>
      <w:pPr>
        <w:pStyle w:val="BodyText"/>
        <w:spacing w:after="0" w:line="276" w:lineRule="auto"/>
        <w:sectPr>
          <w:pgSz w:w="11920" w:h="16840"/>
          <w:pgMar w:top="1360" w:bottom="280" w:left="1417" w:right="566"/>
        </w:sectPr>
      </w:pPr>
    </w:p>
    <w:p>
      <w:pPr>
        <w:pStyle w:val="BodyText"/>
        <w:ind w:left="126"/>
        <w:rPr>
          <w:sz w:val="20"/>
        </w:rPr>
      </w:pPr>
      <w:r>
        <w:rPr>
          <w:sz w:val="20"/>
        </w:rPr>
        <w:drawing>
          <wp:inline distT="0" distB="0" distL="0" distR="0">
            <wp:extent cx="5661753" cy="3346418"/>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43" cstate="print"/>
                    <a:stretch>
                      <a:fillRect/>
                    </a:stretch>
                  </pic:blipFill>
                  <pic:spPr>
                    <a:xfrm>
                      <a:off x="0" y="0"/>
                      <a:ext cx="5661753" cy="3346418"/>
                    </a:xfrm>
                    <a:prstGeom prst="rect">
                      <a:avLst/>
                    </a:prstGeom>
                  </pic:spPr>
                </pic:pic>
              </a:graphicData>
            </a:graphic>
          </wp:inline>
        </w:drawing>
      </w:r>
      <w:r>
        <w:rPr>
          <w:sz w:val="20"/>
        </w:rPr>
      </w:r>
    </w:p>
    <w:p>
      <w:pPr>
        <w:pStyle w:val="BodyText"/>
        <w:spacing w:before="162"/>
      </w:pPr>
    </w:p>
    <w:p>
      <w:pPr>
        <w:pStyle w:val="BodyText"/>
        <w:spacing w:line="276" w:lineRule="auto"/>
        <w:ind w:left="23" w:right="893"/>
        <w:jc w:val="both"/>
      </w:pPr>
      <w:r>
        <w:rPr/>
        <w:t>En la gráfica del dendograma podemos observar que nuestra predicción de 3 grupos fue </w:t>
      </w:r>
      <w:r>
        <w:rPr>
          <w:spacing w:val="-2"/>
        </w:rPr>
        <w:t>correcta.</w:t>
      </w:r>
    </w:p>
    <w:p>
      <w:pPr>
        <w:pStyle w:val="BodyText"/>
        <w:spacing w:before="38"/>
      </w:pPr>
    </w:p>
    <w:p>
      <w:pPr>
        <w:pStyle w:val="BodyText"/>
        <w:spacing w:line="276" w:lineRule="auto"/>
        <w:ind w:left="23" w:right="886"/>
        <w:jc w:val="both"/>
      </w:pPr>
      <w:r>
        <w:rPr/>
        <w:t>En la interpretación de los grupos, podemos observar que existe un grupo centrico, que abarca las casas más cerca a la media, tanto en el espacio de cocina, garaje, basement, etc, como</w:t>
      </w:r>
      <w:r>
        <w:rPr>
          <w:spacing w:val="-3"/>
        </w:rPr>
        <w:t> </w:t>
      </w:r>
      <w:r>
        <w:rPr/>
        <w:t>en</w:t>
      </w:r>
      <w:r>
        <w:rPr>
          <w:spacing w:val="-3"/>
        </w:rPr>
        <w:t> </w:t>
      </w:r>
      <w:r>
        <w:rPr/>
        <w:t>la</w:t>
      </w:r>
      <w:r>
        <w:rPr>
          <w:spacing w:val="-3"/>
        </w:rPr>
        <w:t> </w:t>
      </w:r>
      <w:r>
        <w:rPr/>
        <w:t>condición</w:t>
      </w:r>
      <w:r>
        <w:rPr>
          <w:spacing w:val="-3"/>
        </w:rPr>
        <w:t> </w:t>
      </w:r>
      <w:r>
        <w:rPr/>
        <w:t>y</w:t>
      </w:r>
      <w:r>
        <w:rPr>
          <w:spacing w:val="-3"/>
        </w:rPr>
        <w:t> </w:t>
      </w:r>
      <w:r>
        <w:rPr/>
        <w:t>calidad</w:t>
      </w:r>
      <w:r>
        <w:rPr>
          <w:spacing w:val="-3"/>
        </w:rPr>
        <w:t> </w:t>
      </w:r>
      <w:r>
        <w:rPr/>
        <w:t>de</w:t>
      </w:r>
      <w:r>
        <w:rPr>
          <w:spacing w:val="-3"/>
        </w:rPr>
        <w:t> </w:t>
      </w:r>
      <w:r>
        <w:rPr/>
        <w:t>la</w:t>
      </w:r>
      <w:r>
        <w:rPr>
          <w:spacing w:val="-3"/>
        </w:rPr>
        <w:t> </w:t>
      </w:r>
      <w:r>
        <w:rPr/>
        <w:t>casa.</w:t>
      </w:r>
      <w:r>
        <w:rPr>
          <w:spacing w:val="-3"/>
        </w:rPr>
        <w:t> </w:t>
      </w:r>
      <w:r>
        <w:rPr/>
        <w:t>Significando</w:t>
      </w:r>
      <w:r>
        <w:rPr>
          <w:spacing w:val="-3"/>
        </w:rPr>
        <w:t> </w:t>
      </w:r>
      <w:r>
        <w:rPr/>
        <w:t>que</w:t>
      </w:r>
      <w:r>
        <w:rPr>
          <w:spacing w:val="-3"/>
        </w:rPr>
        <w:t> </w:t>
      </w:r>
      <w:r>
        <w:rPr/>
        <w:t>dichas</w:t>
      </w:r>
      <w:r>
        <w:rPr>
          <w:spacing w:val="-3"/>
        </w:rPr>
        <w:t> </w:t>
      </w:r>
      <w:r>
        <w:rPr/>
        <w:t>casas</w:t>
      </w:r>
      <w:r>
        <w:rPr>
          <w:spacing w:val="-3"/>
        </w:rPr>
        <w:t> </w:t>
      </w:r>
      <w:r>
        <w:rPr/>
        <w:t>se</w:t>
      </w:r>
      <w:r>
        <w:rPr>
          <w:spacing w:val="-3"/>
        </w:rPr>
        <w:t> </w:t>
      </w:r>
      <w:r>
        <w:rPr/>
        <w:t>encuentran en un estado bastante aceptable, mientras que el grupo que se encuentra en la izquierda nos muestra</w:t>
      </w:r>
      <w:r>
        <w:rPr>
          <w:spacing w:val="-3"/>
        </w:rPr>
        <w:t> </w:t>
      </w:r>
      <w:r>
        <w:rPr/>
        <w:t>las</w:t>
      </w:r>
      <w:r>
        <w:rPr>
          <w:spacing w:val="-3"/>
        </w:rPr>
        <w:t> </w:t>
      </w:r>
      <w:r>
        <w:rPr/>
        <w:t>casa</w:t>
      </w:r>
      <w:r>
        <w:rPr>
          <w:spacing w:val="-3"/>
        </w:rPr>
        <w:t> </w:t>
      </w:r>
      <w:r>
        <w:rPr/>
        <w:t>que</w:t>
      </w:r>
      <w:r>
        <w:rPr>
          <w:spacing w:val="-3"/>
        </w:rPr>
        <w:t> </w:t>
      </w:r>
      <w:r>
        <w:rPr/>
        <w:t>se</w:t>
      </w:r>
      <w:r>
        <w:rPr>
          <w:spacing w:val="-3"/>
        </w:rPr>
        <w:t> </w:t>
      </w:r>
      <w:r>
        <w:rPr/>
        <w:t>encuentran</w:t>
      </w:r>
      <w:r>
        <w:rPr>
          <w:spacing w:val="-3"/>
        </w:rPr>
        <w:t> </w:t>
      </w:r>
      <w:r>
        <w:rPr/>
        <w:t>en</w:t>
      </w:r>
      <w:r>
        <w:rPr>
          <w:spacing w:val="-3"/>
        </w:rPr>
        <w:t> </w:t>
      </w:r>
      <w:r>
        <w:rPr/>
        <w:t>una</w:t>
      </w:r>
      <w:r>
        <w:rPr>
          <w:spacing w:val="-3"/>
        </w:rPr>
        <w:t> </w:t>
      </w:r>
      <w:r>
        <w:rPr/>
        <w:t>peor</w:t>
      </w:r>
      <w:r>
        <w:rPr>
          <w:spacing w:val="-3"/>
        </w:rPr>
        <w:t> </w:t>
      </w:r>
      <w:r>
        <w:rPr/>
        <w:t>puntuación,</w:t>
      </w:r>
      <w:r>
        <w:rPr>
          <w:spacing w:val="-3"/>
        </w:rPr>
        <w:t> </w:t>
      </w:r>
      <w:r>
        <w:rPr/>
        <w:t>ya</w:t>
      </w:r>
      <w:r>
        <w:rPr>
          <w:spacing w:val="-3"/>
        </w:rPr>
        <w:t> </w:t>
      </w:r>
      <w:r>
        <w:rPr/>
        <w:t>sea</w:t>
      </w:r>
      <w:r>
        <w:rPr>
          <w:spacing w:val="-3"/>
        </w:rPr>
        <w:t> </w:t>
      </w:r>
      <w:r>
        <w:rPr/>
        <w:t>por</w:t>
      </w:r>
      <w:r>
        <w:rPr>
          <w:spacing w:val="-3"/>
        </w:rPr>
        <w:t> </w:t>
      </w:r>
      <w:r>
        <w:rPr/>
        <w:t>la</w:t>
      </w:r>
      <w:r>
        <w:rPr>
          <w:spacing w:val="-3"/>
        </w:rPr>
        <w:t> </w:t>
      </w:r>
      <w:r>
        <w:rPr/>
        <w:t>condición</w:t>
      </w:r>
      <w:r>
        <w:rPr>
          <w:spacing w:val="-3"/>
        </w:rPr>
        <w:t> </w:t>
      </w:r>
      <w:r>
        <w:rPr/>
        <w:t>de la</w:t>
      </w:r>
      <w:r>
        <w:rPr>
          <w:spacing w:val="27"/>
        </w:rPr>
        <w:t> </w:t>
      </w:r>
      <w:r>
        <w:rPr/>
        <w:t>casa,</w:t>
      </w:r>
      <w:r>
        <w:rPr>
          <w:spacing w:val="27"/>
        </w:rPr>
        <w:t> </w:t>
      </w:r>
      <w:r>
        <w:rPr/>
        <w:t>el</w:t>
      </w:r>
      <w:r>
        <w:rPr>
          <w:spacing w:val="27"/>
        </w:rPr>
        <w:t> </w:t>
      </w:r>
      <w:r>
        <w:rPr/>
        <w:t>tamaño</w:t>
      </w:r>
      <w:r>
        <w:rPr>
          <w:spacing w:val="27"/>
        </w:rPr>
        <w:t> </w:t>
      </w:r>
      <w:r>
        <w:rPr/>
        <w:t>del</w:t>
      </w:r>
      <w:r>
        <w:rPr>
          <w:spacing w:val="27"/>
        </w:rPr>
        <w:t> </w:t>
      </w:r>
      <w:r>
        <w:rPr/>
        <w:t>garaje</w:t>
      </w:r>
      <w:r>
        <w:rPr>
          <w:spacing w:val="27"/>
        </w:rPr>
        <w:t> </w:t>
      </w:r>
      <w:r>
        <w:rPr/>
        <w:t>siendo</w:t>
      </w:r>
      <w:r>
        <w:rPr>
          <w:spacing w:val="27"/>
        </w:rPr>
        <w:t> </w:t>
      </w:r>
      <w:r>
        <w:rPr/>
        <w:t>más</w:t>
      </w:r>
      <w:r>
        <w:rPr>
          <w:spacing w:val="27"/>
        </w:rPr>
        <w:t> </w:t>
      </w:r>
      <w:r>
        <w:rPr/>
        <w:t>pequeño,</w:t>
      </w:r>
      <w:r>
        <w:rPr>
          <w:spacing w:val="27"/>
        </w:rPr>
        <w:t> </w:t>
      </w:r>
      <w:r>
        <w:rPr/>
        <w:t>etc.</w:t>
      </w:r>
      <w:r>
        <w:rPr>
          <w:spacing w:val="27"/>
        </w:rPr>
        <w:t> </w:t>
      </w:r>
      <w:r>
        <w:rPr/>
        <w:t>El de la derecha es el grupo que nos indica las casas que, en algunos de estos campos o posiblemente en la mayoría, su tamaño de garaje, cocina o condición y calidad de la construcción está por encima de la media; haciéndolas bastante cotizadas.</w:t>
      </w:r>
    </w:p>
    <w:p>
      <w:pPr>
        <w:pStyle w:val="BodyText"/>
      </w:pPr>
    </w:p>
    <w:p>
      <w:pPr>
        <w:pStyle w:val="BodyText"/>
        <w:spacing w:before="76"/>
      </w:pPr>
    </w:p>
    <w:p>
      <w:pPr>
        <w:pStyle w:val="Heading2"/>
        <w:numPr>
          <w:ilvl w:val="0"/>
          <w:numId w:val="2"/>
        </w:numPr>
        <w:tabs>
          <w:tab w:pos="741" w:val="left" w:leader="none"/>
          <w:tab w:pos="743" w:val="left" w:leader="none"/>
        </w:tabs>
        <w:spacing w:line="276" w:lineRule="auto" w:before="0" w:after="0"/>
        <w:ind w:left="743" w:right="892" w:hanging="360"/>
        <w:jc w:val="both"/>
      </w:pPr>
      <w:r>
        <w:rPr/>
        <w:t>Divida el set de datos preprocesados en dos conjuntos: Entrenamiento y prueba. Describa el criterio que usó para crear los conjuntos: número de filas de cada uno, estratificado o no, balanceado o no, etc. Si le proveen un conjunto de datos de prueba y tiene suficientes datos, tómelo como de validación, pero haga sus propios conjuntos de prueba.</w:t>
      </w:r>
    </w:p>
    <w:p>
      <w:pPr>
        <w:pStyle w:val="Heading2"/>
        <w:spacing w:after="0" w:line="276" w:lineRule="auto"/>
        <w:jc w:val="both"/>
        <w:sectPr>
          <w:pgSz w:w="11920" w:h="16840"/>
          <w:pgMar w:top="1560" w:bottom="280" w:left="1417" w:right="566"/>
        </w:sectPr>
      </w:pPr>
    </w:p>
    <w:p>
      <w:pPr>
        <w:pStyle w:val="BodyText"/>
        <w:ind w:left="773"/>
        <w:rPr>
          <w:rFonts w:ascii="Arial"/>
          <w:sz w:val="20"/>
        </w:rPr>
      </w:pPr>
      <w:r>
        <w:rPr>
          <w:rFonts w:ascii="Arial"/>
          <w:sz w:val="20"/>
        </w:rPr>
        <w:drawing>
          <wp:inline distT="0" distB="0" distL="0" distR="0">
            <wp:extent cx="5703054" cy="2804159"/>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44" cstate="print"/>
                    <a:stretch>
                      <a:fillRect/>
                    </a:stretch>
                  </pic:blipFill>
                  <pic:spPr>
                    <a:xfrm>
                      <a:off x="0" y="0"/>
                      <a:ext cx="5703054" cy="2804159"/>
                    </a:xfrm>
                    <a:prstGeom prst="rect">
                      <a:avLst/>
                    </a:prstGeom>
                  </pic:spPr>
                </pic:pic>
              </a:graphicData>
            </a:graphic>
          </wp:inline>
        </w:drawing>
      </w:r>
      <w:r>
        <w:rPr>
          <w:rFonts w:ascii="Arial"/>
          <w:sz w:val="20"/>
        </w:rPr>
      </w:r>
    </w:p>
    <w:p>
      <w:pPr>
        <w:pStyle w:val="BodyText"/>
        <w:spacing w:line="276" w:lineRule="auto" w:before="118"/>
        <w:ind w:left="743" w:right="895"/>
        <w:jc w:val="both"/>
      </w:pPr>
      <w:r>
        <w:rPr/>
        <w:t>Hemos utilizado la función</w:t>
      </w:r>
      <w:r>
        <w:rPr>
          <w:spacing w:val="-4"/>
        </w:rPr>
        <w:t> </w:t>
      </w:r>
      <w:r>
        <w:rPr/>
        <w:t>train_test_split</w:t>
      </w:r>
      <w:r>
        <w:rPr>
          <w:spacing w:val="-4"/>
        </w:rPr>
        <w:t> </w:t>
      </w:r>
      <w:r>
        <w:rPr/>
        <w:t>de</w:t>
      </w:r>
      <w:r>
        <w:rPr>
          <w:spacing w:val="-4"/>
        </w:rPr>
        <w:t> </w:t>
      </w:r>
      <w:r>
        <w:rPr/>
        <w:t>scikit-learn</w:t>
      </w:r>
      <w:r>
        <w:rPr>
          <w:spacing w:val="-4"/>
        </w:rPr>
        <w:t> </w:t>
      </w:r>
      <w:r>
        <w:rPr/>
        <w:t>para</w:t>
      </w:r>
      <w:r>
        <w:rPr>
          <w:spacing w:val="-4"/>
        </w:rPr>
        <w:t> </w:t>
      </w:r>
      <w:r>
        <w:rPr/>
        <w:t>dividir</w:t>
      </w:r>
      <w:r>
        <w:rPr>
          <w:spacing w:val="-4"/>
        </w:rPr>
        <w:t> </w:t>
      </w:r>
      <w:r>
        <w:rPr/>
        <w:t>los</w:t>
      </w:r>
      <w:r>
        <w:rPr>
          <w:spacing w:val="-4"/>
        </w:rPr>
        <w:t> </w:t>
      </w:r>
      <w:r>
        <w:rPr/>
        <w:t>conjuntos</w:t>
      </w:r>
      <w:r>
        <w:rPr>
          <w:spacing w:val="-4"/>
        </w:rPr>
        <w:t> </w:t>
      </w:r>
      <w:r>
        <w:rPr/>
        <w:t>de datos en entrenamiento, validación y prueba. Hemos mantenido el 80% para entrenamiento, 10% para validación y</w:t>
      </w:r>
      <w:r>
        <w:rPr>
          <w:spacing w:val="-4"/>
        </w:rPr>
        <w:t> </w:t>
      </w:r>
      <w:r>
        <w:rPr/>
        <w:t>10%</w:t>
      </w:r>
      <w:r>
        <w:rPr>
          <w:spacing w:val="-4"/>
        </w:rPr>
        <w:t> </w:t>
      </w:r>
      <w:r>
        <w:rPr/>
        <w:t>para</w:t>
      </w:r>
      <w:r>
        <w:rPr>
          <w:spacing w:val="-4"/>
        </w:rPr>
        <w:t> </w:t>
      </w:r>
      <w:r>
        <w:rPr/>
        <w:t>prueba.</w:t>
      </w:r>
      <w:r>
        <w:rPr>
          <w:spacing w:val="-4"/>
        </w:rPr>
        <w:t> </w:t>
      </w:r>
      <w:r>
        <w:rPr/>
        <w:t>Además,</w:t>
      </w:r>
      <w:r>
        <w:rPr>
          <w:spacing w:val="-4"/>
        </w:rPr>
        <w:t> </w:t>
      </w:r>
      <w:r>
        <w:rPr/>
        <w:t>hemos</w:t>
      </w:r>
      <w:r>
        <w:rPr>
          <w:spacing w:val="-4"/>
        </w:rPr>
        <w:t> </w:t>
      </w:r>
      <w:r>
        <w:rPr/>
        <w:t>utilizado</w:t>
      </w:r>
      <w:r>
        <w:rPr>
          <w:spacing w:val="-4"/>
        </w:rPr>
        <w:t> </w:t>
      </w:r>
      <w:r>
        <w:rPr/>
        <w:t>el parámetro random_state para garantizar que la división sea reproducible.</w:t>
      </w:r>
    </w:p>
    <w:p>
      <w:pPr>
        <w:pStyle w:val="BodyText"/>
        <w:spacing w:before="38"/>
      </w:pPr>
    </w:p>
    <w:p>
      <w:pPr>
        <w:pStyle w:val="Heading2"/>
        <w:numPr>
          <w:ilvl w:val="0"/>
          <w:numId w:val="2"/>
        </w:numPr>
        <w:tabs>
          <w:tab w:pos="741" w:val="left" w:leader="none"/>
          <w:tab w:pos="743" w:val="left" w:leader="none"/>
        </w:tabs>
        <w:spacing w:line="276" w:lineRule="auto" w:before="0" w:after="0"/>
        <w:ind w:left="743" w:right="890" w:hanging="360"/>
        <w:jc w:val="both"/>
      </w:pPr>
      <w:r>
        <w:rPr/>
        <w:t>Haga ingeniería de características, ¿qué variables cree que puedan ser</w:t>
      </w:r>
      <w:r>
        <w:rPr>
          <w:spacing w:val="40"/>
        </w:rPr>
        <w:t> </w:t>
      </w:r>
      <w:r>
        <w:rPr/>
        <w:t>mejores predictores para el precio de las casas? Explique en que basó la selección o no de las variables.</w:t>
      </w:r>
    </w:p>
    <w:p>
      <w:pPr>
        <w:pStyle w:val="BodyText"/>
        <w:spacing w:line="276" w:lineRule="auto"/>
        <w:ind w:left="743" w:right="893"/>
        <w:jc w:val="both"/>
      </w:pPr>
      <w:r>
        <w:rPr/>
        <w:t>Tamaño de la casa: Variables como el área total de la casa (por ejemplo, 'GrLivArea'), el área del sótano ('TotalBsmtSF'), el</w:t>
      </w:r>
      <w:r>
        <w:rPr>
          <w:spacing w:val="-5"/>
        </w:rPr>
        <w:t> </w:t>
      </w:r>
      <w:r>
        <w:rPr/>
        <w:t>área</w:t>
      </w:r>
      <w:r>
        <w:rPr>
          <w:spacing w:val="-5"/>
        </w:rPr>
        <w:t> </w:t>
      </w:r>
      <w:r>
        <w:rPr/>
        <w:t>del</w:t>
      </w:r>
      <w:r>
        <w:rPr>
          <w:spacing w:val="-5"/>
        </w:rPr>
        <w:t> </w:t>
      </w:r>
      <w:r>
        <w:rPr/>
        <w:t>primer</w:t>
      </w:r>
      <w:r>
        <w:rPr>
          <w:spacing w:val="-5"/>
        </w:rPr>
        <w:t> </w:t>
      </w:r>
      <w:r>
        <w:rPr/>
        <w:t>piso</w:t>
      </w:r>
      <w:r>
        <w:rPr>
          <w:spacing w:val="-5"/>
        </w:rPr>
        <w:t> </w:t>
      </w:r>
      <w:r>
        <w:rPr/>
        <w:t>('1stFlrSF'),</w:t>
      </w:r>
      <w:r>
        <w:rPr>
          <w:spacing w:val="-5"/>
        </w:rPr>
        <w:t> </w:t>
      </w:r>
      <w:r>
        <w:rPr/>
        <w:t>y el número total de habitaciones ('TotRmsAbvGrd') podrían tener una fuerte correlación con el precio de la casa.</w:t>
      </w:r>
    </w:p>
    <w:p>
      <w:pPr>
        <w:pStyle w:val="BodyText"/>
        <w:spacing w:before="38"/>
      </w:pPr>
    </w:p>
    <w:p>
      <w:pPr>
        <w:pStyle w:val="BodyText"/>
        <w:spacing w:line="276" w:lineRule="auto"/>
        <w:ind w:left="743" w:right="887"/>
        <w:jc w:val="both"/>
      </w:pPr>
      <w:r>
        <w:rPr/>
        <w:t>Calidad</w:t>
      </w:r>
      <w:r>
        <w:rPr>
          <w:spacing w:val="-5"/>
        </w:rPr>
        <w:t> </w:t>
      </w:r>
      <w:r>
        <w:rPr/>
        <w:t>de</w:t>
      </w:r>
      <w:r>
        <w:rPr>
          <w:spacing w:val="-5"/>
        </w:rPr>
        <w:t> </w:t>
      </w:r>
      <w:r>
        <w:rPr/>
        <w:t>la</w:t>
      </w:r>
      <w:r>
        <w:rPr>
          <w:spacing w:val="-5"/>
        </w:rPr>
        <w:t> </w:t>
      </w:r>
      <w:r>
        <w:rPr/>
        <w:t>construcción:</w:t>
      </w:r>
      <w:r>
        <w:rPr>
          <w:spacing w:val="-5"/>
        </w:rPr>
        <w:t> </w:t>
      </w:r>
      <w:r>
        <w:rPr/>
        <w:t>Variables</w:t>
      </w:r>
      <w:r>
        <w:rPr>
          <w:spacing w:val="-5"/>
        </w:rPr>
        <w:t> </w:t>
      </w:r>
      <w:r>
        <w:rPr/>
        <w:t>que</w:t>
      </w:r>
      <w:r>
        <w:rPr>
          <w:spacing w:val="-5"/>
        </w:rPr>
        <w:t> </w:t>
      </w:r>
      <w:r>
        <w:rPr/>
        <w:t>reflejan</w:t>
      </w:r>
      <w:r>
        <w:rPr>
          <w:spacing w:val="-5"/>
        </w:rPr>
        <w:t> </w:t>
      </w:r>
      <w:r>
        <w:rPr/>
        <w:t>la</w:t>
      </w:r>
      <w:r>
        <w:rPr>
          <w:spacing w:val="-5"/>
        </w:rPr>
        <w:t> </w:t>
      </w:r>
      <w:r>
        <w:rPr/>
        <w:t>calidad</w:t>
      </w:r>
      <w:r>
        <w:rPr>
          <w:spacing w:val="-5"/>
        </w:rPr>
        <w:t> </w:t>
      </w:r>
      <w:r>
        <w:rPr/>
        <w:t>de</w:t>
      </w:r>
      <w:r>
        <w:rPr>
          <w:spacing w:val="-5"/>
        </w:rPr>
        <w:t> </w:t>
      </w:r>
      <w:r>
        <w:rPr/>
        <w:t>la</w:t>
      </w:r>
      <w:r>
        <w:rPr>
          <w:spacing w:val="-5"/>
        </w:rPr>
        <w:t> </w:t>
      </w:r>
      <w:r>
        <w:rPr/>
        <w:t>construcción,</w:t>
      </w:r>
      <w:r>
        <w:rPr>
          <w:spacing w:val="-5"/>
        </w:rPr>
        <w:t> </w:t>
      </w:r>
      <w:r>
        <w:rPr/>
        <w:t>como 'OverallQual' (calidad general del material y el acabado) y 'OverallCond' (condición general de la casa), podrían ser buenos predictores del precio de la casa.</w:t>
      </w:r>
    </w:p>
    <w:p>
      <w:pPr>
        <w:pStyle w:val="BodyText"/>
        <w:spacing w:before="38"/>
      </w:pPr>
    </w:p>
    <w:p>
      <w:pPr>
        <w:pStyle w:val="BodyText"/>
        <w:spacing w:line="276" w:lineRule="auto"/>
        <w:ind w:left="743" w:right="889"/>
        <w:jc w:val="both"/>
      </w:pPr>
      <w:r>
        <w:rPr/>
        <w:t>Ubicación: Factores como el vecindario ('Neighborhood'), la proximidad a comodidades como escuelas, transporte público, parques, etc., podrían influir significativamente en el precio de la casa.</w:t>
      </w:r>
    </w:p>
    <w:p>
      <w:pPr>
        <w:pStyle w:val="BodyText"/>
        <w:spacing w:before="38"/>
      </w:pPr>
    </w:p>
    <w:p>
      <w:pPr>
        <w:pStyle w:val="BodyText"/>
        <w:spacing w:line="276" w:lineRule="auto"/>
        <w:ind w:left="743" w:right="889"/>
        <w:jc w:val="both"/>
      </w:pPr>
      <w:r>
        <w:rPr/>
        <w:t>Características del lote: Variables relacionadas con el tamaño y las características del lote, como 'LotArea' (área del lote), 'LotFrontage' (ancho del lote), y 'LotShape' (forma del lote), también podrían ser importantes predictores.</w:t>
      </w:r>
    </w:p>
    <w:p>
      <w:pPr>
        <w:pStyle w:val="BodyText"/>
        <w:spacing w:before="38"/>
      </w:pPr>
    </w:p>
    <w:p>
      <w:pPr>
        <w:pStyle w:val="BodyText"/>
        <w:spacing w:line="276" w:lineRule="auto"/>
        <w:ind w:left="743" w:right="897"/>
        <w:jc w:val="both"/>
      </w:pPr>
      <w:r>
        <w:rPr/>
        <w:t>Características del garaje: La presencia y el tamaño del garaje ('GarageCars', 'GarageArea') pueden afectar el precio de la casa.</w:t>
      </w:r>
    </w:p>
    <w:p>
      <w:pPr>
        <w:pStyle w:val="BodyText"/>
        <w:spacing w:before="38"/>
      </w:pPr>
    </w:p>
    <w:p>
      <w:pPr>
        <w:pStyle w:val="BodyText"/>
        <w:spacing w:line="276" w:lineRule="auto"/>
        <w:ind w:left="743" w:right="889"/>
        <w:jc w:val="both"/>
      </w:pPr>
      <w:r>
        <w:rPr/>
        <w:t>Año de construcción y remodelación: Variables como 'YearBuilt' y 'YearRemodAdd' podrían ser indicadores importantes de la antigüedad</w:t>
      </w:r>
      <w:r>
        <w:rPr>
          <w:spacing w:val="-4"/>
        </w:rPr>
        <w:t> </w:t>
      </w:r>
      <w:r>
        <w:rPr/>
        <w:t>y</w:t>
      </w:r>
      <w:r>
        <w:rPr>
          <w:spacing w:val="-4"/>
        </w:rPr>
        <w:t> </w:t>
      </w:r>
      <w:r>
        <w:rPr/>
        <w:t>la</w:t>
      </w:r>
      <w:r>
        <w:rPr>
          <w:spacing w:val="-4"/>
        </w:rPr>
        <w:t> </w:t>
      </w:r>
      <w:r>
        <w:rPr/>
        <w:t>modernización</w:t>
      </w:r>
      <w:r>
        <w:rPr>
          <w:spacing w:val="-4"/>
        </w:rPr>
        <w:t> </w:t>
      </w:r>
      <w:r>
        <w:rPr/>
        <w:t>de</w:t>
      </w:r>
      <w:r>
        <w:rPr>
          <w:spacing w:val="-4"/>
        </w:rPr>
        <w:t> </w:t>
      </w:r>
      <w:r>
        <w:rPr/>
        <w:t>la</w:t>
      </w:r>
      <w:r>
        <w:rPr>
          <w:spacing w:val="-4"/>
        </w:rPr>
        <w:t> </w:t>
      </w:r>
      <w:r>
        <w:rPr/>
        <w:t>casa, lo que influye en su precio.</w:t>
      </w:r>
    </w:p>
    <w:p>
      <w:pPr>
        <w:pStyle w:val="BodyText"/>
        <w:spacing w:after="0" w:line="276" w:lineRule="auto"/>
        <w:jc w:val="both"/>
        <w:sectPr>
          <w:pgSz w:w="11920" w:h="16840"/>
          <w:pgMar w:top="1460" w:bottom="280" w:left="1417" w:right="566"/>
        </w:sectPr>
      </w:pPr>
    </w:p>
    <w:p>
      <w:pPr>
        <w:pStyle w:val="BodyText"/>
        <w:spacing w:line="276" w:lineRule="auto" w:before="80"/>
        <w:ind w:left="743" w:right="889"/>
        <w:jc w:val="both"/>
      </w:pPr>
      <w:r>
        <w:rPr/>
        <w:t>Características adicionales: Variables como la presencia de piscina ('PoolArea'), porches ('OpenPorchSF', 'EnclosedPorch', etc.), y otras características especiales ('MiscFeature') pueden influir en el precio de la casa.</w:t>
      </w:r>
    </w:p>
    <w:p>
      <w:pPr>
        <w:pStyle w:val="BodyText"/>
        <w:spacing w:before="37"/>
      </w:pPr>
    </w:p>
    <w:p>
      <w:pPr>
        <w:pStyle w:val="BodyText"/>
        <w:spacing w:line="276" w:lineRule="auto" w:before="1"/>
        <w:ind w:left="743" w:right="889"/>
        <w:jc w:val="both"/>
      </w:pPr>
      <w:r>
        <w:rPr/>
        <w:t>La selección de variables para la ingeniería de características se basó en una combinación de conocimiento del dominio, análisis exploratorio de datos y experimentación iterativa para identificar las variables que tienen el mayor</w:t>
      </w:r>
      <w:r>
        <w:rPr>
          <w:spacing w:val="-4"/>
        </w:rPr>
        <w:t> </w:t>
      </w:r>
      <w:r>
        <w:rPr/>
        <w:t>potencial para servir como predictores efectivos del precio de las casas.</w:t>
      </w:r>
    </w:p>
    <w:p>
      <w:pPr>
        <w:pStyle w:val="BodyText"/>
      </w:pPr>
    </w:p>
    <w:p>
      <w:pPr>
        <w:pStyle w:val="BodyText"/>
      </w:pPr>
    </w:p>
    <w:p>
      <w:pPr>
        <w:pStyle w:val="BodyText"/>
        <w:spacing w:before="113"/>
      </w:pPr>
    </w:p>
    <w:p>
      <w:pPr>
        <w:pStyle w:val="Heading2"/>
        <w:numPr>
          <w:ilvl w:val="0"/>
          <w:numId w:val="2"/>
        </w:numPr>
        <w:tabs>
          <w:tab w:pos="741" w:val="left" w:leader="none"/>
          <w:tab w:pos="743" w:val="left" w:leader="none"/>
        </w:tabs>
        <w:spacing w:line="276" w:lineRule="auto" w:before="1" w:after="0"/>
        <w:ind w:left="743" w:right="889" w:hanging="360"/>
        <w:jc w:val="both"/>
      </w:pPr>
      <w:r>
        <w:rPr/>
        <w:drawing>
          <wp:anchor distT="0" distB="0" distL="0" distR="0" allowOverlap="1" layoutInCell="1" locked="0" behindDoc="1" simplePos="0" relativeHeight="487601152">
            <wp:simplePos x="0" y="0"/>
            <wp:positionH relativeFrom="page">
              <wp:posOffset>1390650</wp:posOffset>
            </wp:positionH>
            <wp:positionV relativeFrom="paragraph">
              <wp:posOffset>573772</wp:posOffset>
            </wp:positionV>
            <wp:extent cx="5710087" cy="2542031"/>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5" cstate="print"/>
                    <a:stretch>
                      <a:fillRect/>
                    </a:stretch>
                  </pic:blipFill>
                  <pic:spPr>
                    <a:xfrm>
                      <a:off x="0" y="0"/>
                      <a:ext cx="5710087" cy="2542031"/>
                    </a:xfrm>
                    <a:prstGeom prst="rect">
                      <a:avLst/>
                    </a:prstGeom>
                  </pic:spPr>
                </pic:pic>
              </a:graphicData>
            </a:graphic>
          </wp:anchor>
        </w:drawing>
      </w:r>
      <w:r>
        <w:rPr/>
        <w:t>Todos los resultados deben ser reproducibles por lo que se debe fijar que los conjuntos de entrenamiento y prueba</w:t>
      </w:r>
      <w:r>
        <w:rPr>
          <w:spacing w:val="-4"/>
        </w:rPr>
        <w:t> </w:t>
      </w:r>
      <w:r>
        <w:rPr/>
        <w:t>sean</w:t>
      </w:r>
      <w:r>
        <w:rPr>
          <w:spacing w:val="-4"/>
        </w:rPr>
        <w:t> </w:t>
      </w:r>
      <w:r>
        <w:rPr/>
        <w:t>los</w:t>
      </w:r>
      <w:r>
        <w:rPr>
          <w:spacing w:val="-4"/>
        </w:rPr>
        <w:t> </w:t>
      </w:r>
      <w:r>
        <w:rPr/>
        <w:t>mismos</w:t>
      </w:r>
      <w:r>
        <w:rPr>
          <w:spacing w:val="-4"/>
        </w:rPr>
        <w:t> </w:t>
      </w:r>
      <w:r>
        <w:rPr/>
        <w:t>siempre</w:t>
      </w:r>
      <w:r>
        <w:rPr>
          <w:spacing w:val="-4"/>
        </w:rPr>
        <w:t> </w:t>
      </w:r>
      <w:r>
        <w:rPr/>
        <w:t>que</w:t>
      </w:r>
      <w:r>
        <w:rPr>
          <w:spacing w:val="-4"/>
        </w:rPr>
        <w:t> </w:t>
      </w:r>
      <w:r>
        <w:rPr/>
        <w:t>se</w:t>
      </w:r>
      <w:r>
        <w:rPr>
          <w:spacing w:val="-4"/>
        </w:rPr>
        <w:t> </w:t>
      </w:r>
      <w:r>
        <w:rPr/>
        <w:t>ejecute el código.</w:t>
      </w:r>
    </w:p>
    <w:p>
      <w:pPr>
        <w:pStyle w:val="BodyText"/>
        <w:spacing w:line="276" w:lineRule="auto" w:before="101"/>
        <w:ind w:left="743" w:right="891"/>
        <w:jc w:val="both"/>
      </w:pPr>
      <w:r>
        <w:rPr/>
        <w:t>Al establecer random_state=42, se asegura que la división de los datos sea la</w:t>
      </w:r>
      <w:r>
        <w:rPr>
          <w:spacing w:val="40"/>
        </w:rPr>
        <w:t> </w:t>
      </w:r>
      <w:r>
        <w:rPr/>
        <w:t>misma cada</w:t>
      </w:r>
      <w:r>
        <w:rPr>
          <w:spacing w:val="-4"/>
        </w:rPr>
        <w:t> </w:t>
      </w:r>
      <w:r>
        <w:rPr/>
        <w:t>vez</w:t>
      </w:r>
      <w:r>
        <w:rPr>
          <w:spacing w:val="-4"/>
        </w:rPr>
        <w:t> </w:t>
      </w:r>
      <w:r>
        <w:rPr/>
        <w:t>que</w:t>
      </w:r>
      <w:r>
        <w:rPr>
          <w:spacing w:val="-4"/>
        </w:rPr>
        <w:t> </w:t>
      </w:r>
      <w:r>
        <w:rPr/>
        <w:t>se</w:t>
      </w:r>
      <w:r>
        <w:rPr>
          <w:spacing w:val="-4"/>
        </w:rPr>
        <w:t> </w:t>
      </w:r>
      <w:r>
        <w:rPr/>
        <w:t>ejecute</w:t>
      </w:r>
      <w:r>
        <w:rPr>
          <w:spacing w:val="-4"/>
        </w:rPr>
        <w:t> </w:t>
      </w:r>
      <w:r>
        <w:rPr/>
        <w:t>este</w:t>
      </w:r>
      <w:r>
        <w:rPr>
          <w:spacing w:val="-4"/>
        </w:rPr>
        <w:t> </w:t>
      </w:r>
      <w:r>
        <w:rPr/>
        <w:t>código.</w:t>
      </w:r>
      <w:r>
        <w:rPr>
          <w:spacing w:val="-4"/>
        </w:rPr>
        <w:t> </w:t>
      </w:r>
      <w:r>
        <w:rPr/>
        <w:t>Esto</w:t>
      </w:r>
      <w:r>
        <w:rPr>
          <w:spacing w:val="-4"/>
        </w:rPr>
        <w:t> </w:t>
      </w:r>
      <w:r>
        <w:rPr/>
        <w:t>garantiza</w:t>
      </w:r>
      <w:r>
        <w:rPr>
          <w:spacing w:val="-4"/>
        </w:rPr>
        <w:t> </w:t>
      </w:r>
      <w:r>
        <w:rPr/>
        <w:t>la</w:t>
      </w:r>
      <w:r>
        <w:rPr>
          <w:spacing w:val="-4"/>
        </w:rPr>
        <w:t> </w:t>
      </w:r>
      <w:r>
        <w:rPr/>
        <w:t>reproducibilidad</w:t>
      </w:r>
      <w:r>
        <w:rPr>
          <w:spacing w:val="-4"/>
        </w:rPr>
        <w:t> </w:t>
      </w:r>
      <w:r>
        <w:rPr/>
        <w:t>de</w:t>
      </w:r>
      <w:r>
        <w:rPr>
          <w:spacing w:val="-4"/>
        </w:rPr>
        <w:t> </w:t>
      </w:r>
      <w:r>
        <w:rPr/>
        <w:t>los </w:t>
      </w:r>
      <w:r>
        <w:rPr>
          <w:spacing w:val="-2"/>
        </w:rPr>
        <w:t>resultados.</w:t>
      </w:r>
    </w:p>
    <w:p>
      <w:pPr>
        <w:pStyle w:val="BodyText"/>
        <w:spacing w:before="38"/>
      </w:pPr>
    </w:p>
    <w:p>
      <w:pPr>
        <w:pStyle w:val="Heading2"/>
        <w:numPr>
          <w:ilvl w:val="0"/>
          <w:numId w:val="2"/>
        </w:numPr>
        <w:tabs>
          <w:tab w:pos="741" w:val="left" w:leader="none"/>
          <w:tab w:pos="743" w:val="left" w:leader="none"/>
        </w:tabs>
        <w:spacing w:line="276" w:lineRule="auto" w:before="0" w:after="0"/>
        <w:ind w:left="743" w:right="895" w:hanging="360"/>
        <w:jc w:val="both"/>
      </w:pPr>
      <w:r>
        <w:rPr/>
        <w:t>Seleccione una de las variables y haga un modelo univariado de regresión lineal para predecir el precio de las casas. Analice el modelo (resumen, residuos, resultados de la predicción). Muéstrelo gráficamente.</w:t>
      </w:r>
    </w:p>
    <w:p>
      <w:pPr>
        <w:pStyle w:val="Heading2"/>
        <w:spacing w:after="0" w:line="276" w:lineRule="auto"/>
        <w:jc w:val="both"/>
        <w:sectPr>
          <w:pgSz w:w="11920" w:h="16840"/>
          <w:pgMar w:top="1360" w:bottom="280" w:left="1417" w:right="566"/>
        </w:sectPr>
      </w:pPr>
    </w:p>
    <w:p>
      <w:pPr>
        <w:pStyle w:val="BodyText"/>
        <w:ind w:left="773"/>
        <w:rPr>
          <w:rFonts w:ascii="Arial"/>
          <w:sz w:val="20"/>
        </w:rPr>
      </w:pPr>
      <w:r>
        <w:rPr>
          <w:rFonts w:ascii="Arial"/>
          <w:sz w:val="20"/>
        </w:rPr>
        <w:drawing>
          <wp:inline distT="0" distB="0" distL="0" distR="0">
            <wp:extent cx="5769132" cy="372789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6" cstate="print"/>
                    <a:stretch>
                      <a:fillRect/>
                    </a:stretch>
                  </pic:blipFill>
                  <pic:spPr>
                    <a:xfrm>
                      <a:off x="0" y="0"/>
                      <a:ext cx="5769132" cy="3727894"/>
                    </a:xfrm>
                    <a:prstGeom prst="rect">
                      <a:avLst/>
                    </a:prstGeom>
                  </pic:spPr>
                </pic:pic>
              </a:graphicData>
            </a:graphic>
          </wp:inline>
        </w:drawing>
      </w:r>
      <w:r>
        <w:rPr>
          <w:rFonts w:ascii="Arial"/>
          <w:sz w:val="20"/>
        </w:rPr>
      </w:r>
    </w:p>
    <w:p>
      <w:pPr>
        <w:pStyle w:val="BodyText"/>
        <w:spacing w:before="125"/>
        <w:rPr>
          <w:rFonts w:ascii="Arial"/>
          <w:b/>
          <w:sz w:val="20"/>
        </w:rPr>
      </w:pPr>
      <w:r>
        <w:rPr>
          <w:rFonts w:ascii="Arial"/>
          <w:b/>
          <w:sz w:val="20"/>
        </w:rPr>
        <w:drawing>
          <wp:anchor distT="0" distB="0" distL="0" distR="0" allowOverlap="1" layoutInCell="1" locked="0" behindDoc="1" simplePos="0" relativeHeight="487601664">
            <wp:simplePos x="0" y="0"/>
            <wp:positionH relativeFrom="page">
              <wp:posOffset>1390650</wp:posOffset>
            </wp:positionH>
            <wp:positionV relativeFrom="paragraph">
              <wp:posOffset>240987</wp:posOffset>
            </wp:positionV>
            <wp:extent cx="5717801" cy="4055649"/>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7" cstate="print"/>
                    <a:stretch>
                      <a:fillRect/>
                    </a:stretch>
                  </pic:blipFill>
                  <pic:spPr>
                    <a:xfrm>
                      <a:off x="0" y="0"/>
                      <a:ext cx="5717801" cy="4055649"/>
                    </a:xfrm>
                    <a:prstGeom prst="rect">
                      <a:avLst/>
                    </a:prstGeom>
                  </pic:spPr>
                </pic:pic>
              </a:graphicData>
            </a:graphic>
          </wp:anchor>
        </w:drawing>
      </w:r>
    </w:p>
    <w:p>
      <w:pPr>
        <w:pStyle w:val="BodyText"/>
        <w:spacing w:after="0"/>
        <w:rPr>
          <w:rFonts w:ascii="Arial"/>
          <w:b/>
          <w:sz w:val="20"/>
        </w:rPr>
        <w:sectPr>
          <w:pgSz w:w="11920" w:h="16840"/>
          <w:pgMar w:top="1460" w:bottom="280" w:left="1417" w:right="566"/>
        </w:sectPr>
      </w:pPr>
    </w:p>
    <w:p>
      <w:pPr>
        <w:pStyle w:val="BodyText"/>
        <w:ind w:left="834"/>
        <w:rPr>
          <w:rFonts w:ascii="Arial"/>
          <w:sz w:val="20"/>
        </w:rPr>
      </w:pPr>
      <w:r>
        <w:rPr>
          <w:rFonts w:ascii="Arial"/>
          <w:sz w:val="20"/>
        </w:rPr>
        <w:drawing>
          <wp:inline distT="0" distB="0" distL="0" distR="0">
            <wp:extent cx="5684268" cy="3471672"/>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8" cstate="print"/>
                    <a:stretch>
                      <a:fillRect/>
                    </a:stretch>
                  </pic:blipFill>
                  <pic:spPr>
                    <a:xfrm>
                      <a:off x="0" y="0"/>
                      <a:ext cx="5684268" cy="3471672"/>
                    </a:xfrm>
                    <a:prstGeom prst="rect">
                      <a:avLst/>
                    </a:prstGeom>
                  </pic:spPr>
                </pic:pic>
              </a:graphicData>
            </a:graphic>
          </wp:inline>
        </w:drawing>
      </w:r>
      <w:r>
        <w:rPr>
          <w:rFonts w:ascii="Arial"/>
          <w:sz w:val="20"/>
        </w:rPr>
      </w:r>
    </w:p>
    <w:p>
      <w:pPr>
        <w:pStyle w:val="BodyText"/>
        <w:spacing w:before="1"/>
        <w:rPr>
          <w:rFonts w:ascii="Arial"/>
          <w:b/>
          <w:sz w:val="15"/>
        </w:rPr>
      </w:pPr>
      <w:r>
        <w:rPr>
          <w:rFonts w:ascii="Arial"/>
          <w:b/>
          <w:sz w:val="15"/>
        </w:rPr>
        <w:drawing>
          <wp:anchor distT="0" distB="0" distL="0" distR="0" allowOverlap="1" layoutInCell="1" locked="0" behindDoc="1" simplePos="0" relativeHeight="487602176">
            <wp:simplePos x="0" y="0"/>
            <wp:positionH relativeFrom="page">
              <wp:posOffset>1410175</wp:posOffset>
            </wp:positionH>
            <wp:positionV relativeFrom="paragraph">
              <wp:posOffset>125464</wp:posOffset>
            </wp:positionV>
            <wp:extent cx="5665665" cy="343281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9" cstate="print"/>
                    <a:stretch>
                      <a:fillRect/>
                    </a:stretch>
                  </pic:blipFill>
                  <pic:spPr>
                    <a:xfrm>
                      <a:off x="0" y="0"/>
                      <a:ext cx="5665665" cy="3432810"/>
                    </a:xfrm>
                    <a:prstGeom prst="rect">
                      <a:avLst/>
                    </a:prstGeom>
                  </pic:spPr>
                </pic:pic>
              </a:graphicData>
            </a:graphic>
          </wp:anchor>
        </w:drawing>
      </w:r>
    </w:p>
    <w:p>
      <w:pPr>
        <w:pStyle w:val="BodyText"/>
        <w:spacing w:line="276" w:lineRule="auto" w:before="112"/>
        <w:ind w:left="743" w:right="891"/>
        <w:jc w:val="both"/>
      </w:pPr>
      <w:r>
        <w:rPr/>
        <w:t>Seleccionamos la variable predictora 'GrLivArea'. Luego, ajustamos un modelo de regresión lineal utilizando la biblioteca statsmodels. Después de ajustar el modelo, imprimimos un resumen que proporciona estadísticas importantes sobre el modelo. Luego, hacemos predicciones utilizando el modelo y trazamos un gráfico de dispersión con la línea de regresión para visualizar la relación entre 'GrLivArea' y 'SalePrice'. Finalmente, trazamos un gráfico de residuos para evaluar la calidad del </w:t>
      </w:r>
      <w:r>
        <w:rPr>
          <w:spacing w:val="-2"/>
        </w:rPr>
        <w:t>modelo.</w:t>
      </w:r>
    </w:p>
    <w:p>
      <w:pPr>
        <w:pStyle w:val="BodyText"/>
        <w:spacing w:after="0" w:line="276" w:lineRule="auto"/>
        <w:jc w:val="both"/>
        <w:sectPr>
          <w:pgSz w:w="11920" w:h="16840"/>
          <w:pgMar w:top="1540" w:bottom="280" w:left="1417" w:right="566"/>
        </w:sectPr>
      </w:pPr>
    </w:p>
    <w:p>
      <w:pPr>
        <w:pStyle w:val="Heading2"/>
        <w:numPr>
          <w:ilvl w:val="0"/>
          <w:numId w:val="2"/>
        </w:numPr>
        <w:tabs>
          <w:tab w:pos="741" w:val="left" w:leader="none"/>
          <w:tab w:pos="743" w:val="left" w:leader="none"/>
        </w:tabs>
        <w:spacing w:line="276" w:lineRule="auto" w:before="80" w:after="0"/>
        <w:ind w:left="743" w:right="891" w:hanging="360"/>
        <w:jc w:val="both"/>
      </w:pPr>
      <w:r>
        <w:rPr/>
        <w:drawing>
          <wp:anchor distT="0" distB="0" distL="0" distR="0" allowOverlap="1" layoutInCell="1" locked="0" behindDoc="1" simplePos="0" relativeHeight="487602688">
            <wp:simplePos x="0" y="0"/>
            <wp:positionH relativeFrom="page">
              <wp:posOffset>1390650</wp:posOffset>
            </wp:positionH>
            <wp:positionV relativeFrom="paragraph">
              <wp:posOffset>624061</wp:posOffset>
            </wp:positionV>
            <wp:extent cx="5705201" cy="4577429"/>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0" cstate="print"/>
                    <a:stretch>
                      <a:fillRect/>
                    </a:stretch>
                  </pic:blipFill>
                  <pic:spPr>
                    <a:xfrm>
                      <a:off x="0" y="0"/>
                      <a:ext cx="5705201" cy="4577429"/>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1423155</wp:posOffset>
            </wp:positionH>
            <wp:positionV relativeFrom="paragraph">
              <wp:posOffset>5342771</wp:posOffset>
            </wp:positionV>
            <wp:extent cx="5689546" cy="3471672"/>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51" cstate="print"/>
                    <a:stretch>
                      <a:fillRect/>
                    </a:stretch>
                  </pic:blipFill>
                  <pic:spPr>
                    <a:xfrm>
                      <a:off x="0" y="0"/>
                      <a:ext cx="5689546" cy="3471672"/>
                    </a:xfrm>
                    <a:prstGeom prst="rect">
                      <a:avLst/>
                    </a:prstGeom>
                  </pic:spPr>
                </pic:pic>
              </a:graphicData>
            </a:graphic>
          </wp:anchor>
        </w:drawing>
      </w:r>
      <w:r>
        <w:rPr/>
        <w:t>Haga un modelo de regresión lineal con todas las variables numéricas para predecir el precio de las casas. Analice el modelo (resumen, residuos, resultados de la predicción). Muestre el modelo gráficamente.</w:t>
      </w:r>
    </w:p>
    <w:p>
      <w:pPr>
        <w:pStyle w:val="BodyText"/>
        <w:spacing w:before="3"/>
        <w:rPr>
          <w:rFonts w:ascii="Arial"/>
          <w:b/>
          <w:sz w:val="17"/>
        </w:rPr>
      </w:pPr>
    </w:p>
    <w:p>
      <w:pPr>
        <w:pStyle w:val="BodyText"/>
        <w:spacing w:after="0"/>
        <w:rPr>
          <w:rFonts w:ascii="Arial"/>
          <w:b/>
          <w:sz w:val="17"/>
        </w:rPr>
        <w:sectPr>
          <w:pgSz w:w="11920" w:h="16840"/>
          <w:pgMar w:top="1360" w:bottom="280" w:left="1417" w:right="566"/>
        </w:sectPr>
      </w:pPr>
    </w:p>
    <w:p>
      <w:pPr>
        <w:pStyle w:val="BodyText"/>
        <w:ind w:left="773"/>
        <w:rPr>
          <w:rFonts w:ascii="Arial"/>
          <w:sz w:val="20"/>
        </w:rPr>
      </w:pPr>
      <w:r>
        <w:rPr>
          <w:rFonts w:ascii="Arial"/>
          <w:sz w:val="20"/>
        </w:rPr>
        <w:drawing>
          <wp:inline distT="0" distB="0" distL="0" distR="0">
            <wp:extent cx="5716645" cy="3478149"/>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2" cstate="print"/>
                    <a:stretch>
                      <a:fillRect/>
                    </a:stretch>
                  </pic:blipFill>
                  <pic:spPr>
                    <a:xfrm>
                      <a:off x="0" y="0"/>
                      <a:ext cx="5716645" cy="3478149"/>
                    </a:xfrm>
                    <a:prstGeom prst="rect">
                      <a:avLst/>
                    </a:prstGeom>
                  </pic:spPr>
                </pic:pic>
              </a:graphicData>
            </a:graphic>
          </wp:inline>
        </w:drawing>
      </w:r>
      <w:r>
        <w:rPr>
          <w:rFonts w:ascii="Arial"/>
          <w:sz w:val="20"/>
        </w:rPr>
      </w:r>
    </w:p>
    <w:p>
      <w:pPr>
        <w:pStyle w:val="BodyText"/>
        <w:spacing w:line="276" w:lineRule="auto" w:before="151"/>
        <w:ind w:left="743" w:right="886"/>
        <w:jc w:val="both"/>
      </w:pPr>
      <w:r>
        <w:rPr/>
        <w:t>Primero añadimos una constante para el término de intercepción utilizando sm.add_constant(). Luego, ajustamos el modelo de regresión lineal utilizando sm.OLS() y el método fit(). Imprimimos un resumen del modelo para analizar las estadísticas relevantes. Luego, hacemos predicciones utilizando el modelo y trazamos</w:t>
      </w:r>
      <w:r>
        <w:rPr>
          <w:spacing w:val="26"/>
        </w:rPr>
        <w:t> </w:t>
      </w:r>
      <w:r>
        <w:rPr/>
        <w:t>un gráfico de dispersión entre los valores reales y predichos para evaluar la precisión del modelo. Finalmente, trazamos</w:t>
      </w:r>
      <w:r>
        <w:rPr>
          <w:spacing w:val="-3"/>
        </w:rPr>
        <w:t> </w:t>
      </w:r>
      <w:r>
        <w:rPr/>
        <w:t>un</w:t>
      </w:r>
      <w:r>
        <w:rPr>
          <w:spacing w:val="-3"/>
        </w:rPr>
        <w:t> </w:t>
      </w:r>
      <w:r>
        <w:rPr/>
        <w:t>gráfico</w:t>
      </w:r>
      <w:r>
        <w:rPr>
          <w:spacing w:val="-3"/>
        </w:rPr>
        <w:t> </w:t>
      </w:r>
      <w:r>
        <w:rPr/>
        <w:t>de</w:t>
      </w:r>
      <w:r>
        <w:rPr>
          <w:spacing w:val="-3"/>
        </w:rPr>
        <w:t> </w:t>
      </w:r>
      <w:r>
        <w:rPr/>
        <w:t>residuos</w:t>
      </w:r>
      <w:r>
        <w:rPr>
          <w:spacing w:val="-3"/>
        </w:rPr>
        <w:t> </w:t>
      </w:r>
      <w:r>
        <w:rPr/>
        <w:t>para</w:t>
      </w:r>
      <w:r>
        <w:rPr>
          <w:spacing w:val="-3"/>
        </w:rPr>
        <w:t> </w:t>
      </w:r>
      <w:r>
        <w:rPr/>
        <w:t>evaluar</w:t>
      </w:r>
      <w:r>
        <w:rPr>
          <w:spacing w:val="-3"/>
        </w:rPr>
        <w:t> </w:t>
      </w:r>
      <w:r>
        <w:rPr/>
        <w:t>la calidad del ajuste del modelo.</w:t>
      </w:r>
    </w:p>
    <w:p>
      <w:pPr>
        <w:pStyle w:val="BodyText"/>
        <w:spacing w:after="0" w:line="276" w:lineRule="auto"/>
        <w:jc w:val="both"/>
        <w:sectPr>
          <w:pgSz w:w="11920" w:h="16840"/>
          <w:pgMar w:top="1460" w:bottom="280" w:left="1417" w:right="566"/>
        </w:sectPr>
      </w:pPr>
    </w:p>
    <w:p>
      <w:pPr>
        <w:pStyle w:val="Heading2"/>
        <w:spacing w:before="80"/>
        <w:ind w:left="23" w:firstLine="0"/>
      </w:pPr>
      <w:r>
        <w:rPr/>
        <w:t>9</w:t>
      </w:r>
      <w:r>
        <w:rPr>
          <w:spacing w:val="-1"/>
        </w:rPr>
        <w:t> </w:t>
      </w:r>
      <w:r>
        <w:rPr/>
        <w:t>y</w:t>
      </w:r>
      <w:r>
        <w:rPr>
          <w:spacing w:val="-1"/>
        </w:rPr>
        <w:t> </w:t>
      </w:r>
      <w:r>
        <w:rPr>
          <w:spacing w:val="-5"/>
        </w:rPr>
        <w:t>10.</w:t>
      </w:r>
    </w:p>
    <w:p>
      <w:pPr>
        <w:pStyle w:val="BodyText"/>
        <w:spacing w:before="104"/>
        <w:rPr>
          <w:rFonts w:ascii="Arial"/>
          <w:b/>
          <w:sz w:val="20"/>
        </w:rPr>
      </w:pPr>
      <w:r>
        <w:rPr>
          <w:rFonts w:ascii="Arial"/>
          <w:b/>
          <w:sz w:val="20"/>
        </w:rPr>
        <w:drawing>
          <wp:anchor distT="0" distB="0" distL="0" distR="0" allowOverlap="1" layoutInCell="1" locked="0" behindDoc="1" simplePos="0" relativeHeight="487603712">
            <wp:simplePos x="0" y="0"/>
            <wp:positionH relativeFrom="page">
              <wp:posOffset>933450</wp:posOffset>
            </wp:positionH>
            <wp:positionV relativeFrom="paragraph">
              <wp:posOffset>227874</wp:posOffset>
            </wp:positionV>
            <wp:extent cx="5658292" cy="4126229"/>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3" cstate="print"/>
                    <a:stretch>
                      <a:fillRect/>
                    </a:stretch>
                  </pic:blipFill>
                  <pic:spPr>
                    <a:xfrm>
                      <a:off x="0" y="0"/>
                      <a:ext cx="5658292" cy="4126229"/>
                    </a:xfrm>
                    <a:prstGeom prst="rect">
                      <a:avLst/>
                    </a:prstGeom>
                  </pic:spPr>
                </pic:pic>
              </a:graphicData>
            </a:graphic>
          </wp:anchor>
        </w:drawing>
      </w:r>
    </w:p>
    <w:p>
      <w:pPr>
        <w:pStyle w:val="BodyText"/>
        <w:spacing w:before="209"/>
        <w:rPr>
          <w:rFonts w:ascii="Arial"/>
          <w:b/>
        </w:rPr>
      </w:pPr>
    </w:p>
    <w:p>
      <w:pPr>
        <w:pStyle w:val="BodyText"/>
        <w:ind w:left="23"/>
      </w:pPr>
      <w:r>
        <w:rPr/>
        <w:t>El</w:t>
      </w:r>
      <w:r>
        <w:rPr>
          <w:spacing w:val="-5"/>
        </w:rPr>
        <w:t> </w:t>
      </w:r>
      <w:r>
        <w:rPr/>
        <w:t>código</w:t>
      </w:r>
      <w:r>
        <w:rPr>
          <w:spacing w:val="-5"/>
        </w:rPr>
        <w:t> </w:t>
      </w:r>
      <w:r>
        <w:rPr/>
        <w:t>anterior</w:t>
      </w:r>
      <w:r>
        <w:rPr>
          <w:spacing w:val="-5"/>
        </w:rPr>
        <w:t> </w:t>
      </w:r>
      <w:r>
        <w:rPr/>
        <w:t>tiene</w:t>
      </w:r>
      <w:r>
        <w:rPr>
          <w:spacing w:val="-5"/>
        </w:rPr>
        <w:t> </w:t>
      </w:r>
      <w:r>
        <w:rPr/>
        <w:t>como</w:t>
      </w:r>
      <w:r>
        <w:rPr>
          <w:spacing w:val="-5"/>
        </w:rPr>
        <w:t> </w:t>
      </w:r>
      <w:r>
        <w:rPr/>
        <w:t>propósito</w:t>
      </w:r>
      <w:r>
        <w:rPr>
          <w:spacing w:val="-5"/>
        </w:rPr>
        <w:t> </w:t>
      </w:r>
      <w:r>
        <w:rPr/>
        <w:t>3</w:t>
      </w:r>
      <w:r>
        <w:rPr>
          <w:spacing w:val="-5"/>
        </w:rPr>
        <w:t> </w:t>
      </w:r>
      <w:r>
        <w:rPr>
          <w:spacing w:val="-2"/>
        </w:rPr>
        <w:t>cosas:</w:t>
      </w:r>
    </w:p>
    <w:p>
      <w:pPr>
        <w:pStyle w:val="ListParagraph"/>
        <w:numPr>
          <w:ilvl w:val="0"/>
          <w:numId w:val="3"/>
        </w:numPr>
        <w:tabs>
          <w:tab w:pos="741" w:val="left" w:leader="none"/>
          <w:tab w:pos="743" w:val="left" w:leader="none"/>
        </w:tabs>
        <w:spacing w:line="276" w:lineRule="auto" w:before="38" w:after="0"/>
        <w:ind w:left="743" w:right="896" w:hanging="360"/>
        <w:jc w:val="left"/>
        <w:rPr>
          <w:sz w:val="22"/>
        </w:rPr>
      </w:pPr>
      <w:r>
        <w:rPr>
          <w:sz w:val="22"/>
        </w:rPr>
        <w:t>Calcula</w:t>
      </w:r>
      <w:r>
        <w:rPr>
          <w:spacing w:val="25"/>
          <w:sz w:val="22"/>
        </w:rPr>
        <w:t> </w:t>
      </w:r>
      <w:r>
        <w:rPr>
          <w:sz w:val="22"/>
        </w:rPr>
        <w:t>el</w:t>
      </w:r>
      <w:r>
        <w:rPr>
          <w:spacing w:val="25"/>
          <w:sz w:val="22"/>
        </w:rPr>
        <w:t> </w:t>
      </w:r>
      <w:r>
        <w:rPr>
          <w:sz w:val="22"/>
        </w:rPr>
        <w:t>Factor</w:t>
      </w:r>
      <w:r>
        <w:rPr>
          <w:spacing w:val="25"/>
          <w:sz w:val="22"/>
        </w:rPr>
        <w:t> </w:t>
      </w:r>
      <w:r>
        <w:rPr>
          <w:sz w:val="22"/>
        </w:rPr>
        <w:t>de</w:t>
      </w:r>
      <w:r>
        <w:rPr>
          <w:spacing w:val="25"/>
          <w:sz w:val="22"/>
        </w:rPr>
        <w:t> </w:t>
      </w:r>
      <w:r>
        <w:rPr>
          <w:sz w:val="22"/>
        </w:rPr>
        <w:t>Inflación</w:t>
      </w:r>
      <w:r>
        <w:rPr>
          <w:spacing w:val="25"/>
          <w:sz w:val="22"/>
        </w:rPr>
        <w:t> </w:t>
      </w:r>
      <w:r>
        <w:rPr>
          <w:sz w:val="22"/>
        </w:rPr>
        <w:t>de</w:t>
      </w:r>
      <w:r>
        <w:rPr>
          <w:spacing w:val="25"/>
          <w:sz w:val="22"/>
        </w:rPr>
        <w:t> </w:t>
      </w:r>
      <w:r>
        <w:rPr>
          <w:sz w:val="22"/>
        </w:rPr>
        <w:t>la</w:t>
      </w:r>
      <w:r>
        <w:rPr>
          <w:spacing w:val="25"/>
          <w:sz w:val="22"/>
        </w:rPr>
        <w:t> </w:t>
      </w:r>
      <w:r>
        <w:rPr>
          <w:sz w:val="22"/>
        </w:rPr>
        <w:t>Varianza</w:t>
      </w:r>
      <w:r>
        <w:rPr>
          <w:spacing w:val="25"/>
          <w:sz w:val="22"/>
        </w:rPr>
        <w:t> </w:t>
      </w:r>
      <w:r>
        <w:rPr>
          <w:sz w:val="22"/>
        </w:rPr>
        <w:t>(VIF)</w:t>
      </w:r>
      <w:r>
        <w:rPr>
          <w:spacing w:val="25"/>
          <w:sz w:val="22"/>
        </w:rPr>
        <w:t> </w:t>
      </w:r>
      <w:r>
        <w:rPr>
          <w:sz w:val="22"/>
        </w:rPr>
        <w:t>para</w:t>
      </w:r>
      <w:r>
        <w:rPr>
          <w:spacing w:val="25"/>
          <w:sz w:val="22"/>
        </w:rPr>
        <w:t> </w:t>
      </w:r>
      <w:r>
        <w:rPr>
          <w:sz w:val="22"/>
        </w:rPr>
        <w:t>cada</w:t>
      </w:r>
      <w:r>
        <w:rPr>
          <w:spacing w:val="25"/>
          <w:sz w:val="22"/>
        </w:rPr>
        <w:t> </w:t>
      </w:r>
      <w:r>
        <w:rPr>
          <w:sz w:val="22"/>
        </w:rPr>
        <w:t>una</w:t>
      </w:r>
      <w:r>
        <w:rPr>
          <w:spacing w:val="25"/>
          <w:sz w:val="22"/>
        </w:rPr>
        <w:t> </w:t>
      </w:r>
      <w:r>
        <w:rPr>
          <w:sz w:val="22"/>
        </w:rPr>
        <w:t>de</w:t>
      </w:r>
      <w:r>
        <w:rPr>
          <w:spacing w:val="25"/>
          <w:sz w:val="22"/>
        </w:rPr>
        <w:t> </w:t>
      </w:r>
      <w:r>
        <w:rPr>
          <w:sz w:val="22"/>
        </w:rPr>
        <w:t>las variables predictoras de nuestro modelo</w:t>
      </w:r>
    </w:p>
    <w:p>
      <w:pPr>
        <w:pStyle w:val="ListParagraph"/>
        <w:numPr>
          <w:ilvl w:val="0"/>
          <w:numId w:val="3"/>
        </w:numPr>
        <w:tabs>
          <w:tab w:pos="741" w:val="left" w:leader="none"/>
          <w:tab w:pos="743" w:val="left" w:leader="none"/>
        </w:tabs>
        <w:spacing w:line="276" w:lineRule="auto" w:before="0" w:after="0"/>
        <w:ind w:left="743" w:right="897" w:hanging="360"/>
        <w:jc w:val="left"/>
        <w:rPr>
          <w:sz w:val="22"/>
        </w:rPr>
      </w:pPr>
      <w:r>
        <w:rPr>
          <w:sz w:val="22"/>
        </w:rPr>
        <w:t>Calcula el R-cuadrado y</w:t>
      </w:r>
      <w:r>
        <w:rPr>
          <w:spacing w:val="-4"/>
          <w:sz w:val="22"/>
        </w:rPr>
        <w:t> </w:t>
      </w:r>
      <w:r>
        <w:rPr>
          <w:sz w:val="22"/>
        </w:rPr>
        <w:t>el</w:t>
      </w:r>
      <w:r>
        <w:rPr>
          <w:spacing w:val="-4"/>
          <w:sz w:val="22"/>
        </w:rPr>
        <w:t> </w:t>
      </w:r>
      <w:r>
        <w:rPr>
          <w:sz w:val="22"/>
        </w:rPr>
        <w:t>R-cuadrado</w:t>
      </w:r>
      <w:r>
        <w:rPr>
          <w:spacing w:val="-4"/>
          <w:sz w:val="22"/>
        </w:rPr>
        <w:t> </w:t>
      </w:r>
      <w:r>
        <w:rPr>
          <w:sz w:val="22"/>
        </w:rPr>
        <w:t>ajustado</w:t>
      </w:r>
      <w:r>
        <w:rPr>
          <w:spacing w:val="-4"/>
          <w:sz w:val="22"/>
        </w:rPr>
        <w:t> </w:t>
      </w:r>
      <w:r>
        <w:rPr>
          <w:sz w:val="22"/>
        </w:rPr>
        <w:t>para</w:t>
      </w:r>
      <w:r>
        <w:rPr>
          <w:spacing w:val="-4"/>
          <w:sz w:val="22"/>
        </w:rPr>
        <w:t> </w:t>
      </w:r>
      <w:r>
        <w:rPr>
          <w:sz w:val="22"/>
        </w:rPr>
        <w:t>evaluar</w:t>
      </w:r>
      <w:r>
        <w:rPr>
          <w:spacing w:val="-4"/>
          <w:sz w:val="22"/>
        </w:rPr>
        <w:t> </w:t>
      </w:r>
      <w:r>
        <w:rPr>
          <w:sz w:val="22"/>
        </w:rPr>
        <w:t>qué</w:t>
      </w:r>
      <w:r>
        <w:rPr>
          <w:spacing w:val="-4"/>
          <w:sz w:val="22"/>
        </w:rPr>
        <w:t> </w:t>
      </w:r>
      <w:r>
        <w:rPr>
          <w:sz w:val="22"/>
        </w:rPr>
        <w:t>tan</w:t>
      </w:r>
      <w:r>
        <w:rPr>
          <w:spacing w:val="-4"/>
          <w:sz w:val="22"/>
        </w:rPr>
        <w:t> </w:t>
      </w:r>
      <w:r>
        <w:rPr>
          <w:sz w:val="22"/>
        </w:rPr>
        <w:t>bien</w:t>
      </w:r>
      <w:r>
        <w:rPr>
          <w:spacing w:val="-4"/>
          <w:sz w:val="22"/>
        </w:rPr>
        <w:t> </w:t>
      </w:r>
      <w:r>
        <w:rPr>
          <w:sz w:val="22"/>
        </w:rPr>
        <w:t>el</w:t>
      </w:r>
      <w:r>
        <w:rPr>
          <w:spacing w:val="-4"/>
          <w:sz w:val="22"/>
        </w:rPr>
        <w:t> </w:t>
      </w:r>
      <w:r>
        <w:rPr>
          <w:sz w:val="22"/>
        </w:rPr>
        <w:t>modelo se ajusta a los datos.</w:t>
      </w:r>
    </w:p>
    <w:p>
      <w:pPr>
        <w:pStyle w:val="ListParagraph"/>
        <w:numPr>
          <w:ilvl w:val="0"/>
          <w:numId w:val="3"/>
        </w:numPr>
        <w:tabs>
          <w:tab w:pos="741" w:val="left" w:leader="none"/>
          <w:tab w:pos="743" w:val="left" w:leader="none"/>
        </w:tabs>
        <w:spacing w:line="276" w:lineRule="auto" w:before="0" w:after="0"/>
        <w:ind w:left="743" w:right="898" w:hanging="360"/>
        <w:jc w:val="left"/>
        <w:rPr>
          <w:sz w:val="22"/>
        </w:rPr>
      </w:pPr>
      <w:r>
        <w:rPr>
          <w:sz w:val="22"/>
        </w:rPr>
        <w:t>Calcular</w:t>
      </w:r>
      <w:r>
        <w:rPr>
          <w:spacing w:val="40"/>
          <w:sz w:val="22"/>
        </w:rPr>
        <w:t> </w:t>
      </w:r>
      <w:r>
        <w:rPr>
          <w:sz w:val="22"/>
        </w:rPr>
        <w:t>el</w:t>
      </w:r>
      <w:r>
        <w:rPr>
          <w:spacing w:val="40"/>
          <w:sz w:val="22"/>
        </w:rPr>
        <w:t> </w:t>
      </w:r>
      <w:r>
        <w:rPr>
          <w:sz w:val="22"/>
        </w:rPr>
        <w:t>error</w:t>
      </w:r>
      <w:r>
        <w:rPr>
          <w:spacing w:val="40"/>
          <w:sz w:val="22"/>
        </w:rPr>
        <w:t> </w:t>
      </w:r>
      <w:r>
        <w:rPr>
          <w:sz w:val="22"/>
        </w:rPr>
        <w:t>cuadrático</w:t>
      </w:r>
      <w:r>
        <w:rPr>
          <w:spacing w:val="40"/>
          <w:sz w:val="22"/>
        </w:rPr>
        <w:t> </w:t>
      </w:r>
      <w:r>
        <w:rPr>
          <w:sz w:val="22"/>
        </w:rPr>
        <w:t>medio</w:t>
      </w:r>
      <w:r>
        <w:rPr>
          <w:spacing w:val="40"/>
          <w:sz w:val="22"/>
        </w:rPr>
        <w:t> </w:t>
      </w:r>
      <w:r>
        <w:rPr>
          <w:sz w:val="22"/>
        </w:rPr>
        <w:t>(MSE)</w:t>
      </w:r>
      <w:r>
        <w:rPr>
          <w:spacing w:val="40"/>
          <w:sz w:val="22"/>
        </w:rPr>
        <w:t> </w:t>
      </w:r>
      <w:r>
        <w:rPr>
          <w:sz w:val="22"/>
        </w:rPr>
        <w:t>para</w:t>
      </w:r>
      <w:r>
        <w:rPr>
          <w:spacing w:val="40"/>
          <w:sz w:val="22"/>
        </w:rPr>
        <w:t> </w:t>
      </w:r>
      <w:r>
        <w:rPr>
          <w:sz w:val="22"/>
        </w:rPr>
        <w:t>el</w:t>
      </w:r>
      <w:r>
        <w:rPr>
          <w:spacing w:val="40"/>
          <w:sz w:val="22"/>
        </w:rPr>
        <w:t> </w:t>
      </w:r>
      <w:r>
        <w:rPr>
          <w:sz w:val="22"/>
        </w:rPr>
        <w:t>conjunto</w:t>
      </w:r>
      <w:r>
        <w:rPr>
          <w:spacing w:val="40"/>
          <w:sz w:val="22"/>
        </w:rPr>
        <w:t> </w:t>
      </w:r>
      <w:r>
        <w:rPr>
          <w:sz w:val="22"/>
        </w:rPr>
        <w:t>de</w:t>
      </w:r>
      <w:r>
        <w:rPr>
          <w:spacing w:val="40"/>
          <w:sz w:val="22"/>
        </w:rPr>
        <w:t> </w:t>
      </w:r>
      <w:r>
        <w:rPr>
          <w:sz w:val="22"/>
        </w:rPr>
        <w:t>entrenamiento</w:t>
      </w:r>
      <w:r>
        <w:rPr>
          <w:spacing w:val="26"/>
          <w:sz w:val="22"/>
        </w:rPr>
        <w:t> </w:t>
      </w:r>
      <w:r>
        <w:rPr>
          <w:sz w:val="22"/>
        </w:rPr>
        <w:t>y</w:t>
      </w:r>
      <w:r>
        <w:rPr>
          <w:spacing w:val="26"/>
          <w:sz w:val="22"/>
        </w:rPr>
        <w:t> </w:t>
      </w:r>
      <w:r>
        <w:rPr>
          <w:sz w:val="22"/>
        </w:rPr>
        <w:t>el conjunto de validación.</w:t>
      </w:r>
    </w:p>
    <w:p>
      <w:pPr>
        <w:pStyle w:val="ListParagraph"/>
        <w:spacing w:after="0" w:line="276" w:lineRule="auto"/>
        <w:jc w:val="left"/>
        <w:rPr>
          <w:sz w:val="22"/>
        </w:rPr>
        <w:sectPr>
          <w:pgSz w:w="11920" w:h="16840"/>
          <w:pgMar w:top="1360" w:bottom="280" w:left="1417" w:right="566"/>
        </w:sectPr>
      </w:pPr>
    </w:p>
    <w:p>
      <w:pPr>
        <w:pStyle w:val="BodyText"/>
        <w:spacing w:before="80"/>
        <w:ind w:left="23"/>
      </w:pPr>
      <w:r>
        <w:rPr/>
        <w:t>Los</w:t>
      </w:r>
      <w:r>
        <w:rPr>
          <w:spacing w:val="-6"/>
        </w:rPr>
        <w:t> </w:t>
      </w:r>
      <w:r>
        <w:rPr/>
        <w:t>resultados</w:t>
      </w:r>
      <w:r>
        <w:rPr>
          <w:spacing w:val="-6"/>
        </w:rPr>
        <w:t> </w:t>
      </w:r>
      <w:r>
        <w:rPr/>
        <w:t>obtenidos</w:t>
      </w:r>
      <w:r>
        <w:rPr>
          <w:spacing w:val="-5"/>
        </w:rPr>
        <w:t> </w:t>
      </w:r>
      <w:r>
        <w:rPr/>
        <w:t>son</w:t>
      </w:r>
      <w:r>
        <w:rPr>
          <w:spacing w:val="-6"/>
        </w:rPr>
        <w:t> </w:t>
      </w:r>
      <w:r>
        <w:rPr/>
        <w:t>los</w:t>
      </w:r>
      <w:r>
        <w:rPr>
          <w:spacing w:val="-5"/>
        </w:rPr>
        <w:t> </w:t>
      </w:r>
      <w:r>
        <w:rPr>
          <w:spacing w:val="-2"/>
        </w:rPr>
        <w:t>siguientes:</w:t>
      </w:r>
    </w:p>
    <w:p>
      <w:pPr>
        <w:pStyle w:val="BodyText"/>
        <w:spacing w:before="9"/>
        <w:rPr>
          <w:sz w:val="3"/>
        </w:rPr>
      </w:pPr>
      <w:r>
        <w:rPr>
          <w:sz w:val="3"/>
        </w:rPr>
        <w:drawing>
          <wp:anchor distT="0" distB="0" distL="0" distR="0" allowOverlap="1" layoutInCell="1" locked="0" behindDoc="1" simplePos="0" relativeHeight="487604224">
            <wp:simplePos x="0" y="0"/>
            <wp:positionH relativeFrom="page">
              <wp:posOffset>2575087</wp:posOffset>
            </wp:positionH>
            <wp:positionV relativeFrom="paragraph">
              <wp:posOffset>43154</wp:posOffset>
            </wp:positionV>
            <wp:extent cx="2401745" cy="3284601"/>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54" cstate="print"/>
                    <a:stretch>
                      <a:fillRect/>
                    </a:stretch>
                  </pic:blipFill>
                  <pic:spPr>
                    <a:xfrm>
                      <a:off x="0" y="0"/>
                      <a:ext cx="2401745" cy="3284601"/>
                    </a:xfrm>
                    <a:prstGeom prst="rect">
                      <a:avLst/>
                    </a:prstGeom>
                  </pic:spPr>
                </pic:pic>
              </a:graphicData>
            </a:graphic>
          </wp:anchor>
        </w:drawing>
      </w:r>
    </w:p>
    <w:p>
      <w:pPr>
        <w:pStyle w:val="BodyText"/>
        <w:spacing w:before="139"/>
      </w:pPr>
    </w:p>
    <w:p>
      <w:pPr>
        <w:pStyle w:val="BodyText"/>
        <w:spacing w:line="276" w:lineRule="auto" w:before="1"/>
        <w:ind w:left="23" w:right="777"/>
      </w:pPr>
      <w:r>
        <w:rPr/>
        <w:t>Un VIF mayor a 10 sugiere alta colinealidad entre la variable en cuestión y otras variables predictoras. Varias variables en nuestro modelo tienen VIFs bastante altos, lo que indica la presencia de colinealidad. Además, el error cuadrático medio del conjunto de validación es significativamente</w:t>
      </w:r>
      <w:r>
        <w:rPr>
          <w:spacing w:val="-5"/>
        </w:rPr>
        <w:t> </w:t>
      </w:r>
      <w:r>
        <w:rPr/>
        <w:t>mayor</w:t>
      </w:r>
      <w:r>
        <w:rPr>
          <w:spacing w:val="-5"/>
        </w:rPr>
        <w:t> </w:t>
      </w:r>
      <w:r>
        <w:rPr/>
        <w:t>que</w:t>
      </w:r>
      <w:r>
        <w:rPr>
          <w:spacing w:val="-5"/>
        </w:rPr>
        <w:t> </w:t>
      </w:r>
      <w:r>
        <w:rPr/>
        <w:t>el</w:t>
      </w:r>
      <w:r>
        <w:rPr>
          <w:spacing w:val="-5"/>
        </w:rPr>
        <w:t> </w:t>
      </w:r>
      <w:r>
        <w:rPr/>
        <w:t>del</w:t>
      </w:r>
      <w:r>
        <w:rPr>
          <w:spacing w:val="-5"/>
        </w:rPr>
        <w:t> </w:t>
      </w:r>
      <w:r>
        <w:rPr/>
        <w:t>conjunto</w:t>
      </w:r>
      <w:r>
        <w:rPr>
          <w:spacing w:val="-5"/>
        </w:rPr>
        <w:t> </w:t>
      </w:r>
      <w:r>
        <w:rPr/>
        <w:t>de</w:t>
      </w:r>
      <w:r>
        <w:rPr>
          <w:spacing w:val="-5"/>
        </w:rPr>
        <w:t> </w:t>
      </w:r>
      <w:r>
        <w:rPr/>
        <w:t>entrenamiento,</w:t>
      </w:r>
      <w:r>
        <w:rPr>
          <w:spacing w:val="-5"/>
        </w:rPr>
        <w:t> </w:t>
      </w:r>
      <w:r>
        <w:rPr/>
        <w:t>lo</w:t>
      </w:r>
      <w:r>
        <w:rPr>
          <w:spacing w:val="-5"/>
        </w:rPr>
        <w:t> </w:t>
      </w:r>
      <w:r>
        <w:rPr/>
        <w:t>que</w:t>
      </w:r>
      <w:r>
        <w:rPr>
          <w:spacing w:val="-5"/>
        </w:rPr>
        <w:t> </w:t>
      </w:r>
      <w:r>
        <w:rPr/>
        <w:t>definitivamente</w:t>
      </w:r>
      <w:r>
        <w:rPr>
          <w:spacing w:val="-5"/>
        </w:rPr>
        <w:t> </w:t>
      </w:r>
      <w:r>
        <w:rPr/>
        <w:t>indica que hay sobreajuste en el modelo.</w:t>
      </w:r>
    </w:p>
    <w:p>
      <w:pPr>
        <w:pStyle w:val="BodyText"/>
        <w:spacing w:before="37"/>
      </w:pPr>
    </w:p>
    <w:p>
      <w:pPr>
        <w:pStyle w:val="BodyText"/>
        <w:spacing w:line="276" w:lineRule="auto" w:before="1"/>
        <w:ind w:left="23" w:right="957"/>
      </w:pPr>
      <w:r>
        <w:rPr/>
        <w:drawing>
          <wp:anchor distT="0" distB="0" distL="0" distR="0" allowOverlap="1" layoutInCell="1" locked="0" behindDoc="1" simplePos="0" relativeHeight="487604736">
            <wp:simplePos x="0" y="0"/>
            <wp:positionH relativeFrom="page">
              <wp:posOffset>1417799</wp:posOffset>
            </wp:positionH>
            <wp:positionV relativeFrom="paragraph">
              <wp:posOffset>389069</wp:posOffset>
            </wp:positionV>
            <wp:extent cx="4680305" cy="3396996"/>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5" cstate="print"/>
                    <a:stretch>
                      <a:fillRect/>
                    </a:stretch>
                  </pic:blipFill>
                  <pic:spPr>
                    <a:xfrm>
                      <a:off x="0" y="0"/>
                      <a:ext cx="4680305" cy="3396996"/>
                    </a:xfrm>
                    <a:prstGeom prst="rect">
                      <a:avLst/>
                    </a:prstGeom>
                  </pic:spPr>
                </pic:pic>
              </a:graphicData>
            </a:graphic>
          </wp:anchor>
        </w:drawing>
      </w:r>
      <w:r>
        <w:rPr/>
        <w:t>Para</w:t>
      </w:r>
      <w:r>
        <w:rPr>
          <w:spacing w:val="-4"/>
        </w:rPr>
        <w:t> </w:t>
      </w:r>
      <w:r>
        <w:rPr/>
        <w:t>tratar</w:t>
      </w:r>
      <w:r>
        <w:rPr>
          <w:spacing w:val="-4"/>
        </w:rPr>
        <w:t> </w:t>
      </w:r>
      <w:r>
        <w:rPr/>
        <w:t>de</w:t>
      </w:r>
      <w:r>
        <w:rPr>
          <w:spacing w:val="-4"/>
        </w:rPr>
        <w:t> </w:t>
      </w:r>
      <w:r>
        <w:rPr/>
        <w:t>reducir</w:t>
      </w:r>
      <w:r>
        <w:rPr>
          <w:spacing w:val="-4"/>
        </w:rPr>
        <w:t> </w:t>
      </w:r>
      <w:r>
        <w:rPr/>
        <w:t>la</w:t>
      </w:r>
      <w:r>
        <w:rPr>
          <w:spacing w:val="-4"/>
        </w:rPr>
        <w:t> </w:t>
      </w:r>
      <w:r>
        <w:rPr/>
        <w:t>multicolinealidad</w:t>
      </w:r>
      <w:r>
        <w:rPr>
          <w:spacing w:val="-4"/>
        </w:rPr>
        <w:t> </w:t>
      </w:r>
      <w:r>
        <w:rPr/>
        <w:t>y</w:t>
      </w:r>
      <w:r>
        <w:rPr>
          <w:spacing w:val="-4"/>
        </w:rPr>
        <w:t> </w:t>
      </w:r>
      <w:r>
        <w:rPr/>
        <w:t>el</w:t>
      </w:r>
      <w:r>
        <w:rPr>
          <w:spacing w:val="-4"/>
        </w:rPr>
        <w:t> </w:t>
      </w:r>
      <w:r>
        <w:rPr/>
        <w:t>sobreajuste,</w:t>
      </w:r>
      <w:r>
        <w:rPr>
          <w:spacing w:val="-4"/>
        </w:rPr>
        <w:t> </w:t>
      </w:r>
      <w:r>
        <w:rPr/>
        <w:t>se</w:t>
      </w:r>
      <w:r>
        <w:rPr>
          <w:spacing w:val="-4"/>
        </w:rPr>
        <w:t> </w:t>
      </w:r>
      <w:r>
        <w:rPr/>
        <w:t>eliminar</w:t>
      </w:r>
      <w:r>
        <w:rPr>
          <w:spacing w:val="-4"/>
        </w:rPr>
        <w:t> </w:t>
      </w:r>
      <w:r>
        <w:rPr/>
        <w:t>ciertas</w:t>
      </w:r>
      <w:r>
        <w:rPr>
          <w:spacing w:val="-4"/>
        </w:rPr>
        <w:t> </w:t>
      </w:r>
      <w:r>
        <w:rPr/>
        <w:t>columnas</w:t>
      </w:r>
      <w:r>
        <w:rPr>
          <w:spacing w:val="-4"/>
        </w:rPr>
        <w:t> </w:t>
      </w:r>
      <w:r>
        <w:rPr/>
        <w:t>(a nuestro criterio) y se resumieron otras:</w:t>
      </w:r>
    </w:p>
    <w:p>
      <w:pPr>
        <w:pStyle w:val="BodyText"/>
        <w:spacing w:after="0" w:line="276" w:lineRule="auto"/>
        <w:sectPr>
          <w:pgSz w:w="11920" w:h="16840"/>
          <w:pgMar w:top="1360" w:bottom="280" w:left="1417" w:right="566"/>
        </w:sectPr>
      </w:pPr>
    </w:p>
    <w:p>
      <w:pPr>
        <w:pStyle w:val="BodyText"/>
        <w:spacing w:line="276" w:lineRule="auto" w:before="80"/>
        <w:ind w:left="23" w:right="957"/>
      </w:pPr>
      <w:r>
        <w:rPr/>
        <w:drawing>
          <wp:anchor distT="0" distB="0" distL="0" distR="0" allowOverlap="1" layoutInCell="1" locked="0" behindDoc="1" simplePos="0" relativeHeight="487605248">
            <wp:simplePos x="0" y="0"/>
            <wp:positionH relativeFrom="page">
              <wp:posOffset>2575087</wp:posOffset>
            </wp:positionH>
            <wp:positionV relativeFrom="paragraph">
              <wp:posOffset>624036</wp:posOffset>
            </wp:positionV>
            <wp:extent cx="2422280" cy="3408426"/>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56" cstate="print"/>
                    <a:stretch>
                      <a:fillRect/>
                    </a:stretch>
                  </pic:blipFill>
                  <pic:spPr>
                    <a:xfrm>
                      <a:off x="0" y="0"/>
                      <a:ext cx="2422280" cy="3408426"/>
                    </a:xfrm>
                    <a:prstGeom prst="rect">
                      <a:avLst/>
                    </a:prstGeom>
                  </pic:spPr>
                </pic:pic>
              </a:graphicData>
            </a:graphic>
          </wp:anchor>
        </w:drawing>
      </w:r>
      <w:r>
        <w:rPr/>
        <w:drawing>
          <wp:anchor distT="0" distB="0" distL="0" distR="0" allowOverlap="1" layoutInCell="1" locked="0" behindDoc="1" simplePos="0" relativeHeight="487605760">
            <wp:simplePos x="0" y="0"/>
            <wp:positionH relativeFrom="page">
              <wp:posOffset>978706</wp:posOffset>
            </wp:positionH>
            <wp:positionV relativeFrom="paragraph">
              <wp:posOffset>4133018</wp:posOffset>
            </wp:positionV>
            <wp:extent cx="5695255" cy="3465576"/>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57" cstate="print"/>
                    <a:stretch>
                      <a:fillRect/>
                    </a:stretch>
                  </pic:blipFill>
                  <pic:spPr>
                    <a:xfrm>
                      <a:off x="0" y="0"/>
                      <a:ext cx="5695255" cy="3465576"/>
                    </a:xfrm>
                    <a:prstGeom prst="rect">
                      <a:avLst/>
                    </a:prstGeom>
                  </pic:spPr>
                </pic:pic>
              </a:graphicData>
            </a:graphic>
          </wp:anchor>
        </w:drawing>
      </w:r>
      <w:r>
        <w:rPr/>
        <w:t>YearRemod, YrSold fueron eliminadas (tenían la mayor inflación de varianza), y OverallCond</w:t>
      </w:r>
      <w:r>
        <w:rPr>
          <w:spacing w:val="-5"/>
        </w:rPr>
        <w:t> </w:t>
      </w:r>
      <w:r>
        <w:rPr/>
        <w:t>y</w:t>
      </w:r>
      <w:r>
        <w:rPr>
          <w:spacing w:val="-5"/>
        </w:rPr>
        <w:t> </w:t>
      </w:r>
      <w:r>
        <w:rPr/>
        <w:t>OverallQual</w:t>
      </w:r>
      <w:r>
        <w:rPr>
          <w:spacing w:val="-5"/>
        </w:rPr>
        <w:t> </w:t>
      </w:r>
      <w:r>
        <w:rPr/>
        <w:t>fueron</w:t>
      </w:r>
      <w:r>
        <w:rPr>
          <w:spacing w:val="-5"/>
        </w:rPr>
        <w:t> </w:t>
      </w:r>
      <w:r>
        <w:rPr/>
        <w:t>promediadas</w:t>
      </w:r>
      <w:r>
        <w:rPr>
          <w:spacing w:val="-5"/>
        </w:rPr>
        <w:t> </w:t>
      </w:r>
      <w:r>
        <w:rPr/>
        <w:t>en</w:t>
      </w:r>
      <w:r>
        <w:rPr>
          <w:spacing w:val="-5"/>
        </w:rPr>
        <w:t> </w:t>
      </w:r>
      <w:r>
        <w:rPr/>
        <w:t>una</w:t>
      </w:r>
      <w:r>
        <w:rPr>
          <w:spacing w:val="-5"/>
        </w:rPr>
        <w:t> </w:t>
      </w:r>
      <w:r>
        <w:rPr/>
        <w:t>nueva</w:t>
      </w:r>
      <w:r>
        <w:rPr>
          <w:spacing w:val="-5"/>
        </w:rPr>
        <w:t> </w:t>
      </w:r>
      <w:r>
        <w:rPr/>
        <w:t>columna.</w:t>
      </w:r>
      <w:r>
        <w:rPr>
          <w:spacing w:val="-5"/>
        </w:rPr>
        <w:t> </w:t>
      </w:r>
      <w:r>
        <w:rPr/>
        <w:t>Despúes,</w:t>
      </w:r>
      <w:r>
        <w:rPr>
          <w:spacing w:val="-5"/>
        </w:rPr>
        <w:t> </w:t>
      </w:r>
      <w:r>
        <w:rPr/>
        <w:t>se procedió a entrenar el modelo nuevamente y a evaluar gráficamente los resultados:</w:t>
      </w:r>
    </w:p>
    <w:p>
      <w:pPr>
        <w:pStyle w:val="BodyText"/>
        <w:spacing w:before="7"/>
        <w:rPr>
          <w:sz w:val="11"/>
        </w:rPr>
      </w:pPr>
    </w:p>
    <w:p>
      <w:pPr>
        <w:pStyle w:val="BodyText"/>
        <w:spacing w:line="276" w:lineRule="auto" w:before="120"/>
        <w:ind w:left="23" w:right="777"/>
      </w:pPr>
      <w:r>
        <w:rPr/>
        <w:t>El</w:t>
      </w:r>
      <w:r>
        <w:rPr>
          <w:spacing w:val="-4"/>
        </w:rPr>
        <w:t> </w:t>
      </w:r>
      <w:r>
        <w:rPr/>
        <w:t>overfitting</w:t>
      </w:r>
      <w:r>
        <w:rPr>
          <w:spacing w:val="-4"/>
        </w:rPr>
        <w:t> </w:t>
      </w:r>
      <w:r>
        <w:rPr/>
        <w:t>mejoró</w:t>
      </w:r>
      <w:r>
        <w:rPr>
          <w:spacing w:val="-4"/>
        </w:rPr>
        <w:t> </w:t>
      </w:r>
      <w:r>
        <w:rPr/>
        <w:t>bastante,</w:t>
      </w:r>
      <w:r>
        <w:rPr>
          <w:spacing w:val="-4"/>
        </w:rPr>
        <w:t> </w:t>
      </w:r>
      <w:r>
        <w:rPr/>
        <w:t>dado</w:t>
      </w:r>
      <w:r>
        <w:rPr>
          <w:spacing w:val="-4"/>
        </w:rPr>
        <w:t> </w:t>
      </w:r>
      <w:r>
        <w:rPr/>
        <w:t>que</w:t>
      </w:r>
      <w:r>
        <w:rPr>
          <w:spacing w:val="-4"/>
        </w:rPr>
        <w:t> </w:t>
      </w:r>
      <w:r>
        <w:rPr/>
        <w:t>el</w:t>
      </w:r>
      <w:r>
        <w:rPr>
          <w:spacing w:val="-4"/>
        </w:rPr>
        <w:t> </w:t>
      </w:r>
      <w:r>
        <w:rPr/>
        <w:t>error</w:t>
      </w:r>
      <w:r>
        <w:rPr>
          <w:spacing w:val="-4"/>
        </w:rPr>
        <w:t> </w:t>
      </w:r>
      <w:r>
        <w:rPr/>
        <w:t>cuadrático</w:t>
      </w:r>
      <w:r>
        <w:rPr>
          <w:spacing w:val="-4"/>
        </w:rPr>
        <w:t> </w:t>
      </w:r>
      <w:r>
        <w:rPr/>
        <w:t>medio</w:t>
      </w:r>
      <w:r>
        <w:rPr>
          <w:spacing w:val="-4"/>
        </w:rPr>
        <w:t> </w:t>
      </w:r>
      <w:r>
        <w:rPr/>
        <w:t>del</w:t>
      </w:r>
      <w:r>
        <w:rPr>
          <w:spacing w:val="-4"/>
        </w:rPr>
        <w:t> </w:t>
      </w:r>
      <w:r>
        <w:rPr/>
        <w:t>conjunto</w:t>
      </w:r>
      <w:r>
        <w:rPr>
          <w:spacing w:val="-4"/>
        </w:rPr>
        <w:t> </w:t>
      </w:r>
      <w:r>
        <w:rPr/>
        <w:t>de</w:t>
      </w:r>
      <w:r>
        <w:rPr>
          <w:spacing w:val="-4"/>
        </w:rPr>
        <w:t> </w:t>
      </w:r>
      <w:r>
        <w:rPr/>
        <w:t>validación es mucho más bajo y cercano al de entrenamiento comparado con el modelo anterior. Sin embargo, la multicolinealidad empeoró.</w:t>
      </w:r>
    </w:p>
    <w:p>
      <w:pPr>
        <w:pStyle w:val="BodyText"/>
        <w:spacing w:after="0" w:line="276" w:lineRule="auto"/>
        <w:sectPr>
          <w:pgSz w:w="11920" w:h="16840"/>
          <w:pgMar w:top="1360" w:bottom="280" w:left="1417" w:right="566"/>
        </w:sectPr>
      </w:pPr>
    </w:p>
    <w:p>
      <w:pPr>
        <w:pStyle w:val="BodyText"/>
        <w:spacing w:before="80"/>
        <w:ind w:left="23"/>
      </w:pPr>
      <w:r>
        <w:rPr/>
        <w:t>Dado</w:t>
      </w:r>
      <w:r>
        <w:rPr>
          <w:spacing w:val="-6"/>
        </w:rPr>
        <w:t> </w:t>
      </w:r>
      <w:r>
        <w:rPr/>
        <w:t>esto</w:t>
      </w:r>
      <w:r>
        <w:rPr>
          <w:spacing w:val="-6"/>
        </w:rPr>
        <w:t> </w:t>
      </w:r>
      <w:r>
        <w:rPr/>
        <w:t>decidimos</w:t>
      </w:r>
      <w:r>
        <w:rPr>
          <w:spacing w:val="-6"/>
        </w:rPr>
        <w:t> </w:t>
      </w:r>
      <w:r>
        <w:rPr/>
        <w:t>emplear</w:t>
      </w:r>
      <w:r>
        <w:rPr>
          <w:spacing w:val="-5"/>
        </w:rPr>
        <w:t> </w:t>
      </w:r>
      <w:r>
        <w:rPr/>
        <w:t>una</w:t>
      </w:r>
      <w:r>
        <w:rPr>
          <w:spacing w:val="-6"/>
        </w:rPr>
        <w:t> </w:t>
      </w:r>
      <w:r>
        <w:rPr/>
        <w:t>versión</w:t>
      </w:r>
      <w:r>
        <w:rPr>
          <w:spacing w:val="-6"/>
        </w:rPr>
        <w:t> </w:t>
      </w:r>
      <w:r>
        <w:rPr/>
        <w:t>específica</w:t>
      </w:r>
      <w:r>
        <w:rPr>
          <w:spacing w:val="-5"/>
        </w:rPr>
        <w:t> </w:t>
      </w:r>
      <w:r>
        <w:rPr/>
        <w:t>de</w:t>
      </w:r>
      <w:r>
        <w:rPr>
          <w:spacing w:val="-6"/>
        </w:rPr>
        <w:t> </w:t>
      </w:r>
      <w:r>
        <w:rPr/>
        <w:t>la</w:t>
      </w:r>
      <w:r>
        <w:rPr>
          <w:spacing w:val="-6"/>
        </w:rPr>
        <w:t> </w:t>
      </w:r>
      <w:r>
        <w:rPr/>
        <w:t>regresión</w:t>
      </w:r>
      <w:r>
        <w:rPr>
          <w:spacing w:val="-5"/>
        </w:rPr>
        <w:t> </w:t>
      </w:r>
      <w:r>
        <w:rPr>
          <w:spacing w:val="-2"/>
        </w:rPr>
        <w:t>lineal</w:t>
      </w:r>
    </w:p>
    <w:p>
      <w:pPr>
        <w:pStyle w:val="BodyText"/>
      </w:pPr>
    </w:p>
    <w:p>
      <w:pPr>
        <w:pStyle w:val="BodyText"/>
      </w:pPr>
    </w:p>
    <w:p>
      <w:pPr>
        <w:pStyle w:val="BodyText"/>
        <w:spacing w:before="49"/>
      </w:pPr>
    </w:p>
    <w:p>
      <w:pPr>
        <w:pStyle w:val="Heading2"/>
        <w:spacing w:before="1"/>
        <w:ind w:left="23" w:firstLine="0"/>
      </w:pPr>
      <w:r>
        <w:rPr/>
        <w:t>11</w:t>
      </w:r>
      <w:r>
        <w:rPr>
          <w:spacing w:val="-8"/>
        </w:rPr>
        <w:t> </w:t>
      </w:r>
      <w:r>
        <w:rPr/>
        <w:t>y</w:t>
      </w:r>
      <w:r>
        <w:rPr>
          <w:spacing w:val="-7"/>
        </w:rPr>
        <w:t> </w:t>
      </w:r>
      <w:r>
        <w:rPr>
          <w:spacing w:val="-5"/>
        </w:rPr>
        <w:t>12:</w:t>
      </w:r>
    </w:p>
    <w:p>
      <w:pPr>
        <w:pStyle w:val="BodyText"/>
        <w:rPr>
          <w:rFonts w:ascii="Arial"/>
          <w:b/>
        </w:rPr>
      </w:pPr>
    </w:p>
    <w:p>
      <w:pPr>
        <w:pStyle w:val="BodyText"/>
        <w:spacing w:before="11"/>
        <w:rPr>
          <w:rFonts w:ascii="Arial"/>
          <w:b/>
        </w:rPr>
      </w:pPr>
    </w:p>
    <w:p>
      <w:pPr>
        <w:pStyle w:val="BodyText"/>
        <w:spacing w:before="1"/>
        <w:ind w:left="23"/>
      </w:pPr>
      <w:r>
        <w:rPr>
          <w:color w:val="3C4042"/>
        </w:rPr>
        <w:t>Modelo</w:t>
      </w:r>
      <w:r>
        <w:rPr>
          <w:color w:val="3C4042"/>
          <w:spacing w:val="-8"/>
        </w:rPr>
        <w:t> </w:t>
      </w:r>
      <w:r>
        <w:rPr>
          <w:color w:val="3C4042"/>
        </w:rPr>
        <w:t>Lineal</w:t>
      </w:r>
      <w:r>
        <w:rPr>
          <w:color w:val="3C4042"/>
          <w:spacing w:val="-6"/>
        </w:rPr>
        <w:t> </w:t>
      </w:r>
      <w:r>
        <w:rPr>
          <w:color w:val="3C4042"/>
        </w:rPr>
        <w:t>con</w:t>
      </w:r>
      <w:r>
        <w:rPr>
          <w:color w:val="3C4042"/>
          <w:spacing w:val="-5"/>
        </w:rPr>
        <w:t> </w:t>
      </w:r>
      <w:r>
        <w:rPr>
          <w:color w:val="3C4042"/>
        </w:rPr>
        <w:t>todas</w:t>
      </w:r>
      <w:r>
        <w:rPr>
          <w:color w:val="3C4042"/>
          <w:spacing w:val="-6"/>
        </w:rPr>
        <w:t> </w:t>
      </w:r>
      <w:r>
        <w:rPr>
          <w:color w:val="3C4042"/>
        </w:rPr>
        <w:t>las</w:t>
      </w:r>
      <w:r>
        <w:rPr>
          <w:color w:val="3C4042"/>
          <w:spacing w:val="-5"/>
        </w:rPr>
        <w:t> </w:t>
      </w:r>
      <w:r>
        <w:rPr>
          <w:color w:val="3C4042"/>
        </w:rPr>
        <w:t>variables</w:t>
      </w:r>
      <w:r>
        <w:rPr>
          <w:color w:val="3C4042"/>
          <w:spacing w:val="-6"/>
        </w:rPr>
        <w:t> </w:t>
      </w:r>
      <w:r>
        <w:rPr>
          <w:color w:val="3C4042"/>
        </w:rPr>
        <w:t>(especificadas</w:t>
      </w:r>
      <w:r>
        <w:rPr>
          <w:color w:val="3C4042"/>
          <w:spacing w:val="-6"/>
        </w:rPr>
        <w:t> </w:t>
      </w:r>
      <w:r>
        <w:rPr>
          <w:color w:val="3C4042"/>
        </w:rPr>
        <w:t>en</w:t>
      </w:r>
      <w:r>
        <w:rPr>
          <w:color w:val="3C4042"/>
          <w:spacing w:val="-5"/>
        </w:rPr>
        <w:t> </w:t>
      </w:r>
      <w:r>
        <w:rPr>
          <w:color w:val="3C4042"/>
        </w:rPr>
        <w:t>el</w:t>
      </w:r>
      <w:r>
        <w:rPr>
          <w:color w:val="3C4042"/>
          <w:spacing w:val="-6"/>
        </w:rPr>
        <w:t> </w:t>
      </w:r>
      <w:r>
        <w:rPr>
          <w:color w:val="3C4042"/>
        </w:rPr>
        <w:t>inciso</w:t>
      </w:r>
      <w:r>
        <w:rPr>
          <w:color w:val="3C4042"/>
          <w:spacing w:val="-5"/>
        </w:rPr>
        <w:t> 5):</w:t>
      </w:r>
    </w:p>
    <w:p>
      <w:pPr>
        <w:pStyle w:val="BodyText"/>
      </w:pPr>
    </w:p>
    <w:p>
      <w:pPr>
        <w:pStyle w:val="BodyText"/>
        <w:spacing w:before="11"/>
      </w:pPr>
    </w:p>
    <w:p>
      <w:pPr>
        <w:pStyle w:val="BodyText"/>
        <w:spacing w:before="1"/>
        <w:ind w:left="23"/>
      </w:pPr>
      <w:r>
        <w:rPr>
          <w:color w:val="3C4042"/>
        </w:rPr>
        <w:t>Métricas</w:t>
      </w:r>
      <w:r>
        <w:rPr>
          <w:color w:val="3C4042"/>
          <w:spacing w:val="-8"/>
        </w:rPr>
        <w:t> </w:t>
      </w:r>
      <w:r>
        <w:rPr>
          <w:color w:val="3C4042"/>
          <w:spacing w:val="-2"/>
        </w:rPr>
        <w:t>utilizadas:</w:t>
      </w:r>
    </w:p>
    <w:p>
      <w:pPr>
        <w:pStyle w:val="BodyText"/>
      </w:pPr>
    </w:p>
    <w:p>
      <w:pPr>
        <w:pStyle w:val="BodyText"/>
        <w:spacing w:before="11"/>
      </w:pPr>
    </w:p>
    <w:p>
      <w:pPr>
        <w:pStyle w:val="BodyText"/>
        <w:spacing w:before="1"/>
        <w:ind w:left="23"/>
      </w:pPr>
      <w:r>
        <w:rPr>
          <w:color w:val="3C4042"/>
        </w:rPr>
        <w:t>MSE</w:t>
      </w:r>
      <w:r>
        <w:rPr>
          <w:color w:val="3C4042"/>
          <w:spacing w:val="-7"/>
        </w:rPr>
        <w:t> </w:t>
      </w:r>
      <w:r>
        <w:rPr>
          <w:color w:val="3C4042"/>
        </w:rPr>
        <w:t>(Mean</w:t>
      </w:r>
      <w:r>
        <w:rPr>
          <w:color w:val="3C4042"/>
          <w:spacing w:val="-4"/>
        </w:rPr>
        <w:t> </w:t>
      </w:r>
      <w:r>
        <w:rPr>
          <w:color w:val="3C4042"/>
        </w:rPr>
        <w:t>Squared</w:t>
      </w:r>
      <w:r>
        <w:rPr>
          <w:color w:val="3C4042"/>
          <w:spacing w:val="-5"/>
        </w:rPr>
        <w:t> </w:t>
      </w:r>
      <w:r>
        <w:rPr>
          <w:color w:val="3C4042"/>
        </w:rPr>
        <w:t>Error):</w:t>
      </w:r>
      <w:r>
        <w:rPr>
          <w:color w:val="3C4042"/>
          <w:spacing w:val="-4"/>
        </w:rPr>
        <w:t> </w:t>
      </w:r>
      <w:r>
        <w:rPr>
          <w:color w:val="3C4042"/>
        </w:rPr>
        <w:t>Es</w:t>
      </w:r>
      <w:r>
        <w:rPr>
          <w:color w:val="3C4042"/>
          <w:spacing w:val="-5"/>
        </w:rPr>
        <w:t> </w:t>
      </w:r>
      <w:r>
        <w:rPr>
          <w:color w:val="3C4042"/>
        </w:rPr>
        <w:t>el</w:t>
      </w:r>
      <w:r>
        <w:rPr>
          <w:color w:val="3C4042"/>
          <w:spacing w:val="-4"/>
        </w:rPr>
        <w:t> </w:t>
      </w:r>
      <w:r>
        <w:rPr>
          <w:color w:val="3C4042"/>
        </w:rPr>
        <w:t>promedio</w:t>
      </w:r>
      <w:r>
        <w:rPr>
          <w:color w:val="3C4042"/>
          <w:spacing w:val="-4"/>
        </w:rPr>
        <w:t> </w:t>
      </w:r>
      <w:r>
        <w:rPr>
          <w:color w:val="3C4042"/>
        </w:rPr>
        <w:t>de</w:t>
      </w:r>
      <w:r>
        <w:rPr>
          <w:color w:val="3C4042"/>
          <w:spacing w:val="-5"/>
        </w:rPr>
        <w:t> </w:t>
      </w:r>
      <w:r>
        <w:rPr>
          <w:color w:val="3C4042"/>
        </w:rPr>
        <w:t>los</w:t>
      </w:r>
      <w:r>
        <w:rPr>
          <w:color w:val="3C4042"/>
          <w:spacing w:val="-4"/>
        </w:rPr>
        <w:t> </w:t>
      </w:r>
      <w:r>
        <w:rPr>
          <w:color w:val="3C4042"/>
        </w:rPr>
        <w:t>cuadrados</w:t>
      </w:r>
      <w:r>
        <w:rPr>
          <w:color w:val="3C4042"/>
          <w:spacing w:val="-5"/>
        </w:rPr>
        <w:t> </w:t>
      </w:r>
      <w:r>
        <w:rPr>
          <w:color w:val="3C4042"/>
        </w:rPr>
        <w:t>de</w:t>
      </w:r>
      <w:r>
        <w:rPr>
          <w:color w:val="3C4042"/>
          <w:spacing w:val="-4"/>
        </w:rPr>
        <w:t> </w:t>
      </w:r>
      <w:r>
        <w:rPr>
          <w:color w:val="3C4042"/>
        </w:rPr>
        <w:t>los</w:t>
      </w:r>
      <w:r>
        <w:rPr>
          <w:color w:val="3C4042"/>
          <w:spacing w:val="-4"/>
        </w:rPr>
        <w:t> </w:t>
      </w:r>
      <w:r>
        <w:rPr>
          <w:color w:val="3C4042"/>
          <w:spacing w:val="-2"/>
        </w:rPr>
        <w:t>errores.</w:t>
      </w:r>
    </w:p>
    <w:p>
      <w:pPr>
        <w:pStyle w:val="BodyText"/>
      </w:pPr>
    </w:p>
    <w:p>
      <w:pPr>
        <w:pStyle w:val="BodyText"/>
        <w:spacing w:before="11"/>
      </w:pPr>
    </w:p>
    <w:p>
      <w:pPr>
        <w:pStyle w:val="BodyText"/>
        <w:spacing w:before="1"/>
        <w:ind w:left="23"/>
      </w:pPr>
      <w:r>
        <w:rPr>
          <w:color w:val="3C4042"/>
        </w:rPr>
        <w:t>MAE</w:t>
      </w:r>
      <w:r>
        <w:rPr>
          <w:color w:val="3C4042"/>
          <w:spacing w:val="-7"/>
        </w:rPr>
        <w:t> </w:t>
      </w:r>
      <w:r>
        <w:rPr>
          <w:color w:val="3C4042"/>
        </w:rPr>
        <w:t>(Mean</w:t>
      </w:r>
      <w:r>
        <w:rPr>
          <w:color w:val="3C4042"/>
          <w:spacing w:val="-5"/>
        </w:rPr>
        <w:t> </w:t>
      </w:r>
      <w:r>
        <w:rPr>
          <w:color w:val="3C4042"/>
        </w:rPr>
        <w:t>Absolute</w:t>
      </w:r>
      <w:r>
        <w:rPr>
          <w:color w:val="3C4042"/>
          <w:spacing w:val="-5"/>
        </w:rPr>
        <w:t> </w:t>
      </w:r>
      <w:r>
        <w:rPr>
          <w:color w:val="3C4042"/>
        </w:rPr>
        <w:t>Error):</w:t>
      </w:r>
      <w:r>
        <w:rPr>
          <w:color w:val="3C4042"/>
          <w:spacing w:val="-4"/>
        </w:rPr>
        <w:t> </w:t>
      </w:r>
      <w:r>
        <w:rPr>
          <w:color w:val="3C4042"/>
        </w:rPr>
        <w:t>Es</w:t>
      </w:r>
      <w:r>
        <w:rPr>
          <w:color w:val="3C4042"/>
          <w:spacing w:val="-5"/>
        </w:rPr>
        <w:t> </w:t>
      </w:r>
      <w:r>
        <w:rPr>
          <w:color w:val="3C4042"/>
        </w:rPr>
        <w:t>el</w:t>
      </w:r>
      <w:r>
        <w:rPr>
          <w:color w:val="3C4042"/>
          <w:spacing w:val="-5"/>
        </w:rPr>
        <w:t> </w:t>
      </w:r>
      <w:r>
        <w:rPr>
          <w:color w:val="3C4042"/>
        </w:rPr>
        <w:t>promedio</w:t>
      </w:r>
      <w:r>
        <w:rPr>
          <w:color w:val="3C4042"/>
          <w:spacing w:val="-4"/>
        </w:rPr>
        <w:t> </w:t>
      </w:r>
      <w:r>
        <w:rPr>
          <w:color w:val="3C4042"/>
        </w:rPr>
        <w:t>de</w:t>
      </w:r>
      <w:r>
        <w:rPr>
          <w:color w:val="3C4042"/>
          <w:spacing w:val="-5"/>
        </w:rPr>
        <w:t> </w:t>
      </w:r>
      <w:r>
        <w:rPr>
          <w:color w:val="3C4042"/>
        </w:rPr>
        <w:t>los</w:t>
      </w:r>
      <w:r>
        <w:rPr>
          <w:color w:val="3C4042"/>
          <w:spacing w:val="-5"/>
        </w:rPr>
        <w:t> </w:t>
      </w:r>
      <w:r>
        <w:rPr>
          <w:color w:val="3C4042"/>
        </w:rPr>
        <w:t>valores</w:t>
      </w:r>
      <w:r>
        <w:rPr>
          <w:color w:val="3C4042"/>
          <w:spacing w:val="-4"/>
        </w:rPr>
        <w:t> </w:t>
      </w:r>
      <w:r>
        <w:rPr>
          <w:color w:val="3C4042"/>
        </w:rPr>
        <w:t>absolutos</w:t>
      </w:r>
      <w:r>
        <w:rPr>
          <w:color w:val="3C4042"/>
          <w:spacing w:val="-5"/>
        </w:rPr>
        <w:t> </w:t>
      </w:r>
      <w:r>
        <w:rPr>
          <w:color w:val="3C4042"/>
        </w:rPr>
        <w:t>de</w:t>
      </w:r>
      <w:r>
        <w:rPr>
          <w:color w:val="3C4042"/>
          <w:spacing w:val="-5"/>
        </w:rPr>
        <w:t> </w:t>
      </w:r>
      <w:r>
        <w:rPr>
          <w:color w:val="3C4042"/>
        </w:rPr>
        <w:t>los</w:t>
      </w:r>
      <w:r>
        <w:rPr>
          <w:color w:val="3C4042"/>
          <w:spacing w:val="-4"/>
        </w:rPr>
        <w:t> </w:t>
      </w:r>
      <w:r>
        <w:rPr>
          <w:color w:val="3C4042"/>
          <w:spacing w:val="-2"/>
        </w:rPr>
        <w:t>errores.</w:t>
      </w:r>
    </w:p>
    <w:p>
      <w:pPr>
        <w:pStyle w:val="BodyText"/>
      </w:pPr>
    </w:p>
    <w:p>
      <w:pPr>
        <w:pStyle w:val="BodyText"/>
        <w:spacing w:before="11"/>
      </w:pPr>
    </w:p>
    <w:p>
      <w:pPr>
        <w:pStyle w:val="BodyText"/>
        <w:spacing w:before="1"/>
        <w:ind w:left="23"/>
      </w:pPr>
      <w:r>
        <w:rPr>
          <w:color w:val="3C4042"/>
        </w:rPr>
        <w:t>RMSE</w:t>
      </w:r>
      <w:r>
        <w:rPr>
          <w:color w:val="3C4042"/>
          <w:spacing w:val="-7"/>
        </w:rPr>
        <w:t> </w:t>
      </w:r>
      <w:r>
        <w:rPr>
          <w:color w:val="3C4042"/>
        </w:rPr>
        <w:t>(Root</w:t>
      </w:r>
      <w:r>
        <w:rPr>
          <w:color w:val="3C4042"/>
          <w:spacing w:val="-5"/>
        </w:rPr>
        <w:t> </w:t>
      </w:r>
      <w:r>
        <w:rPr>
          <w:color w:val="3C4042"/>
        </w:rPr>
        <w:t>Mean</w:t>
      </w:r>
      <w:r>
        <w:rPr>
          <w:color w:val="3C4042"/>
          <w:spacing w:val="-4"/>
        </w:rPr>
        <w:t> </w:t>
      </w:r>
      <w:r>
        <w:rPr>
          <w:color w:val="3C4042"/>
        </w:rPr>
        <w:t>Squared</w:t>
      </w:r>
      <w:r>
        <w:rPr>
          <w:color w:val="3C4042"/>
          <w:spacing w:val="-5"/>
        </w:rPr>
        <w:t> </w:t>
      </w:r>
      <w:r>
        <w:rPr>
          <w:color w:val="3C4042"/>
        </w:rPr>
        <w:t>Error):</w:t>
      </w:r>
      <w:r>
        <w:rPr>
          <w:color w:val="3C4042"/>
          <w:spacing w:val="-4"/>
        </w:rPr>
        <w:t> </w:t>
      </w:r>
      <w:r>
        <w:rPr>
          <w:color w:val="3C4042"/>
        </w:rPr>
        <w:t>Es</w:t>
      </w:r>
      <w:r>
        <w:rPr>
          <w:color w:val="3C4042"/>
          <w:spacing w:val="-5"/>
        </w:rPr>
        <w:t> </w:t>
      </w:r>
      <w:r>
        <w:rPr>
          <w:color w:val="3C4042"/>
        </w:rPr>
        <w:t>la</w:t>
      </w:r>
      <w:r>
        <w:rPr>
          <w:color w:val="3C4042"/>
          <w:spacing w:val="-5"/>
        </w:rPr>
        <w:t> </w:t>
      </w:r>
      <w:r>
        <w:rPr>
          <w:color w:val="3C4042"/>
        </w:rPr>
        <w:t>raíz</w:t>
      </w:r>
      <w:r>
        <w:rPr>
          <w:color w:val="3C4042"/>
          <w:spacing w:val="-4"/>
        </w:rPr>
        <w:t> </w:t>
      </w:r>
      <w:r>
        <w:rPr>
          <w:color w:val="3C4042"/>
        </w:rPr>
        <w:t>cuadrada</w:t>
      </w:r>
      <w:r>
        <w:rPr>
          <w:color w:val="3C4042"/>
          <w:spacing w:val="-5"/>
        </w:rPr>
        <w:t> </w:t>
      </w:r>
      <w:r>
        <w:rPr>
          <w:color w:val="3C4042"/>
        </w:rPr>
        <w:t>del</w:t>
      </w:r>
      <w:r>
        <w:rPr>
          <w:color w:val="3C4042"/>
          <w:spacing w:val="-4"/>
        </w:rPr>
        <w:t> </w:t>
      </w:r>
      <w:r>
        <w:rPr>
          <w:color w:val="3C4042"/>
          <w:spacing w:val="-5"/>
        </w:rPr>
        <w:t>MSE</w:t>
      </w:r>
    </w:p>
    <w:p>
      <w:pPr>
        <w:pStyle w:val="BodyText"/>
        <w:rPr>
          <w:sz w:val="20"/>
        </w:rPr>
      </w:pPr>
    </w:p>
    <w:p>
      <w:pPr>
        <w:pStyle w:val="BodyText"/>
        <w:spacing w:before="123"/>
        <w:rPr>
          <w:sz w:val="20"/>
        </w:rPr>
      </w:pPr>
      <w:r>
        <w:rPr>
          <w:sz w:val="20"/>
        </w:rPr>
        <w:drawing>
          <wp:anchor distT="0" distB="0" distL="0" distR="0" allowOverlap="1" layoutInCell="1" locked="0" behindDoc="1" simplePos="0" relativeHeight="487606272">
            <wp:simplePos x="0" y="0"/>
            <wp:positionH relativeFrom="page">
              <wp:posOffset>971277</wp:posOffset>
            </wp:positionH>
            <wp:positionV relativeFrom="paragraph">
              <wp:posOffset>239581</wp:posOffset>
            </wp:positionV>
            <wp:extent cx="4732348" cy="2887980"/>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8" cstate="print"/>
                    <a:stretch>
                      <a:fillRect/>
                    </a:stretch>
                  </pic:blipFill>
                  <pic:spPr>
                    <a:xfrm>
                      <a:off x="0" y="0"/>
                      <a:ext cx="4732348" cy="2887980"/>
                    </a:xfrm>
                    <a:prstGeom prst="rect">
                      <a:avLst/>
                    </a:prstGeom>
                  </pic:spPr>
                </pic:pic>
              </a:graphicData>
            </a:graphic>
          </wp:anchor>
        </w:drawing>
      </w:r>
    </w:p>
    <w:p>
      <w:pPr>
        <w:pStyle w:val="BodyText"/>
        <w:rPr>
          <w:sz w:val="20"/>
        </w:rPr>
      </w:pPr>
    </w:p>
    <w:p>
      <w:pPr>
        <w:pStyle w:val="BodyText"/>
        <w:spacing w:before="138"/>
        <w:rPr>
          <w:sz w:val="20"/>
        </w:rPr>
      </w:pPr>
      <w:r>
        <w:rPr>
          <w:sz w:val="20"/>
        </w:rPr>
        <w:drawing>
          <wp:anchor distT="0" distB="0" distL="0" distR="0" allowOverlap="1" layoutInCell="1" locked="0" behindDoc="1" simplePos="0" relativeHeight="487606784">
            <wp:simplePos x="0" y="0"/>
            <wp:positionH relativeFrom="page">
              <wp:posOffset>933450</wp:posOffset>
            </wp:positionH>
            <wp:positionV relativeFrom="paragraph">
              <wp:posOffset>249001</wp:posOffset>
            </wp:positionV>
            <wp:extent cx="4781550" cy="1638300"/>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59" cstate="print"/>
                    <a:stretch>
                      <a:fillRect/>
                    </a:stretch>
                  </pic:blipFill>
                  <pic:spPr>
                    <a:xfrm>
                      <a:off x="0" y="0"/>
                      <a:ext cx="4781550" cy="1638300"/>
                    </a:xfrm>
                    <a:prstGeom prst="rect">
                      <a:avLst/>
                    </a:prstGeom>
                  </pic:spPr>
                </pic:pic>
              </a:graphicData>
            </a:graphic>
          </wp:anchor>
        </w:drawing>
      </w:r>
    </w:p>
    <w:p>
      <w:pPr>
        <w:pStyle w:val="BodyText"/>
        <w:spacing w:after="0"/>
        <w:rPr>
          <w:sz w:val="20"/>
        </w:rPr>
        <w:sectPr>
          <w:pgSz w:w="11920" w:h="16840"/>
          <w:pgMar w:top="1360" w:bottom="280" w:left="1417" w:right="566"/>
        </w:sectPr>
      </w:pPr>
    </w:p>
    <w:p>
      <w:pPr>
        <w:pStyle w:val="BodyText"/>
        <w:spacing w:line="276" w:lineRule="auto" w:before="80"/>
        <w:ind w:left="23" w:right="957"/>
      </w:pPr>
      <w:r>
        <w:rPr>
          <w:color w:val="3C4042"/>
        </w:rPr>
        <w:t>El</w:t>
      </w:r>
      <w:r>
        <w:rPr>
          <w:color w:val="3C4042"/>
          <w:spacing w:val="-4"/>
        </w:rPr>
        <w:t> </w:t>
      </w:r>
      <w:r>
        <w:rPr>
          <w:color w:val="3C4042"/>
        </w:rPr>
        <w:t>MAE</w:t>
      </w:r>
      <w:r>
        <w:rPr>
          <w:color w:val="3C4042"/>
          <w:spacing w:val="-4"/>
        </w:rPr>
        <w:t> </w:t>
      </w:r>
      <w:r>
        <w:rPr>
          <w:color w:val="3C4042"/>
        </w:rPr>
        <w:t>es</w:t>
      </w:r>
      <w:r>
        <w:rPr>
          <w:color w:val="3C4042"/>
          <w:spacing w:val="-4"/>
        </w:rPr>
        <w:t> </w:t>
      </w:r>
      <w:r>
        <w:rPr>
          <w:color w:val="3C4042"/>
        </w:rPr>
        <w:t>aproximadamente</w:t>
      </w:r>
      <w:r>
        <w:rPr>
          <w:color w:val="3C4042"/>
          <w:spacing w:val="-4"/>
        </w:rPr>
        <w:t> </w:t>
      </w:r>
      <w:r>
        <w:rPr>
          <w:color w:val="3C4042"/>
        </w:rPr>
        <w:t>18,832.27.</w:t>
      </w:r>
      <w:r>
        <w:rPr>
          <w:color w:val="3C4042"/>
          <w:spacing w:val="-4"/>
        </w:rPr>
        <w:t> </w:t>
      </w:r>
      <w:r>
        <w:rPr>
          <w:color w:val="3C4042"/>
        </w:rPr>
        <w:t>Esto</w:t>
      </w:r>
      <w:r>
        <w:rPr>
          <w:color w:val="3C4042"/>
          <w:spacing w:val="-4"/>
        </w:rPr>
        <w:t> </w:t>
      </w:r>
      <w:r>
        <w:rPr>
          <w:color w:val="3C4042"/>
        </w:rPr>
        <w:t>significa</w:t>
      </w:r>
      <w:r>
        <w:rPr>
          <w:color w:val="3C4042"/>
          <w:spacing w:val="-4"/>
        </w:rPr>
        <w:t> </w:t>
      </w:r>
      <w:r>
        <w:rPr>
          <w:color w:val="3C4042"/>
        </w:rPr>
        <w:t>que,</w:t>
      </w:r>
      <w:r>
        <w:rPr>
          <w:color w:val="3C4042"/>
          <w:spacing w:val="-4"/>
        </w:rPr>
        <w:t> </w:t>
      </w:r>
      <w:r>
        <w:rPr>
          <w:color w:val="3C4042"/>
        </w:rPr>
        <w:t>en</w:t>
      </w:r>
      <w:r>
        <w:rPr>
          <w:color w:val="3C4042"/>
          <w:spacing w:val="-4"/>
        </w:rPr>
        <w:t> </w:t>
      </w:r>
      <w:r>
        <w:rPr>
          <w:color w:val="3C4042"/>
        </w:rPr>
        <w:t>promedio,</w:t>
      </w:r>
      <w:r>
        <w:rPr>
          <w:color w:val="3C4042"/>
          <w:spacing w:val="-4"/>
        </w:rPr>
        <w:t> </w:t>
      </w:r>
      <w:r>
        <w:rPr>
          <w:color w:val="3C4042"/>
        </w:rPr>
        <w:t>las</w:t>
      </w:r>
      <w:r>
        <w:rPr>
          <w:color w:val="3C4042"/>
          <w:spacing w:val="-4"/>
        </w:rPr>
        <w:t> </w:t>
      </w:r>
      <w:r>
        <w:rPr>
          <w:color w:val="3C4042"/>
        </w:rPr>
        <w:t>predicciones de este modelo están a $18,832.27 del valor real.</w:t>
      </w:r>
    </w:p>
    <w:p>
      <w:pPr>
        <w:pStyle w:val="BodyText"/>
        <w:spacing w:before="227"/>
      </w:pPr>
    </w:p>
    <w:p>
      <w:pPr>
        <w:pStyle w:val="BodyText"/>
        <w:ind w:left="23"/>
      </w:pPr>
      <w:r>
        <w:rPr>
          <w:color w:val="3C4042"/>
        </w:rPr>
        <w:t>Model</w:t>
      </w:r>
      <w:r>
        <w:rPr>
          <w:color w:val="3C4042"/>
          <w:spacing w:val="-6"/>
        </w:rPr>
        <w:t> </w:t>
      </w:r>
      <w:r>
        <w:rPr>
          <w:color w:val="3C4042"/>
        </w:rPr>
        <w:t>Lineal</w:t>
      </w:r>
      <w:r>
        <w:rPr>
          <w:color w:val="3C4042"/>
          <w:spacing w:val="-5"/>
        </w:rPr>
        <w:t> </w:t>
      </w:r>
      <w:r>
        <w:rPr>
          <w:color w:val="3C4042"/>
          <w:spacing w:val="-2"/>
        </w:rPr>
        <w:t>ajustado:</w:t>
      </w:r>
    </w:p>
    <w:p>
      <w:pPr>
        <w:pStyle w:val="BodyText"/>
        <w:spacing w:before="9"/>
        <w:rPr>
          <w:sz w:val="3"/>
        </w:rPr>
      </w:pPr>
      <w:r>
        <w:rPr>
          <w:sz w:val="3"/>
        </w:rPr>
        <w:drawing>
          <wp:anchor distT="0" distB="0" distL="0" distR="0" allowOverlap="1" layoutInCell="1" locked="0" behindDoc="1" simplePos="0" relativeHeight="487607296">
            <wp:simplePos x="0" y="0"/>
            <wp:positionH relativeFrom="page">
              <wp:posOffset>933450</wp:posOffset>
            </wp:positionH>
            <wp:positionV relativeFrom="paragraph">
              <wp:posOffset>43133</wp:posOffset>
            </wp:positionV>
            <wp:extent cx="5105400" cy="144780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60" cstate="print"/>
                    <a:stretch>
                      <a:fillRect/>
                    </a:stretch>
                  </pic:blipFill>
                  <pic:spPr>
                    <a:xfrm>
                      <a:off x="0" y="0"/>
                      <a:ext cx="5105400" cy="1447800"/>
                    </a:xfrm>
                    <a:prstGeom prst="rect">
                      <a:avLst/>
                    </a:prstGeom>
                  </pic:spPr>
                </pic:pic>
              </a:graphicData>
            </a:graphic>
          </wp:anchor>
        </w:drawing>
      </w:r>
    </w:p>
    <w:p>
      <w:pPr>
        <w:pStyle w:val="BodyText"/>
        <w:rPr>
          <w:sz w:val="20"/>
        </w:rPr>
      </w:pPr>
    </w:p>
    <w:p>
      <w:pPr>
        <w:pStyle w:val="BodyText"/>
        <w:spacing w:before="172"/>
        <w:rPr>
          <w:sz w:val="20"/>
        </w:rPr>
      </w:pPr>
      <w:r>
        <w:rPr>
          <w:sz w:val="20"/>
        </w:rPr>
        <w:drawing>
          <wp:anchor distT="0" distB="0" distL="0" distR="0" allowOverlap="1" layoutInCell="1" locked="0" behindDoc="1" simplePos="0" relativeHeight="487607808">
            <wp:simplePos x="0" y="0"/>
            <wp:positionH relativeFrom="page">
              <wp:posOffset>972866</wp:posOffset>
            </wp:positionH>
            <wp:positionV relativeFrom="paragraph">
              <wp:posOffset>270982</wp:posOffset>
            </wp:positionV>
            <wp:extent cx="4835308" cy="2960179"/>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61" cstate="print"/>
                    <a:stretch>
                      <a:fillRect/>
                    </a:stretch>
                  </pic:blipFill>
                  <pic:spPr>
                    <a:xfrm>
                      <a:off x="0" y="0"/>
                      <a:ext cx="4835308" cy="2960179"/>
                    </a:xfrm>
                    <a:prstGeom prst="rect">
                      <a:avLst/>
                    </a:prstGeom>
                  </pic:spPr>
                </pic:pic>
              </a:graphicData>
            </a:graphic>
          </wp:anchor>
        </w:drawing>
      </w:r>
    </w:p>
    <w:p>
      <w:pPr>
        <w:pStyle w:val="BodyText"/>
      </w:pPr>
    </w:p>
    <w:p>
      <w:pPr>
        <w:pStyle w:val="BodyText"/>
        <w:spacing w:before="179"/>
      </w:pPr>
    </w:p>
    <w:p>
      <w:pPr>
        <w:pStyle w:val="BodyText"/>
        <w:spacing w:line="276" w:lineRule="auto"/>
        <w:ind w:left="23" w:right="957"/>
      </w:pPr>
      <w:r>
        <w:rPr>
          <w:color w:val="3C4042"/>
        </w:rPr>
        <w:t>El</w:t>
      </w:r>
      <w:r>
        <w:rPr>
          <w:color w:val="3C4042"/>
          <w:spacing w:val="-4"/>
        </w:rPr>
        <w:t> </w:t>
      </w:r>
      <w:r>
        <w:rPr>
          <w:color w:val="3C4042"/>
        </w:rPr>
        <w:t>MAE</w:t>
      </w:r>
      <w:r>
        <w:rPr>
          <w:color w:val="3C4042"/>
          <w:spacing w:val="-4"/>
        </w:rPr>
        <w:t> </w:t>
      </w:r>
      <w:r>
        <w:rPr>
          <w:color w:val="3C4042"/>
        </w:rPr>
        <w:t>es</w:t>
      </w:r>
      <w:r>
        <w:rPr>
          <w:color w:val="3C4042"/>
          <w:spacing w:val="-4"/>
        </w:rPr>
        <w:t> </w:t>
      </w:r>
      <w:r>
        <w:rPr>
          <w:color w:val="3C4042"/>
        </w:rPr>
        <w:t>aproximadamente</w:t>
      </w:r>
      <w:r>
        <w:rPr>
          <w:color w:val="3C4042"/>
          <w:spacing w:val="-4"/>
        </w:rPr>
        <w:t> </w:t>
      </w:r>
      <w:r>
        <w:rPr>
          <w:color w:val="3C4042"/>
        </w:rPr>
        <w:t>18,854.67.</w:t>
      </w:r>
      <w:r>
        <w:rPr>
          <w:color w:val="3C4042"/>
          <w:spacing w:val="-4"/>
        </w:rPr>
        <w:t> </w:t>
      </w:r>
      <w:r>
        <w:rPr>
          <w:color w:val="3C4042"/>
        </w:rPr>
        <w:t>Esto</w:t>
      </w:r>
      <w:r>
        <w:rPr>
          <w:color w:val="3C4042"/>
          <w:spacing w:val="-4"/>
        </w:rPr>
        <w:t> </w:t>
      </w:r>
      <w:r>
        <w:rPr>
          <w:color w:val="3C4042"/>
        </w:rPr>
        <w:t>significa</w:t>
      </w:r>
      <w:r>
        <w:rPr>
          <w:color w:val="3C4042"/>
          <w:spacing w:val="-4"/>
        </w:rPr>
        <w:t> </w:t>
      </w:r>
      <w:r>
        <w:rPr>
          <w:color w:val="3C4042"/>
        </w:rPr>
        <w:t>que,</w:t>
      </w:r>
      <w:r>
        <w:rPr>
          <w:color w:val="3C4042"/>
          <w:spacing w:val="-4"/>
        </w:rPr>
        <w:t> </w:t>
      </w:r>
      <w:r>
        <w:rPr>
          <w:color w:val="3C4042"/>
        </w:rPr>
        <w:t>en</w:t>
      </w:r>
      <w:r>
        <w:rPr>
          <w:color w:val="3C4042"/>
          <w:spacing w:val="-4"/>
        </w:rPr>
        <w:t> </w:t>
      </w:r>
      <w:r>
        <w:rPr>
          <w:color w:val="3C4042"/>
        </w:rPr>
        <w:t>promedio,</w:t>
      </w:r>
      <w:r>
        <w:rPr>
          <w:color w:val="3C4042"/>
          <w:spacing w:val="-4"/>
        </w:rPr>
        <w:t> </w:t>
      </w:r>
      <w:r>
        <w:rPr>
          <w:color w:val="3C4042"/>
        </w:rPr>
        <w:t>las</w:t>
      </w:r>
      <w:r>
        <w:rPr>
          <w:color w:val="3C4042"/>
          <w:spacing w:val="-4"/>
        </w:rPr>
        <w:t> </w:t>
      </w:r>
      <w:r>
        <w:rPr>
          <w:color w:val="3C4042"/>
        </w:rPr>
        <w:t>predicciones de este modelo están a $18,854.67 del valor real.</w:t>
      </w:r>
    </w:p>
    <w:p>
      <w:pPr>
        <w:pStyle w:val="BodyText"/>
        <w:spacing w:before="227"/>
      </w:pPr>
    </w:p>
    <w:p>
      <w:pPr>
        <w:pStyle w:val="BodyText"/>
        <w:spacing w:line="276" w:lineRule="auto" w:before="1"/>
        <w:ind w:left="23" w:right="886"/>
        <w:jc w:val="both"/>
      </w:pPr>
      <w:r>
        <w:rPr>
          <w:color w:val="3C4042"/>
        </w:rPr>
        <w:t>A pesar de que el modelo ajustado haya mejorado</w:t>
      </w:r>
      <w:r>
        <w:rPr>
          <w:color w:val="3C4042"/>
          <w:spacing w:val="-3"/>
        </w:rPr>
        <w:t> </w:t>
      </w:r>
      <w:r>
        <w:rPr>
          <w:color w:val="3C4042"/>
        </w:rPr>
        <w:t>overfitting,</w:t>
      </w:r>
      <w:r>
        <w:rPr>
          <w:color w:val="3C4042"/>
          <w:spacing w:val="-3"/>
        </w:rPr>
        <w:t> </w:t>
      </w:r>
      <w:r>
        <w:rPr>
          <w:color w:val="3C4042"/>
        </w:rPr>
        <w:t>el</w:t>
      </w:r>
      <w:r>
        <w:rPr>
          <w:color w:val="3C4042"/>
          <w:spacing w:val="-3"/>
        </w:rPr>
        <w:t> </w:t>
      </w:r>
      <w:r>
        <w:rPr>
          <w:color w:val="3C4042"/>
        </w:rPr>
        <w:t>original</w:t>
      </w:r>
      <w:r>
        <w:rPr>
          <w:color w:val="3C4042"/>
          <w:spacing w:val="-3"/>
        </w:rPr>
        <w:t> </w:t>
      </w:r>
      <w:r>
        <w:rPr>
          <w:color w:val="3C4042"/>
        </w:rPr>
        <w:t>sigue</w:t>
      </w:r>
      <w:r>
        <w:rPr>
          <w:color w:val="3C4042"/>
          <w:spacing w:val="-3"/>
        </w:rPr>
        <w:t> </w:t>
      </w:r>
      <w:r>
        <w:rPr>
          <w:color w:val="3C4042"/>
        </w:rPr>
        <w:t>siendo</w:t>
      </w:r>
      <w:r>
        <w:rPr>
          <w:color w:val="3C4042"/>
          <w:spacing w:val="-3"/>
        </w:rPr>
        <w:t> </w:t>
      </w:r>
      <w:r>
        <w:rPr>
          <w:color w:val="3C4042"/>
        </w:rPr>
        <w:t>mejor prediciendo el precio de las casas, aunque no por mucho. Ambas gráficas son bastante similares, y lastimosamente los dos modelos que realizamos se quedan cortos cuando los valores</w:t>
      </w:r>
      <w:r>
        <w:rPr>
          <w:color w:val="3C4042"/>
          <w:spacing w:val="-3"/>
        </w:rPr>
        <w:t> </w:t>
      </w:r>
      <w:r>
        <w:rPr>
          <w:color w:val="3C4042"/>
        </w:rPr>
        <w:t>tienden</w:t>
      </w:r>
      <w:r>
        <w:rPr>
          <w:color w:val="3C4042"/>
          <w:spacing w:val="-3"/>
        </w:rPr>
        <w:t> </w:t>
      </w:r>
      <w:r>
        <w:rPr>
          <w:color w:val="3C4042"/>
        </w:rPr>
        <w:t>a</w:t>
      </w:r>
      <w:r>
        <w:rPr>
          <w:color w:val="3C4042"/>
          <w:spacing w:val="-3"/>
        </w:rPr>
        <w:t> </w:t>
      </w:r>
      <w:r>
        <w:rPr>
          <w:color w:val="3C4042"/>
        </w:rPr>
        <w:t>los</w:t>
      </w:r>
      <w:r>
        <w:rPr>
          <w:color w:val="3C4042"/>
          <w:spacing w:val="-3"/>
        </w:rPr>
        <w:t> </w:t>
      </w:r>
      <w:r>
        <w:rPr>
          <w:color w:val="3C4042"/>
        </w:rPr>
        <w:t>extremos,</w:t>
      </w:r>
      <w:r>
        <w:rPr>
          <w:color w:val="3C4042"/>
          <w:spacing w:val="-3"/>
        </w:rPr>
        <w:t> </w:t>
      </w:r>
      <w:r>
        <w:rPr>
          <w:color w:val="3C4042"/>
        </w:rPr>
        <w:t>lo</w:t>
      </w:r>
      <w:r>
        <w:rPr>
          <w:color w:val="3C4042"/>
          <w:spacing w:val="-3"/>
        </w:rPr>
        <w:t> </w:t>
      </w:r>
      <w:r>
        <w:rPr>
          <w:color w:val="3C4042"/>
        </w:rPr>
        <w:t>que</w:t>
      </w:r>
      <w:r>
        <w:rPr>
          <w:color w:val="3C4042"/>
          <w:spacing w:val="-3"/>
        </w:rPr>
        <w:t> </w:t>
      </w:r>
      <w:r>
        <w:rPr>
          <w:color w:val="3C4042"/>
        </w:rPr>
        <w:t>indica</w:t>
      </w:r>
      <w:r>
        <w:rPr>
          <w:color w:val="3C4042"/>
          <w:spacing w:val="-3"/>
        </w:rPr>
        <w:t> </w:t>
      </w:r>
      <w:r>
        <w:rPr>
          <w:color w:val="3C4042"/>
        </w:rPr>
        <w:t>que</w:t>
      </w:r>
      <w:r>
        <w:rPr>
          <w:color w:val="3C4042"/>
          <w:spacing w:val="40"/>
        </w:rPr>
        <w:t> </w:t>
      </w:r>
      <w:r>
        <w:rPr>
          <w:color w:val="3C4042"/>
        </w:rPr>
        <w:t>hay</w:t>
      </w:r>
      <w:r>
        <w:rPr>
          <w:color w:val="3C4042"/>
          <w:spacing w:val="-3"/>
        </w:rPr>
        <w:t> </w:t>
      </w:r>
      <w:r>
        <w:rPr>
          <w:color w:val="3C4042"/>
        </w:rPr>
        <w:t>áreas</w:t>
      </w:r>
      <w:r>
        <w:rPr>
          <w:color w:val="3C4042"/>
          <w:spacing w:val="-3"/>
        </w:rPr>
        <w:t> </w:t>
      </w:r>
      <w:r>
        <w:rPr>
          <w:color w:val="3C4042"/>
        </w:rPr>
        <w:t>de</w:t>
      </w:r>
      <w:r>
        <w:rPr>
          <w:color w:val="3C4042"/>
          <w:spacing w:val="-3"/>
        </w:rPr>
        <w:t> </w:t>
      </w:r>
      <w:r>
        <w:rPr>
          <w:color w:val="3C4042"/>
        </w:rPr>
        <w:t>mejora</w:t>
      </w:r>
      <w:r>
        <w:rPr>
          <w:color w:val="3C4042"/>
          <w:spacing w:val="-3"/>
        </w:rPr>
        <w:t> </w:t>
      </w:r>
      <w:r>
        <w:rPr>
          <w:color w:val="3C4042"/>
        </w:rPr>
        <w:t>en</w:t>
      </w:r>
      <w:r>
        <w:rPr>
          <w:color w:val="3C4042"/>
          <w:spacing w:val="-3"/>
        </w:rPr>
        <w:t> </w:t>
      </w:r>
      <w:r>
        <w:rPr>
          <w:color w:val="3C4042"/>
        </w:rPr>
        <w:t>la</w:t>
      </w:r>
      <w:r>
        <w:rPr>
          <w:color w:val="3C4042"/>
          <w:spacing w:val="-3"/>
        </w:rPr>
        <w:t> </w:t>
      </w:r>
      <w:r>
        <w:rPr>
          <w:color w:val="3C4042"/>
        </w:rPr>
        <w:t>selección</w:t>
      </w:r>
      <w:r>
        <w:rPr>
          <w:color w:val="3C4042"/>
          <w:spacing w:val="-3"/>
        </w:rPr>
        <w:t> </w:t>
      </w:r>
      <w:r>
        <w:rPr>
          <w:color w:val="3C4042"/>
        </w:rPr>
        <w:t>inicial de los datos, o</w:t>
      </w:r>
      <w:r>
        <w:rPr>
          <w:color w:val="3C4042"/>
          <w:spacing w:val="-3"/>
        </w:rPr>
        <w:t> </w:t>
      </w:r>
      <w:r>
        <w:rPr>
          <w:color w:val="3C4042"/>
        </w:rPr>
        <w:t>bien,</w:t>
      </w:r>
      <w:r>
        <w:rPr>
          <w:color w:val="3C4042"/>
          <w:spacing w:val="-3"/>
        </w:rPr>
        <w:t> </w:t>
      </w:r>
      <w:r>
        <w:rPr>
          <w:color w:val="3C4042"/>
        </w:rPr>
        <w:t>podríamos</w:t>
      </w:r>
      <w:r>
        <w:rPr>
          <w:color w:val="3C4042"/>
          <w:spacing w:val="-3"/>
        </w:rPr>
        <w:t> </w:t>
      </w:r>
      <w:r>
        <w:rPr>
          <w:color w:val="3C4042"/>
        </w:rPr>
        <w:t>haber</w:t>
      </w:r>
      <w:r>
        <w:rPr>
          <w:color w:val="3C4042"/>
          <w:spacing w:val="-3"/>
        </w:rPr>
        <w:t> </w:t>
      </w:r>
      <w:r>
        <w:rPr>
          <w:color w:val="3C4042"/>
        </w:rPr>
        <w:t>realizado</w:t>
      </w:r>
      <w:r>
        <w:rPr>
          <w:color w:val="3C4042"/>
          <w:spacing w:val="-3"/>
        </w:rPr>
        <w:t> </w:t>
      </w:r>
      <w:r>
        <w:rPr>
          <w:color w:val="3C4042"/>
        </w:rPr>
        <w:t>normalización</w:t>
      </w:r>
      <w:r>
        <w:rPr>
          <w:color w:val="3C4042"/>
          <w:spacing w:val="-3"/>
        </w:rPr>
        <w:t> </w:t>
      </w:r>
      <w:r>
        <w:rPr>
          <w:color w:val="3C4042"/>
        </w:rPr>
        <w:t>de</w:t>
      </w:r>
      <w:r>
        <w:rPr>
          <w:color w:val="3C4042"/>
          <w:spacing w:val="-3"/>
        </w:rPr>
        <w:t> </w:t>
      </w:r>
      <w:r>
        <w:rPr>
          <w:color w:val="3C4042"/>
        </w:rPr>
        <w:t>los</w:t>
      </w:r>
      <w:r>
        <w:rPr>
          <w:color w:val="3C4042"/>
          <w:spacing w:val="-3"/>
        </w:rPr>
        <w:t> </w:t>
      </w:r>
      <w:r>
        <w:rPr>
          <w:color w:val="3C4042"/>
        </w:rPr>
        <w:t>mismos</w:t>
      </w:r>
      <w:r>
        <w:rPr>
          <w:color w:val="3C4042"/>
          <w:spacing w:val="-3"/>
        </w:rPr>
        <w:t> </w:t>
      </w:r>
      <w:r>
        <w:rPr>
          <w:color w:val="3C4042"/>
        </w:rPr>
        <w:t>para</w:t>
      </w:r>
      <w:r>
        <w:rPr>
          <w:color w:val="3C4042"/>
          <w:spacing w:val="-3"/>
        </w:rPr>
        <w:t> </w:t>
      </w:r>
      <w:r>
        <w:rPr>
          <w:color w:val="3C4042"/>
        </w:rPr>
        <w:t>lidiar</w:t>
      </w:r>
      <w:r>
        <w:rPr>
          <w:color w:val="3C4042"/>
          <w:spacing w:val="-3"/>
        </w:rPr>
        <w:t> </w:t>
      </w:r>
      <w:r>
        <w:rPr>
          <w:color w:val="3C4042"/>
        </w:rPr>
        <w:t>con los valores extremos.</w:t>
      </w:r>
    </w:p>
    <w:sectPr>
      <w:pgSz w:w="11920" w:h="16840"/>
      <w:pgMar w:top="1360" w:bottom="280" w:left="1417"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743" w:hanging="360"/>
        <w:jc w:val="left"/>
      </w:pPr>
      <w:rPr>
        <w:rFonts w:hint="default" w:ascii="Arial MT" w:hAnsi="Arial MT" w:eastAsia="Arial MT" w:cs="Arial MT"/>
        <w:b w:val="0"/>
        <w:bCs w:val="0"/>
        <w:i w:val="0"/>
        <w:iCs w:val="0"/>
        <w:spacing w:val="-1"/>
        <w:w w:val="100"/>
        <w:sz w:val="22"/>
        <w:szCs w:val="22"/>
        <w:lang w:val="es-ES" w:eastAsia="en-US" w:bidi="ar-SA"/>
      </w:rPr>
    </w:lvl>
    <w:lvl w:ilvl="1">
      <w:start w:val="0"/>
      <w:numFmt w:val="bullet"/>
      <w:lvlText w:val="•"/>
      <w:lvlJc w:val="left"/>
      <w:pPr>
        <w:ind w:left="1659" w:hanging="360"/>
      </w:pPr>
      <w:rPr>
        <w:rFonts w:hint="default"/>
        <w:lang w:val="es-ES" w:eastAsia="en-US" w:bidi="ar-SA"/>
      </w:rPr>
    </w:lvl>
    <w:lvl w:ilvl="2">
      <w:start w:val="0"/>
      <w:numFmt w:val="bullet"/>
      <w:lvlText w:val="•"/>
      <w:lvlJc w:val="left"/>
      <w:pPr>
        <w:ind w:left="2579" w:hanging="360"/>
      </w:pPr>
      <w:rPr>
        <w:rFonts w:hint="default"/>
        <w:lang w:val="es-ES" w:eastAsia="en-US" w:bidi="ar-SA"/>
      </w:rPr>
    </w:lvl>
    <w:lvl w:ilvl="3">
      <w:start w:val="0"/>
      <w:numFmt w:val="bullet"/>
      <w:lvlText w:val="•"/>
      <w:lvlJc w:val="left"/>
      <w:pPr>
        <w:ind w:left="3499" w:hanging="360"/>
      </w:pPr>
      <w:rPr>
        <w:rFonts w:hint="default"/>
        <w:lang w:val="es-ES" w:eastAsia="en-US" w:bidi="ar-SA"/>
      </w:rPr>
    </w:lvl>
    <w:lvl w:ilvl="4">
      <w:start w:val="0"/>
      <w:numFmt w:val="bullet"/>
      <w:lvlText w:val="•"/>
      <w:lvlJc w:val="left"/>
      <w:pPr>
        <w:ind w:left="4418" w:hanging="360"/>
      </w:pPr>
      <w:rPr>
        <w:rFonts w:hint="default"/>
        <w:lang w:val="es-ES" w:eastAsia="en-US" w:bidi="ar-SA"/>
      </w:rPr>
    </w:lvl>
    <w:lvl w:ilvl="5">
      <w:start w:val="0"/>
      <w:numFmt w:val="bullet"/>
      <w:lvlText w:val="•"/>
      <w:lvlJc w:val="left"/>
      <w:pPr>
        <w:ind w:left="5338" w:hanging="360"/>
      </w:pPr>
      <w:rPr>
        <w:rFonts w:hint="default"/>
        <w:lang w:val="es-ES" w:eastAsia="en-US" w:bidi="ar-SA"/>
      </w:rPr>
    </w:lvl>
    <w:lvl w:ilvl="6">
      <w:start w:val="0"/>
      <w:numFmt w:val="bullet"/>
      <w:lvlText w:val="•"/>
      <w:lvlJc w:val="left"/>
      <w:pPr>
        <w:ind w:left="6258" w:hanging="360"/>
      </w:pPr>
      <w:rPr>
        <w:rFonts w:hint="default"/>
        <w:lang w:val="es-ES" w:eastAsia="en-US" w:bidi="ar-SA"/>
      </w:rPr>
    </w:lvl>
    <w:lvl w:ilvl="7">
      <w:start w:val="0"/>
      <w:numFmt w:val="bullet"/>
      <w:lvlText w:val="•"/>
      <w:lvlJc w:val="left"/>
      <w:pPr>
        <w:ind w:left="7177" w:hanging="360"/>
      </w:pPr>
      <w:rPr>
        <w:rFonts w:hint="default"/>
        <w:lang w:val="es-ES" w:eastAsia="en-US" w:bidi="ar-SA"/>
      </w:rPr>
    </w:lvl>
    <w:lvl w:ilvl="8">
      <w:start w:val="0"/>
      <w:numFmt w:val="bullet"/>
      <w:lvlText w:val="•"/>
      <w:lvlJc w:val="left"/>
      <w:pPr>
        <w:ind w:left="8097" w:hanging="360"/>
      </w:pPr>
      <w:rPr>
        <w:rFonts w:hint="default"/>
        <w:lang w:val="es-ES" w:eastAsia="en-US" w:bidi="ar-SA"/>
      </w:rPr>
    </w:lvl>
  </w:abstractNum>
  <w:abstractNum w:abstractNumId="1">
    <w:multiLevelType w:val="hybridMultilevel"/>
    <w:lvl w:ilvl="0">
      <w:start w:val="1"/>
      <w:numFmt w:val="decimal"/>
      <w:lvlText w:val="%1."/>
      <w:lvlJc w:val="left"/>
      <w:pPr>
        <w:ind w:left="743" w:hanging="360"/>
        <w:jc w:val="left"/>
      </w:pPr>
      <w:rPr>
        <w:rFonts w:hint="default" w:ascii="Arial" w:hAnsi="Arial" w:eastAsia="Arial" w:cs="Arial"/>
        <w:b/>
        <w:bCs/>
        <w:i w:val="0"/>
        <w:iCs w:val="0"/>
        <w:spacing w:val="-1"/>
        <w:w w:val="100"/>
        <w:sz w:val="22"/>
        <w:szCs w:val="22"/>
        <w:lang w:val="es-ES" w:eastAsia="en-US" w:bidi="ar-SA"/>
      </w:rPr>
    </w:lvl>
    <w:lvl w:ilvl="1">
      <w:start w:val="0"/>
      <w:numFmt w:val="bullet"/>
      <w:lvlText w:val="•"/>
      <w:lvlJc w:val="left"/>
      <w:pPr>
        <w:ind w:left="1659" w:hanging="360"/>
      </w:pPr>
      <w:rPr>
        <w:rFonts w:hint="default"/>
        <w:lang w:val="es-ES" w:eastAsia="en-US" w:bidi="ar-SA"/>
      </w:rPr>
    </w:lvl>
    <w:lvl w:ilvl="2">
      <w:start w:val="0"/>
      <w:numFmt w:val="bullet"/>
      <w:lvlText w:val="•"/>
      <w:lvlJc w:val="left"/>
      <w:pPr>
        <w:ind w:left="2579" w:hanging="360"/>
      </w:pPr>
      <w:rPr>
        <w:rFonts w:hint="default"/>
        <w:lang w:val="es-ES" w:eastAsia="en-US" w:bidi="ar-SA"/>
      </w:rPr>
    </w:lvl>
    <w:lvl w:ilvl="3">
      <w:start w:val="0"/>
      <w:numFmt w:val="bullet"/>
      <w:lvlText w:val="•"/>
      <w:lvlJc w:val="left"/>
      <w:pPr>
        <w:ind w:left="3499" w:hanging="360"/>
      </w:pPr>
      <w:rPr>
        <w:rFonts w:hint="default"/>
        <w:lang w:val="es-ES" w:eastAsia="en-US" w:bidi="ar-SA"/>
      </w:rPr>
    </w:lvl>
    <w:lvl w:ilvl="4">
      <w:start w:val="0"/>
      <w:numFmt w:val="bullet"/>
      <w:lvlText w:val="•"/>
      <w:lvlJc w:val="left"/>
      <w:pPr>
        <w:ind w:left="4418" w:hanging="360"/>
      </w:pPr>
      <w:rPr>
        <w:rFonts w:hint="default"/>
        <w:lang w:val="es-ES" w:eastAsia="en-US" w:bidi="ar-SA"/>
      </w:rPr>
    </w:lvl>
    <w:lvl w:ilvl="5">
      <w:start w:val="0"/>
      <w:numFmt w:val="bullet"/>
      <w:lvlText w:val="•"/>
      <w:lvlJc w:val="left"/>
      <w:pPr>
        <w:ind w:left="5338" w:hanging="360"/>
      </w:pPr>
      <w:rPr>
        <w:rFonts w:hint="default"/>
        <w:lang w:val="es-ES" w:eastAsia="en-US" w:bidi="ar-SA"/>
      </w:rPr>
    </w:lvl>
    <w:lvl w:ilvl="6">
      <w:start w:val="0"/>
      <w:numFmt w:val="bullet"/>
      <w:lvlText w:val="•"/>
      <w:lvlJc w:val="left"/>
      <w:pPr>
        <w:ind w:left="6258" w:hanging="360"/>
      </w:pPr>
      <w:rPr>
        <w:rFonts w:hint="default"/>
        <w:lang w:val="es-ES" w:eastAsia="en-US" w:bidi="ar-SA"/>
      </w:rPr>
    </w:lvl>
    <w:lvl w:ilvl="7">
      <w:start w:val="0"/>
      <w:numFmt w:val="bullet"/>
      <w:lvlText w:val="•"/>
      <w:lvlJc w:val="left"/>
      <w:pPr>
        <w:ind w:left="7177" w:hanging="360"/>
      </w:pPr>
      <w:rPr>
        <w:rFonts w:hint="default"/>
        <w:lang w:val="es-ES" w:eastAsia="en-US" w:bidi="ar-SA"/>
      </w:rPr>
    </w:lvl>
    <w:lvl w:ilvl="8">
      <w:start w:val="0"/>
      <w:numFmt w:val="bullet"/>
      <w:lvlText w:val="•"/>
      <w:lvlJc w:val="left"/>
      <w:pPr>
        <w:ind w:left="8097" w:hanging="360"/>
      </w:pPr>
      <w:rPr>
        <w:rFonts w:hint="default"/>
        <w:lang w:val="es-ES" w:eastAsia="en-US" w:bidi="ar-SA"/>
      </w:rPr>
    </w:lvl>
  </w:abstractNum>
  <w:abstractNum w:abstractNumId="0">
    <w:multiLevelType w:val="hybridMultilevel"/>
    <w:lvl w:ilvl="0">
      <w:start w:val="0"/>
      <w:numFmt w:val="bullet"/>
      <w:lvlText w:val="●"/>
      <w:lvlJc w:val="left"/>
      <w:pPr>
        <w:ind w:left="743" w:hanging="360"/>
      </w:pPr>
      <w:rPr>
        <w:rFonts w:hint="default" w:ascii="Arial MT" w:hAnsi="Arial MT" w:eastAsia="Arial MT" w:cs="Arial MT"/>
        <w:b w:val="0"/>
        <w:bCs w:val="0"/>
        <w:i w:val="0"/>
        <w:iCs w:val="0"/>
        <w:color w:val="3C4042"/>
        <w:spacing w:val="0"/>
        <w:w w:val="60"/>
        <w:sz w:val="21"/>
        <w:szCs w:val="21"/>
        <w:lang w:val="es-ES" w:eastAsia="en-US" w:bidi="ar-SA"/>
      </w:rPr>
    </w:lvl>
    <w:lvl w:ilvl="1">
      <w:start w:val="0"/>
      <w:numFmt w:val="bullet"/>
      <w:lvlText w:val="•"/>
      <w:lvlJc w:val="left"/>
      <w:pPr>
        <w:ind w:left="1659" w:hanging="360"/>
      </w:pPr>
      <w:rPr>
        <w:rFonts w:hint="default"/>
        <w:lang w:val="es-ES" w:eastAsia="en-US" w:bidi="ar-SA"/>
      </w:rPr>
    </w:lvl>
    <w:lvl w:ilvl="2">
      <w:start w:val="0"/>
      <w:numFmt w:val="bullet"/>
      <w:lvlText w:val="•"/>
      <w:lvlJc w:val="left"/>
      <w:pPr>
        <w:ind w:left="2579" w:hanging="360"/>
      </w:pPr>
      <w:rPr>
        <w:rFonts w:hint="default"/>
        <w:lang w:val="es-ES" w:eastAsia="en-US" w:bidi="ar-SA"/>
      </w:rPr>
    </w:lvl>
    <w:lvl w:ilvl="3">
      <w:start w:val="0"/>
      <w:numFmt w:val="bullet"/>
      <w:lvlText w:val="•"/>
      <w:lvlJc w:val="left"/>
      <w:pPr>
        <w:ind w:left="3499" w:hanging="360"/>
      </w:pPr>
      <w:rPr>
        <w:rFonts w:hint="default"/>
        <w:lang w:val="es-ES" w:eastAsia="en-US" w:bidi="ar-SA"/>
      </w:rPr>
    </w:lvl>
    <w:lvl w:ilvl="4">
      <w:start w:val="0"/>
      <w:numFmt w:val="bullet"/>
      <w:lvlText w:val="•"/>
      <w:lvlJc w:val="left"/>
      <w:pPr>
        <w:ind w:left="4418" w:hanging="360"/>
      </w:pPr>
      <w:rPr>
        <w:rFonts w:hint="default"/>
        <w:lang w:val="es-ES" w:eastAsia="en-US" w:bidi="ar-SA"/>
      </w:rPr>
    </w:lvl>
    <w:lvl w:ilvl="5">
      <w:start w:val="0"/>
      <w:numFmt w:val="bullet"/>
      <w:lvlText w:val="•"/>
      <w:lvlJc w:val="left"/>
      <w:pPr>
        <w:ind w:left="5338" w:hanging="360"/>
      </w:pPr>
      <w:rPr>
        <w:rFonts w:hint="default"/>
        <w:lang w:val="es-ES" w:eastAsia="en-US" w:bidi="ar-SA"/>
      </w:rPr>
    </w:lvl>
    <w:lvl w:ilvl="6">
      <w:start w:val="0"/>
      <w:numFmt w:val="bullet"/>
      <w:lvlText w:val="•"/>
      <w:lvlJc w:val="left"/>
      <w:pPr>
        <w:ind w:left="6258" w:hanging="360"/>
      </w:pPr>
      <w:rPr>
        <w:rFonts w:hint="default"/>
        <w:lang w:val="es-ES" w:eastAsia="en-US" w:bidi="ar-SA"/>
      </w:rPr>
    </w:lvl>
    <w:lvl w:ilvl="7">
      <w:start w:val="0"/>
      <w:numFmt w:val="bullet"/>
      <w:lvlText w:val="•"/>
      <w:lvlJc w:val="left"/>
      <w:pPr>
        <w:ind w:left="7177" w:hanging="360"/>
      </w:pPr>
      <w:rPr>
        <w:rFonts w:hint="default"/>
        <w:lang w:val="es-ES" w:eastAsia="en-US" w:bidi="ar-SA"/>
      </w:rPr>
    </w:lvl>
    <w:lvl w:ilvl="8">
      <w:start w:val="0"/>
      <w:numFmt w:val="bullet"/>
      <w:lvlText w:val="•"/>
      <w:lvlJc w:val="left"/>
      <w:pPr>
        <w:ind w:left="8097" w:hanging="360"/>
      </w:pPr>
      <w:rPr>
        <w:rFonts w:hint="default"/>
        <w:lang w:val="es-E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s-ES" w:eastAsia="en-US" w:bidi="ar-SA"/>
    </w:rPr>
  </w:style>
  <w:style w:styleId="BodyText" w:type="paragraph">
    <w:name w:val="Body Text"/>
    <w:basedOn w:val="Normal"/>
    <w:uiPriority w:val="1"/>
    <w:qFormat/>
    <w:pPr/>
    <w:rPr>
      <w:rFonts w:ascii="Arial MT" w:hAnsi="Arial MT" w:eastAsia="Arial MT" w:cs="Arial MT"/>
      <w:sz w:val="22"/>
      <w:szCs w:val="22"/>
      <w:lang w:val="es-ES" w:eastAsia="en-US" w:bidi="ar-SA"/>
    </w:rPr>
  </w:style>
  <w:style w:styleId="Heading1" w:type="paragraph">
    <w:name w:val="Heading 1"/>
    <w:basedOn w:val="Normal"/>
    <w:uiPriority w:val="1"/>
    <w:qFormat/>
    <w:pPr>
      <w:ind w:left="23"/>
      <w:outlineLvl w:val="1"/>
    </w:pPr>
    <w:rPr>
      <w:rFonts w:ascii="Arial" w:hAnsi="Arial" w:eastAsia="Arial" w:cs="Arial"/>
      <w:b/>
      <w:bCs/>
      <w:sz w:val="24"/>
      <w:szCs w:val="24"/>
      <w:lang w:val="es-ES" w:eastAsia="en-US" w:bidi="ar-SA"/>
    </w:rPr>
  </w:style>
  <w:style w:styleId="Heading2" w:type="paragraph">
    <w:name w:val="Heading 2"/>
    <w:basedOn w:val="Normal"/>
    <w:uiPriority w:val="1"/>
    <w:qFormat/>
    <w:pPr>
      <w:ind w:left="743" w:hanging="360"/>
      <w:outlineLvl w:val="2"/>
    </w:pPr>
    <w:rPr>
      <w:rFonts w:ascii="Arial" w:hAnsi="Arial" w:eastAsia="Arial" w:cs="Arial"/>
      <w:b/>
      <w:bCs/>
      <w:sz w:val="22"/>
      <w:szCs w:val="22"/>
      <w:lang w:val="es-ES" w:eastAsia="en-US" w:bidi="ar-SA"/>
    </w:rPr>
  </w:style>
  <w:style w:styleId="Title" w:type="paragraph">
    <w:name w:val="Title"/>
    <w:basedOn w:val="Normal"/>
    <w:uiPriority w:val="1"/>
    <w:qFormat/>
    <w:pPr>
      <w:ind w:right="863"/>
      <w:jc w:val="center"/>
    </w:pPr>
    <w:rPr>
      <w:rFonts w:ascii="Times New Roman" w:hAnsi="Times New Roman" w:eastAsia="Times New Roman" w:cs="Times New Roman"/>
      <w:b/>
      <w:bCs/>
      <w:sz w:val="52"/>
      <w:szCs w:val="52"/>
      <w:lang w:val="es-ES" w:eastAsia="en-US" w:bidi="ar-SA"/>
    </w:rPr>
  </w:style>
  <w:style w:styleId="ListParagraph" w:type="paragraph">
    <w:name w:val="List Paragraph"/>
    <w:basedOn w:val="Normal"/>
    <w:uiPriority w:val="1"/>
    <w:qFormat/>
    <w:pPr>
      <w:spacing w:before="36"/>
      <w:ind w:left="742" w:hanging="359"/>
    </w:pPr>
    <w:rPr>
      <w:rFonts w:ascii="Arial MT" w:hAnsi="Arial MT" w:eastAsia="Arial MT" w:cs="Arial MT"/>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cs.google.com/document/d/1EKCuFx0Y0Cguy2mVVBBmocGwDo2JuefyLERQ7mXBDoE/edit?usp=sharing" TargetMode="Externa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Hoja de trabajo 3 - Minería de Datos</dc:title>
  <dcterms:created xsi:type="dcterms:W3CDTF">2025-02-28T23:38:26Z</dcterms:created>
  <dcterms:modified xsi:type="dcterms:W3CDTF">2025-02-28T23:38:26Z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2025-02-28T00:00:00Z</vt:filetime>
  </property>
  <property fmtid="{D5CDD505-2E9C-101B-9397-08002B2CF9AE}" pid="3" name="Producer">
    <vt:lpwstr>Skia/PDF m123 Google Docs Renderer</vt:lpwstr>
  </property>
  <property fmtid="{D5CDD505-2E9C-101B-9397-08002B2CF9AE}" pid="4" name="LastSaved">
    <vt:filetime>2025-02-28T00:00:00Z</vt:filetime>
  </property>
</Properties>
</file>