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FE104" w14:textId="77777777" w:rsidR="00741A4E" w:rsidRPr="00741A4E" w:rsidRDefault="00741A4E" w:rsidP="00741A4E">
      <w:pPr>
        <w:rPr>
          <w:lang w:val="es-AR"/>
        </w:rPr>
      </w:pPr>
      <w:r w:rsidRPr="00741A4E">
        <w:rPr>
          <w:highlight w:val="cyan"/>
          <w:lang w:val="es-AR"/>
        </w:rPr>
        <w:t xml:space="preserve">Necesito saber si todos los </w:t>
      </w:r>
      <w:proofErr w:type="spellStart"/>
      <w:r w:rsidRPr="00741A4E">
        <w:rPr>
          <w:highlight w:val="cyan"/>
          <w:lang w:val="es-AR"/>
        </w:rPr>
        <w:t>modulos</w:t>
      </w:r>
      <w:proofErr w:type="spellEnd"/>
      <w:r w:rsidRPr="00741A4E">
        <w:rPr>
          <w:highlight w:val="cyan"/>
          <w:lang w:val="es-AR"/>
        </w:rPr>
        <w:t xml:space="preserve"> responden a la misma fuente </w:t>
      </w:r>
      <w:proofErr w:type="spellStart"/>
      <w:r w:rsidRPr="00741A4E">
        <w:rPr>
          <w:highlight w:val="cyan"/>
          <w:lang w:val="es-AR"/>
        </w:rPr>
        <w:t>canonica</w:t>
      </w:r>
      <w:proofErr w:type="spellEnd"/>
      <w:r w:rsidRPr="00741A4E">
        <w:rPr>
          <w:highlight w:val="cyan"/>
          <w:lang w:val="es-AR"/>
        </w:rPr>
        <w:t xml:space="preserve"> de verdad de </w:t>
      </w:r>
      <w:proofErr w:type="spellStart"/>
      <w:r w:rsidRPr="00741A4E">
        <w:rPr>
          <w:highlight w:val="cyan"/>
          <w:lang w:val="es-AR"/>
        </w:rPr>
        <w:t>KPIs</w:t>
      </w:r>
      <w:proofErr w:type="spellEnd"/>
      <w:r w:rsidRPr="00741A4E">
        <w:rPr>
          <w:highlight w:val="cyan"/>
          <w:lang w:val="es-AR"/>
        </w:rPr>
        <w:t xml:space="preserve">, y si la </w:t>
      </w:r>
      <w:proofErr w:type="spellStart"/>
      <w:r w:rsidRPr="00741A4E">
        <w:rPr>
          <w:highlight w:val="cyan"/>
          <w:lang w:val="es-AR"/>
        </w:rPr>
        <w:t>definicion</w:t>
      </w:r>
      <w:proofErr w:type="spellEnd"/>
      <w:r w:rsidRPr="00741A4E">
        <w:rPr>
          <w:highlight w:val="cyan"/>
          <w:lang w:val="es-AR"/>
        </w:rPr>
        <w:t xml:space="preserve"> de cada uno de ellos no se </w:t>
      </w:r>
      <w:proofErr w:type="spellStart"/>
      <w:r w:rsidRPr="00741A4E">
        <w:rPr>
          <w:highlight w:val="cyan"/>
          <w:lang w:val="es-AR"/>
        </w:rPr>
        <w:t>altero</w:t>
      </w:r>
      <w:proofErr w:type="spellEnd"/>
      <w:r w:rsidRPr="00741A4E">
        <w:rPr>
          <w:highlight w:val="cyan"/>
          <w:lang w:val="es-AR"/>
        </w:rPr>
        <w:t xml:space="preserve"> en </w:t>
      </w:r>
      <w:proofErr w:type="spellStart"/>
      <w:r w:rsidRPr="00741A4E">
        <w:rPr>
          <w:highlight w:val="cyan"/>
          <w:lang w:val="es-AR"/>
        </w:rPr>
        <w:t>algun</w:t>
      </w:r>
      <w:proofErr w:type="spellEnd"/>
      <w:r w:rsidRPr="00741A4E">
        <w:rPr>
          <w:highlight w:val="cyan"/>
          <w:lang w:val="es-AR"/>
        </w:rPr>
        <w:t xml:space="preserve"> modulo en particular.</w:t>
      </w:r>
    </w:p>
    <w:p w14:paraId="36C84F17" w14:textId="77777777" w:rsidR="00741A4E" w:rsidRPr="00741A4E" w:rsidRDefault="00741A4E" w:rsidP="00741A4E">
      <w:r w:rsidRPr="00741A4E">
        <w:t>1:47 p.m.</w:t>
      </w:r>
    </w:p>
    <w:p w14:paraId="3D8EE9C4" w14:textId="77777777" w:rsidR="00741A4E" w:rsidRPr="00741A4E" w:rsidRDefault="00741A4E" w:rsidP="00741A4E">
      <w:r w:rsidRPr="00741A4E">
        <w:t>Worked for 21min 24s</w:t>
      </w:r>
    </w:p>
    <w:p w14:paraId="2EAAD7D3" w14:textId="77777777" w:rsidR="00741A4E" w:rsidRPr="00741A4E" w:rsidRDefault="00741A4E" w:rsidP="00741A4E">
      <w:pPr>
        <w:rPr>
          <w:b/>
          <w:bCs/>
          <w:lang w:val="es-AR"/>
        </w:rPr>
      </w:pPr>
      <w:r w:rsidRPr="00741A4E">
        <w:rPr>
          <w:b/>
          <w:bCs/>
          <w:lang w:val="es-AR"/>
        </w:rPr>
        <w:t>Veredicto</w:t>
      </w:r>
    </w:p>
    <w:p w14:paraId="6B268866" w14:textId="77777777" w:rsidR="00741A4E" w:rsidRPr="00741A4E" w:rsidRDefault="00741A4E" w:rsidP="00741A4E">
      <w:pPr>
        <w:rPr>
          <w:lang w:val="es-AR"/>
        </w:rPr>
      </w:pPr>
      <w:r w:rsidRPr="00741A4E">
        <w:rPr>
          <w:lang w:val="es-AR"/>
        </w:rPr>
        <w:t xml:space="preserve">No. Hay un núcleo canónico de </w:t>
      </w:r>
      <w:proofErr w:type="spellStart"/>
      <w:r w:rsidRPr="00741A4E">
        <w:rPr>
          <w:lang w:val="es-AR"/>
        </w:rPr>
        <w:t>KPIs</w:t>
      </w:r>
      <w:proofErr w:type="spellEnd"/>
      <w:r w:rsidRPr="00741A4E">
        <w:rPr>
          <w:lang w:val="es-AR"/>
        </w:rPr>
        <w:t>, pero varios módulos lo evitan y recalculan métricas con definiciones diferentes.</w:t>
      </w:r>
    </w:p>
    <w:p w14:paraId="404BAD96" w14:textId="77777777" w:rsidR="00741A4E" w:rsidRPr="00741A4E" w:rsidRDefault="00741A4E" w:rsidP="00741A4E">
      <w:pPr>
        <w:rPr>
          <w:lang w:val="es-AR"/>
        </w:rPr>
      </w:pPr>
      <w:r w:rsidRPr="00741A4E">
        <w:rPr>
          <w:lang w:val="es-AR"/>
        </w:rPr>
        <w:t xml:space="preserve">La fuente canónica actual está formada por las invariantes RN-D1…D5 y los RPC de </w:t>
      </w:r>
      <w:proofErr w:type="spellStart"/>
      <w:r w:rsidRPr="00741A4E">
        <w:rPr>
          <w:lang w:val="es-AR"/>
        </w:rPr>
        <w:t>reporting</w:t>
      </w:r>
      <w:proofErr w:type="spellEnd"/>
      <w:r w:rsidRPr="00741A4E">
        <w:rPr>
          <w:lang w:val="es-AR"/>
        </w:rPr>
        <w:t>, no por un único servicio central: [</w:t>
      </w:r>
      <w:proofErr w:type="spellStart"/>
      <w:r w:rsidRPr="00741A4E">
        <w:rPr>
          <w:lang w:val="es-AR"/>
        </w:rPr>
        <w:t>reporting-invariants</w:t>
      </w:r>
      <w:proofErr w:type="spellEnd"/>
      <w:r w:rsidRPr="00741A4E">
        <w:rPr>
          <w:lang w:val="es-AR"/>
        </w:rPr>
        <w:t xml:space="preserve"> (line 5)](C:/Users/Carlos Rubén Bageta/Desktop/GitHub/v0-saa-s-empresarial-completo/openspec/specs/reporting-invariants/spec.md:5) y [reglas de negocio (line 314)](C:/Users/Carlos Rubén Bageta/Desktop/GitHub/v0-saa-s-empresarial-completo/knowledge-base/05_reglas_de_negocio.md:314).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815"/>
        <w:gridCol w:w="6046"/>
      </w:tblGrid>
      <w:tr w:rsidR="00741A4E" w:rsidRPr="00741A4E" w14:paraId="4D80FA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F2923" w14:textId="77777777" w:rsidR="00741A4E" w:rsidRPr="00741A4E" w:rsidRDefault="00741A4E" w:rsidP="00741A4E">
            <w:pPr>
              <w:rPr>
                <w:b/>
                <w:bCs/>
              </w:rPr>
            </w:pPr>
            <w:proofErr w:type="spellStart"/>
            <w:r w:rsidRPr="00741A4E">
              <w:rPr>
                <w:b/>
                <w:bCs/>
              </w:rPr>
              <w:t>Módulo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9EECC" w14:textId="77777777" w:rsidR="00741A4E" w:rsidRPr="00741A4E" w:rsidRDefault="00741A4E" w:rsidP="00741A4E">
            <w:pPr>
              <w:rPr>
                <w:b/>
                <w:bCs/>
              </w:rPr>
            </w:pPr>
            <w:r w:rsidRPr="00741A4E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267ABBBD" w14:textId="77777777" w:rsidR="00741A4E" w:rsidRPr="00741A4E" w:rsidRDefault="00741A4E" w:rsidP="00741A4E">
            <w:pPr>
              <w:rPr>
                <w:b/>
                <w:bCs/>
              </w:rPr>
            </w:pPr>
            <w:proofErr w:type="spellStart"/>
            <w:r w:rsidRPr="00741A4E">
              <w:rPr>
                <w:b/>
                <w:bCs/>
              </w:rPr>
              <w:t>Resultado</w:t>
            </w:r>
            <w:proofErr w:type="spellEnd"/>
          </w:p>
        </w:tc>
      </w:tr>
      <w:tr w:rsidR="00741A4E" w:rsidRPr="00741A4E" w14:paraId="457E4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6676D" w14:textId="77777777" w:rsidR="00741A4E" w:rsidRPr="00741A4E" w:rsidRDefault="00741A4E" w:rsidP="00741A4E">
            <w:proofErr w:type="spellStart"/>
            <w:r w:rsidRPr="00741A4E">
              <w:t>Reporte</w:t>
            </w:r>
            <w:proofErr w:type="spellEnd"/>
            <w:r w:rsidRPr="00741A4E">
              <w:t xml:space="preserve"> </w:t>
            </w:r>
            <w:proofErr w:type="spellStart"/>
            <w:r w:rsidRPr="00741A4E">
              <w:t>comparativo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AB5F0" w14:textId="77777777" w:rsidR="00741A4E" w:rsidRPr="00741A4E" w:rsidRDefault="00741A4E" w:rsidP="00741A4E">
            <w:r w:rsidRPr="00741A4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027CE6" w14:textId="77777777" w:rsidR="00741A4E" w:rsidRPr="00741A4E" w:rsidRDefault="00741A4E" w:rsidP="00741A4E">
            <w:r w:rsidRPr="00741A4E">
              <w:t xml:space="preserve">Usa </w:t>
            </w:r>
            <w:proofErr w:type="spellStart"/>
            <w:r w:rsidRPr="00741A4E">
              <w:t>rpc_period_comparison</w:t>
            </w:r>
            <w:proofErr w:type="spellEnd"/>
            <w:r w:rsidRPr="00741A4E">
              <w:t>.</w:t>
            </w:r>
          </w:p>
        </w:tc>
      </w:tr>
      <w:tr w:rsidR="00741A4E" w:rsidRPr="00741A4E" w14:paraId="45169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BA35" w14:textId="77777777" w:rsidR="00741A4E" w:rsidRPr="00741A4E" w:rsidRDefault="00741A4E" w:rsidP="00741A4E">
            <w:proofErr w:type="spellStart"/>
            <w:r w:rsidRPr="00741A4E">
              <w:t>Rentabilidad</w:t>
            </w:r>
            <w:proofErr w:type="spellEnd"/>
            <w:r w:rsidRPr="00741A4E">
              <w:t xml:space="preserve"> de </w:t>
            </w:r>
            <w:proofErr w:type="spellStart"/>
            <w:r w:rsidRPr="00741A4E">
              <w:t>productos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4348E" w14:textId="77777777" w:rsidR="00741A4E" w:rsidRPr="00741A4E" w:rsidRDefault="00741A4E" w:rsidP="00741A4E">
            <w:r w:rsidRPr="00741A4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61195B" w14:textId="77777777" w:rsidR="00741A4E" w:rsidRPr="00741A4E" w:rsidRDefault="00741A4E" w:rsidP="00741A4E">
            <w:pPr>
              <w:rPr>
                <w:lang w:val="es-AR"/>
              </w:rPr>
            </w:pPr>
            <w:r w:rsidRPr="00741A4E">
              <w:rPr>
                <w:lang w:val="es-AR"/>
              </w:rPr>
              <w:t xml:space="preserve">Usa </w:t>
            </w:r>
            <w:proofErr w:type="spellStart"/>
            <w:r w:rsidRPr="00741A4E">
              <w:rPr>
                <w:lang w:val="es-AR"/>
              </w:rPr>
              <w:t>rpc_product_profitability</w:t>
            </w:r>
            <w:proofErr w:type="spellEnd"/>
            <w:r w:rsidRPr="00741A4E">
              <w:rPr>
                <w:lang w:val="es-AR"/>
              </w:rPr>
              <w:t xml:space="preserve"> y costos históricos congelados.</w:t>
            </w:r>
          </w:p>
        </w:tc>
      </w:tr>
      <w:tr w:rsidR="00741A4E" w:rsidRPr="00741A4E" w14:paraId="3B818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04F60" w14:textId="77777777" w:rsidR="00741A4E" w:rsidRPr="00741A4E" w:rsidRDefault="00741A4E" w:rsidP="00741A4E">
            <w:r w:rsidRPr="00741A4E">
              <w:t xml:space="preserve">IA </w:t>
            </w:r>
            <w:proofErr w:type="spellStart"/>
            <w:r w:rsidRPr="00741A4E">
              <w:t>comparativa</w:t>
            </w:r>
            <w:proofErr w:type="spellEnd"/>
            <w:r w:rsidRPr="00741A4E">
              <w:t xml:space="preserve"> / IA </w:t>
            </w:r>
            <w:proofErr w:type="spellStart"/>
            <w:r w:rsidRPr="00741A4E">
              <w:t>rentabilidad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1D4AA" w14:textId="77777777" w:rsidR="00741A4E" w:rsidRPr="00741A4E" w:rsidRDefault="00741A4E" w:rsidP="00741A4E">
            <w:r w:rsidRPr="00741A4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F85FD8" w14:textId="77777777" w:rsidR="00741A4E" w:rsidRPr="00741A4E" w:rsidRDefault="00741A4E" w:rsidP="00741A4E">
            <w:pPr>
              <w:rPr>
                <w:lang w:val="es-AR"/>
              </w:rPr>
            </w:pPr>
            <w:r w:rsidRPr="00741A4E">
              <w:rPr>
                <w:lang w:val="es-AR"/>
              </w:rPr>
              <w:t>Reutilizan los mismos RPC canónicos.</w:t>
            </w:r>
          </w:p>
        </w:tc>
      </w:tr>
      <w:tr w:rsidR="00741A4E" w:rsidRPr="00741A4E" w14:paraId="112BE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8A8D8" w14:textId="77777777" w:rsidR="00741A4E" w:rsidRPr="00741A4E" w:rsidRDefault="00741A4E" w:rsidP="00741A4E">
            <w:proofErr w:type="spellStart"/>
            <w:r w:rsidRPr="00741A4E">
              <w:t>Reporte</w:t>
            </w:r>
            <w:proofErr w:type="spellEnd"/>
            <w:r w:rsidRPr="00741A4E">
              <w:t xml:space="preserve"> </w:t>
            </w:r>
            <w:proofErr w:type="spellStart"/>
            <w:r w:rsidRPr="00741A4E">
              <w:t>por</w:t>
            </w:r>
            <w:proofErr w:type="spellEnd"/>
            <w:r w:rsidRPr="00741A4E">
              <w:t xml:space="preserve"> </w:t>
            </w:r>
            <w:proofErr w:type="spellStart"/>
            <w:r w:rsidRPr="00741A4E">
              <w:t>sucursal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259C9" w14:textId="77777777" w:rsidR="00741A4E" w:rsidRPr="00741A4E" w:rsidRDefault="00741A4E" w:rsidP="00741A4E">
            <w:r w:rsidRPr="00741A4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5B3C79" w14:textId="77777777" w:rsidR="00741A4E" w:rsidRPr="00741A4E" w:rsidRDefault="00741A4E" w:rsidP="00741A4E">
            <w:pPr>
              <w:rPr>
                <w:lang w:val="es-AR"/>
              </w:rPr>
            </w:pPr>
            <w:r w:rsidRPr="00741A4E">
              <w:rPr>
                <w:lang w:val="es-AR"/>
              </w:rPr>
              <w:t>Respeta total de línea, operación distinta y período completo.</w:t>
            </w:r>
          </w:p>
        </w:tc>
      </w:tr>
      <w:tr w:rsidR="00741A4E" w:rsidRPr="00741A4E" w14:paraId="53EBF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423F9" w14:textId="77777777" w:rsidR="00741A4E" w:rsidRPr="00741A4E" w:rsidRDefault="00741A4E" w:rsidP="00741A4E">
            <w:r w:rsidRPr="00741A4E">
              <w:t xml:space="preserve">Dashboard </w:t>
            </w:r>
            <w:proofErr w:type="spellStart"/>
            <w:r w:rsidRPr="00741A4E">
              <w:t>mensual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4F1DB" w14:textId="77777777" w:rsidR="00741A4E" w:rsidRPr="00741A4E" w:rsidRDefault="00741A4E" w:rsidP="00741A4E">
            <w:r w:rsidRPr="00741A4E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0EF35B3" w14:textId="77777777" w:rsidR="00741A4E" w:rsidRPr="00741A4E" w:rsidRDefault="00741A4E" w:rsidP="00741A4E">
            <w:pPr>
              <w:rPr>
                <w:lang w:val="es-AR"/>
              </w:rPr>
            </w:pPr>
            <w:r w:rsidRPr="00741A4E">
              <w:rPr>
                <w:lang w:val="es-AR"/>
              </w:rPr>
              <w:t>Fórmula central correcta, pero el filtro de sucursal mezcla algunos datos globales.</w:t>
            </w:r>
          </w:p>
        </w:tc>
      </w:tr>
      <w:tr w:rsidR="00741A4E" w:rsidRPr="00741A4E" w14:paraId="5530A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E3EE6" w14:textId="77777777" w:rsidR="00741A4E" w:rsidRPr="00741A4E" w:rsidRDefault="00741A4E" w:rsidP="00741A4E">
            <w:r w:rsidRPr="00741A4E">
              <w:t xml:space="preserve">Dashboard </w:t>
            </w:r>
            <w:proofErr w:type="spellStart"/>
            <w:r w:rsidRPr="00741A4E">
              <w:t>diario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FBE4A" w14:textId="77777777" w:rsidR="00741A4E" w:rsidRPr="00741A4E" w:rsidRDefault="00741A4E" w:rsidP="00741A4E">
            <w:r w:rsidRPr="00741A4E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4741AAF" w14:textId="77777777" w:rsidR="00741A4E" w:rsidRPr="00741A4E" w:rsidRDefault="00741A4E" w:rsidP="00741A4E">
            <w:pPr>
              <w:rPr>
                <w:lang w:val="es-AR"/>
              </w:rPr>
            </w:pPr>
            <w:r w:rsidRPr="00741A4E">
              <w:rPr>
                <w:lang w:val="es-AR"/>
              </w:rPr>
              <w:t>Usa otro RPC y no descuenta notas de crédito.</w:t>
            </w:r>
          </w:p>
        </w:tc>
      </w:tr>
      <w:tr w:rsidR="00741A4E" w:rsidRPr="00741A4E" w14:paraId="77038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84484" w14:textId="77777777" w:rsidR="00741A4E" w:rsidRPr="00741A4E" w:rsidRDefault="00741A4E" w:rsidP="00741A4E">
            <w:proofErr w:type="spellStart"/>
            <w:r w:rsidRPr="00741A4E">
              <w:t>Copiloto</w:t>
            </w:r>
            <w:proofErr w:type="spellEnd"/>
            <w:r w:rsidRPr="00741A4E">
              <w:t xml:space="preserve"> e Insights IA</w:t>
            </w:r>
          </w:p>
        </w:tc>
        <w:tc>
          <w:tcPr>
            <w:tcW w:w="0" w:type="auto"/>
            <w:vAlign w:val="center"/>
            <w:hideMark/>
          </w:tcPr>
          <w:p w14:paraId="09096070" w14:textId="77777777" w:rsidR="00741A4E" w:rsidRPr="00741A4E" w:rsidRDefault="00741A4E" w:rsidP="00741A4E">
            <w:r w:rsidRPr="00741A4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C54C0E" w14:textId="77777777" w:rsidR="00741A4E" w:rsidRPr="00741A4E" w:rsidRDefault="00741A4E" w:rsidP="00741A4E">
            <w:pPr>
              <w:rPr>
                <w:lang w:val="es-AR"/>
              </w:rPr>
            </w:pPr>
            <w:r w:rsidRPr="00741A4E">
              <w:rPr>
                <w:lang w:val="es-AR"/>
              </w:rPr>
              <w:t>Recalculan ventas, margen, rotación y stock directamente.</w:t>
            </w:r>
          </w:p>
        </w:tc>
      </w:tr>
      <w:tr w:rsidR="00741A4E" w:rsidRPr="00741A4E" w14:paraId="1BF7C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7FD5B" w14:textId="77777777" w:rsidR="00741A4E" w:rsidRPr="00741A4E" w:rsidRDefault="00741A4E" w:rsidP="00741A4E">
            <w:proofErr w:type="spellStart"/>
            <w:r w:rsidRPr="00741A4E">
              <w:t>Simulador</w:t>
            </w:r>
            <w:proofErr w:type="spellEnd"/>
            <w:r w:rsidRPr="00741A4E">
              <w:t xml:space="preserve"> / </w:t>
            </w:r>
            <w:proofErr w:type="spellStart"/>
            <w:r w:rsidRPr="00741A4E">
              <w:t>Predicción</w:t>
            </w:r>
            <w:proofErr w:type="spellEnd"/>
            <w:r w:rsidRPr="00741A4E">
              <w:t xml:space="preserve"> IA</w:t>
            </w:r>
          </w:p>
        </w:tc>
        <w:tc>
          <w:tcPr>
            <w:tcW w:w="0" w:type="auto"/>
            <w:vAlign w:val="center"/>
            <w:hideMark/>
          </w:tcPr>
          <w:p w14:paraId="168F7CFA" w14:textId="77777777" w:rsidR="00741A4E" w:rsidRPr="00741A4E" w:rsidRDefault="00741A4E" w:rsidP="00741A4E">
            <w:r w:rsidRPr="00741A4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BA5266" w14:textId="77777777" w:rsidR="00741A4E" w:rsidRPr="00741A4E" w:rsidRDefault="00741A4E" w:rsidP="00741A4E">
            <w:pPr>
              <w:rPr>
                <w:lang w:val="es-AR"/>
              </w:rPr>
            </w:pPr>
            <w:r w:rsidRPr="00741A4E">
              <w:rPr>
                <w:lang w:val="es-AR"/>
              </w:rPr>
              <w:t>Suman precio unitario como si fuera total vendido.</w:t>
            </w:r>
          </w:p>
        </w:tc>
      </w:tr>
      <w:tr w:rsidR="00741A4E" w:rsidRPr="00741A4E" w14:paraId="30140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678C" w14:textId="77777777" w:rsidR="00741A4E" w:rsidRPr="00741A4E" w:rsidRDefault="00741A4E" w:rsidP="00741A4E">
            <w:r w:rsidRPr="00741A4E">
              <w:lastRenderedPageBreak/>
              <w:t xml:space="preserve">Stock </w:t>
            </w:r>
            <w:proofErr w:type="spellStart"/>
            <w:r w:rsidRPr="00741A4E">
              <w:t>crítico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9271E" w14:textId="77777777" w:rsidR="00741A4E" w:rsidRPr="00741A4E" w:rsidRDefault="00741A4E" w:rsidP="00741A4E">
            <w:r w:rsidRPr="00741A4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4EB21E" w14:textId="77777777" w:rsidR="00741A4E" w:rsidRPr="00741A4E" w:rsidRDefault="00741A4E" w:rsidP="00741A4E">
            <w:pPr>
              <w:rPr>
                <w:lang w:val="es-AR"/>
              </w:rPr>
            </w:pPr>
            <w:r w:rsidRPr="00741A4E">
              <w:rPr>
                <w:lang w:val="es-AR"/>
              </w:rPr>
              <w:t>Mezcla definición global por producto con definición operativa por sucursal.</w:t>
            </w:r>
          </w:p>
        </w:tc>
      </w:tr>
      <w:tr w:rsidR="00741A4E" w:rsidRPr="00741A4E" w14:paraId="5CC62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74F55" w14:textId="77777777" w:rsidR="00741A4E" w:rsidRPr="00741A4E" w:rsidRDefault="00741A4E" w:rsidP="00741A4E">
            <w:r w:rsidRPr="00741A4E">
              <w:t xml:space="preserve">Analytics y </w:t>
            </w:r>
            <w:proofErr w:type="spellStart"/>
            <w:r w:rsidRPr="00741A4E">
              <w:t>Métricas</w:t>
            </w:r>
            <w:proofErr w:type="spellEnd"/>
            <w:r w:rsidRPr="00741A4E"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0F7B3797" w14:textId="77777777" w:rsidR="00741A4E" w:rsidRPr="00741A4E" w:rsidRDefault="00741A4E" w:rsidP="00741A4E">
            <w:r w:rsidRPr="00741A4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1048D1" w14:textId="77777777" w:rsidR="00741A4E" w:rsidRPr="00741A4E" w:rsidRDefault="00741A4E" w:rsidP="00741A4E">
            <w:pPr>
              <w:rPr>
                <w:lang w:val="es-AR"/>
              </w:rPr>
            </w:pPr>
            <w:r w:rsidRPr="00741A4E">
              <w:rPr>
                <w:lang w:val="es-AR"/>
              </w:rPr>
              <w:t>Conviven motores y definiciones diferentes, algunas obsoletas.</w:t>
            </w:r>
          </w:p>
        </w:tc>
      </w:tr>
    </w:tbl>
    <w:p w14:paraId="39B19B20" w14:textId="77777777" w:rsidR="00741A4E" w:rsidRPr="00741A4E" w:rsidRDefault="00741A4E" w:rsidP="00741A4E">
      <w:pPr>
        <w:rPr>
          <w:b/>
          <w:bCs/>
        </w:rPr>
      </w:pPr>
      <w:proofErr w:type="spellStart"/>
      <w:r w:rsidRPr="00741A4E">
        <w:rPr>
          <w:b/>
          <w:bCs/>
        </w:rPr>
        <w:t>Alteraciones</w:t>
      </w:r>
      <w:proofErr w:type="spellEnd"/>
      <w:r w:rsidRPr="00741A4E">
        <w:rPr>
          <w:b/>
          <w:bCs/>
        </w:rPr>
        <w:t xml:space="preserve"> </w:t>
      </w:r>
      <w:proofErr w:type="spellStart"/>
      <w:r w:rsidRPr="00741A4E">
        <w:rPr>
          <w:b/>
          <w:bCs/>
        </w:rPr>
        <w:t>encontradas</w:t>
      </w:r>
      <w:proofErr w:type="spellEnd"/>
    </w:p>
    <w:p w14:paraId="6D98EE9E" w14:textId="77777777" w:rsidR="00741A4E" w:rsidRPr="00741A4E" w:rsidRDefault="00741A4E" w:rsidP="00741A4E">
      <w:pPr>
        <w:numPr>
          <w:ilvl w:val="0"/>
          <w:numId w:val="1"/>
        </w:numPr>
      </w:pPr>
      <w:r w:rsidRPr="00741A4E">
        <w:t xml:space="preserve">Ventas e </w:t>
      </w:r>
      <w:proofErr w:type="spellStart"/>
      <w:r w:rsidRPr="00741A4E">
        <w:t>ingresos</w:t>
      </w:r>
      <w:proofErr w:type="spellEnd"/>
      <w:r w:rsidRPr="00741A4E">
        <w:t xml:space="preserve"> </w:t>
      </w:r>
      <w:proofErr w:type="spellStart"/>
      <w:r w:rsidRPr="00741A4E">
        <w:t>en</w:t>
      </w:r>
      <w:proofErr w:type="spellEnd"/>
      <w:r w:rsidRPr="00741A4E">
        <w:t xml:space="preserve"> IA</w:t>
      </w:r>
    </w:p>
    <w:p w14:paraId="1F0714FE" w14:textId="77777777" w:rsidR="00741A4E" w:rsidRPr="00741A4E" w:rsidRDefault="00741A4E" w:rsidP="00741A4E">
      <w:pPr>
        <w:rPr>
          <w:lang w:val="es-AR"/>
        </w:rPr>
      </w:pPr>
      <w:r w:rsidRPr="00741A4E">
        <w:rPr>
          <w:lang w:val="es-AR"/>
        </w:rPr>
        <w:t xml:space="preserve">La regla canónica es sumar COALESCE(total, </w:t>
      </w:r>
      <w:proofErr w:type="spellStart"/>
      <w:r w:rsidRPr="00741A4E">
        <w:rPr>
          <w:lang w:val="es-AR"/>
        </w:rPr>
        <w:t>amount</w:t>
      </w:r>
      <w:proofErr w:type="spellEnd"/>
      <w:r w:rsidRPr="00741A4E">
        <w:rPr>
          <w:lang w:val="es-AR"/>
        </w:rPr>
        <w:t xml:space="preserve">), porque </w:t>
      </w:r>
      <w:proofErr w:type="spellStart"/>
      <w:r w:rsidRPr="00741A4E">
        <w:rPr>
          <w:lang w:val="es-AR"/>
        </w:rPr>
        <w:t>amount</w:t>
      </w:r>
      <w:proofErr w:type="spellEnd"/>
      <w:r w:rsidRPr="00741A4E">
        <w:rPr>
          <w:lang w:val="es-AR"/>
        </w:rPr>
        <w:t xml:space="preserve"> es el precio unitario en las filas modernas.</w:t>
      </w:r>
    </w:p>
    <w:p w14:paraId="6DBD15D5" w14:textId="77777777" w:rsidR="00741A4E" w:rsidRPr="00741A4E" w:rsidRDefault="00741A4E" w:rsidP="00741A4E">
      <w:pPr>
        <w:rPr>
          <w:lang w:val="es-AR"/>
        </w:rPr>
      </w:pPr>
      <w:r w:rsidRPr="00741A4E">
        <w:rPr>
          <w:lang w:val="es-AR"/>
        </w:rPr>
        <w:t xml:space="preserve">El Copiloto y </w:t>
      </w:r>
      <w:proofErr w:type="spellStart"/>
      <w:r w:rsidRPr="00741A4E">
        <w:rPr>
          <w:lang w:val="es-AR"/>
        </w:rPr>
        <w:t>ai-insights</w:t>
      </w:r>
      <w:proofErr w:type="spellEnd"/>
      <w:r w:rsidRPr="00741A4E">
        <w:rPr>
          <w:lang w:val="es-AR"/>
        </w:rPr>
        <w:t xml:space="preserve"> suman solamente </w:t>
      </w:r>
      <w:proofErr w:type="spellStart"/>
      <w:r w:rsidRPr="00741A4E">
        <w:rPr>
          <w:lang w:val="es-AR"/>
        </w:rPr>
        <w:t>amount</w:t>
      </w:r>
      <w:proofErr w:type="spellEnd"/>
      <w:r w:rsidRPr="00741A4E">
        <w:rPr>
          <w:lang w:val="es-AR"/>
        </w:rPr>
        <w:t>: [</w:t>
      </w:r>
      <w:proofErr w:type="spellStart"/>
      <w:r w:rsidRPr="00741A4E">
        <w:rPr>
          <w:lang w:val="es-AR"/>
        </w:rPr>
        <w:t>buildBusinessSnapshot.ts</w:t>
      </w:r>
      <w:proofErr w:type="spellEnd"/>
      <w:r w:rsidRPr="00741A4E">
        <w:rPr>
          <w:lang w:val="es-AR"/>
        </w:rPr>
        <w:t xml:space="preserve"> (line 129)](C:/Users/Carlos Rubén Bageta/Desktop/GitHub/v0-saa-s-empresarial-completo/frontend/lib/ai/buildBusinessSnapshot.ts:129) y [</w:t>
      </w:r>
      <w:proofErr w:type="spellStart"/>
      <w:r w:rsidRPr="00741A4E">
        <w:rPr>
          <w:lang w:val="es-AR"/>
        </w:rPr>
        <w:t>ai-insights</w:t>
      </w:r>
      <w:proofErr w:type="spellEnd"/>
      <w:r w:rsidRPr="00741A4E">
        <w:rPr>
          <w:lang w:val="es-AR"/>
        </w:rPr>
        <w:t xml:space="preserve"> (line 99)](C:/Users/Carlos Rubén Bageta/Desktop/GitHub/v0-saa-s-empresarial-completo/supabase/functions/ai-insights/index.ts:99). La vista confirma que </w:t>
      </w:r>
      <w:proofErr w:type="spellStart"/>
      <w:r w:rsidRPr="00741A4E">
        <w:rPr>
          <w:lang w:val="es-AR"/>
        </w:rPr>
        <w:t>amount</w:t>
      </w:r>
      <w:proofErr w:type="spellEnd"/>
      <w:r w:rsidRPr="00741A4E">
        <w:rPr>
          <w:lang w:val="es-AR"/>
        </w:rPr>
        <w:t xml:space="preserve"> = </w:t>
      </w:r>
      <w:proofErr w:type="spellStart"/>
      <w:r w:rsidRPr="00741A4E">
        <w:rPr>
          <w:lang w:val="es-AR"/>
        </w:rPr>
        <w:t>price</w:t>
      </w:r>
      <w:proofErr w:type="spellEnd"/>
      <w:r w:rsidRPr="00741A4E">
        <w:rPr>
          <w:lang w:val="es-AR"/>
        </w:rPr>
        <w:t xml:space="preserve"> y total = subtotal: [</w:t>
      </w:r>
      <w:proofErr w:type="spellStart"/>
      <w:r w:rsidRPr="00741A4E">
        <w:rPr>
          <w:lang w:val="es-AR"/>
        </w:rPr>
        <w:t>v_sales_flat</w:t>
      </w:r>
      <w:proofErr w:type="spellEnd"/>
      <w:r w:rsidRPr="00741A4E">
        <w:rPr>
          <w:lang w:val="es-AR"/>
        </w:rPr>
        <w:t xml:space="preserve"> (line 36)](C:/Users/Carlos Rubén Bageta/Desktop/GitHub/v0-saa-s-empresarial-completo/supabase/migrations/20260616000004_v20_compat_views.sql:36).</w:t>
      </w:r>
    </w:p>
    <w:p w14:paraId="09FB8A1D" w14:textId="77777777" w:rsidR="00741A4E" w:rsidRPr="00741A4E" w:rsidRDefault="00741A4E" w:rsidP="00741A4E">
      <w:pPr>
        <w:rPr>
          <w:lang w:val="es-AR"/>
        </w:rPr>
      </w:pPr>
      <w:r w:rsidRPr="00741A4E">
        <w:rPr>
          <w:lang w:val="es-AR"/>
        </w:rPr>
        <w:t xml:space="preserve">Esto subestima ventas cuando la cantidad es mayor a uno. El mismo problema aparece en </w:t>
      </w:r>
      <w:proofErr w:type="spellStart"/>
      <w:r w:rsidRPr="00741A4E">
        <w:rPr>
          <w:lang w:val="es-AR"/>
        </w:rPr>
        <w:t>ai</w:t>
      </w:r>
      <w:proofErr w:type="spellEnd"/>
      <w:r w:rsidRPr="00741A4E">
        <w:rPr>
          <w:lang w:val="es-AR"/>
        </w:rPr>
        <w:t xml:space="preserve">-simulador y </w:t>
      </w:r>
      <w:proofErr w:type="spellStart"/>
      <w:r w:rsidRPr="00741A4E">
        <w:rPr>
          <w:lang w:val="es-AR"/>
        </w:rPr>
        <w:t>ai-prediccion</w:t>
      </w:r>
      <w:proofErr w:type="spellEnd"/>
      <w:r w:rsidRPr="00741A4E">
        <w:rPr>
          <w:lang w:val="es-AR"/>
        </w:rPr>
        <w:t>.</w:t>
      </w:r>
    </w:p>
    <w:p w14:paraId="11EE2639" w14:textId="77777777" w:rsidR="00741A4E" w:rsidRPr="00741A4E" w:rsidRDefault="00741A4E" w:rsidP="00741A4E">
      <w:pPr>
        <w:numPr>
          <w:ilvl w:val="0"/>
          <w:numId w:val="2"/>
        </w:numPr>
      </w:pPr>
      <w:proofErr w:type="spellStart"/>
      <w:r w:rsidRPr="00741A4E">
        <w:t>Ganancia</w:t>
      </w:r>
      <w:proofErr w:type="spellEnd"/>
      <w:r w:rsidRPr="00741A4E">
        <w:t xml:space="preserve"> y </w:t>
      </w:r>
      <w:proofErr w:type="spellStart"/>
      <w:r w:rsidRPr="00741A4E">
        <w:t>margen</w:t>
      </w:r>
      <w:proofErr w:type="spellEnd"/>
      <w:r w:rsidRPr="00741A4E">
        <w:t xml:space="preserve"> </w:t>
      </w:r>
      <w:proofErr w:type="spellStart"/>
      <w:r w:rsidRPr="00741A4E">
        <w:t>neto</w:t>
      </w:r>
      <w:proofErr w:type="spellEnd"/>
    </w:p>
    <w:p w14:paraId="783D0835" w14:textId="77777777" w:rsidR="00741A4E" w:rsidRPr="00741A4E" w:rsidRDefault="00741A4E" w:rsidP="00741A4E">
      <w:r w:rsidRPr="00741A4E">
        <w:t xml:space="preserve">La </w:t>
      </w:r>
      <w:proofErr w:type="spellStart"/>
      <w:r w:rsidRPr="00741A4E">
        <w:t>definición</w:t>
      </w:r>
      <w:proofErr w:type="spellEnd"/>
      <w:r w:rsidRPr="00741A4E">
        <w:t xml:space="preserve"> </w:t>
      </w:r>
      <w:proofErr w:type="spellStart"/>
      <w:r w:rsidRPr="00741A4E">
        <w:t>canónica</w:t>
      </w:r>
      <w:proofErr w:type="spellEnd"/>
      <w:r w:rsidRPr="00741A4E">
        <w:t xml:space="preserve"> es:</w:t>
      </w:r>
    </w:p>
    <w:p w14:paraId="5870DF99" w14:textId="77777777" w:rsidR="00741A4E" w:rsidRPr="00741A4E" w:rsidRDefault="00741A4E" w:rsidP="00741A4E">
      <w:pPr>
        <w:rPr>
          <w:lang w:val="es-AR"/>
        </w:rPr>
      </w:pPr>
      <w:r w:rsidRPr="00741A4E">
        <w:rPr>
          <w:lang w:val="es-AR"/>
        </w:rPr>
        <w:t>ventas − notas de crédito − gastos − compras</w:t>
      </w:r>
    </w:p>
    <w:p w14:paraId="7D3EE4A4" w14:textId="77777777" w:rsidR="00741A4E" w:rsidRPr="00741A4E" w:rsidRDefault="00741A4E" w:rsidP="00741A4E">
      <w:pPr>
        <w:rPr>
          <w:lang w:val="es-AR"/>
        </w:rPr>
      </w:pPr>
      <w:r w:rsidRPr="00741A4E">
        <w:rPr>
          <w:lang w:val="es-AR"/>
        </w:rPr>
        <w:t>Está implementada en [</w:t>
      </w:r>
      <w:proofErr w:type="spellStart"/>
      <w:r w:rsidRPr="00741A4E">
        <w:rPr>
          <w:lang w:val="es-AR"/>
        </w:rPr>
        <w:t>rpc_dashboard_kpi_summary</w:t>
      </w:r>
      <w:proofErr w:type="spellEnd"/>
      <w:r w:rsidRPr="00741A4E">
        <w:rPr>
          <w:lang w:val="es-AR"/>
        </w:rPr>
        <w:t xml:space="preserve"> (line 597)](C:/Users/Carlos Rubén Bageta/Desktop/GitHub/v0-saa-s-empresarial-completo/supabase/migrations/20260814000001_v3_reporting_invariants.sql:597).</w:t>
      </w:r>
    </w:p>
    <w:p w14:paraId="70D675A4" w14:textId="77777777" w:rsidR="00741A4E" w:rsidRPr="00741A4E" w:rsidRDefault="00741A4E" w:rsidP="00741A4E">
      <w:pPr>
        <w:rPr>
          <w:lang w:val="es-AR"/>
        </w:rPr>
      </w:pPr>
      <w:r w:rsidRPr="00741A4E">
        <w:rPr>
          <w:lang w:val="es-AR"/>
        </w:rPr>
        <w:t xml:space="preserve">Copiloto e </w:t>
      </w:r>
      <w:proofErr w:type="spellStart"/>
      <w:r w:rsidRPr="00741A4E">
        <w:rPr>
          <w:lang w:val="es-AR"/>
        </w:rPr>
        <w:t>Insights</w:t>
      </w:r>
      <w:proofErr w:type="spellEnd"/>
      <w:r w:rsidRPr="00741A4E">
        <w:rPr>
          <w:lang w:val="es-AR"/>
        </w:rPr>
        <w:t xml:space="preserve"> calculan ventas − gastos, omitiendo compras y notas de crédito. </w:t>
      </w:r>
      <w:proofErr w:type="spellStart"/>
      <w:r w:rsidRPr="00741A4E">
        <w:rPr>
          <w:lang w:val="es-AR"/>
        </w:rPr>
        <w:t>ai</w:t>
      </w:r>
      <w:proofErr w:type="spellEnd"/>
      <w:r w:rsidRPr="00741A4E">
        <w:rPr>
          <w:lang w:val="es-AR"/>
        </w:rPr>
        <w:t>-resumen suma correctamente los totales de venta, pero también omite compras y NC en su “balance neto”: [</w:t>
      </w:r>
      <w:proofErr w:type="spellStart"/>
      <w:r w:rsidRPr="00741A4E">
        <w:rPr>
          <w:lang w:val="es-AR"/>
        </w:rPr>
        <w:t>ai</w:t>
      </w:r>
      <w:proofErr w:type="spellEnd"/>
      <w:r w:rsidRPr="00741A4E">
        <w:rPr>
          <w:lang w:val="es-AR"/>
        </w:rPr>
        <w:t>-resumen (line 104)](C:/Users/Carlos Rubén Bageta/Desktop/GitHub/v0-saa-s-empresarial-completo/supabase/functions/ai-resumen/index.ts:104).</w:t>
      </w:r>
    </w:p>
    <w:p w14:paraId="6E6BFD66" w14:textId="77777777" w:rsidR="00741A4E" w:rsidRPr="00741A4E" w:rsidRDefault="00741A4E" w:rsidP="00741A4E">
      <w:pPr>
        <w:numPr>
          <w:ilvl w:val="0"/>
          <w:numId w:val="3"/>
        </w:numPr>
      </w:pPr>
      <w:proofErr w:type="spellStart"/>
      <w:r w:rsidRPr="00741A4E">
        <w:t>Filtro</w:t>
      </w:r>
      <w:proofErr w:type="spellEnd"/>
      <w:r w:rsidRPr="00741A4E">
        <w:t xml:space="preserve"> </w:t>
      </w:r>
      <w:proofErr w:type="spellStart"/>
      <w:r w:rsidRPr="00741A4E">
        <w:t>por</w:t>
      </w:r>
      <w:proofErr w:type="spellEnd"/>
      <w:r w:rsidRPr="00741A4E">
        <w:t xml:space="preserve"> </w:t>
      </w:r>
      <w:proofErr w:type="spellStart"/>
      <w:r w:rsidRPr="00741A4E">
        <w:t>sucursal</w:t>
      </w:r>
      <w:proofErr w:type="spellEnd"/>
    </w:p>
    <w:p w14:paraId="3FE536C1" w14:textId="77777777" w:rsidR="00741A4E" w:rsidRPr="00741A4E" w:rsidRDefault="00741A4E" w:rsidP="00741A4E">
      <w:pPr>
        <w:rPr>
          <w:lang w:val="es-AR"/>
        </w:rPr>
      </w:pPr>
      <w:r w:rsidRPr="00741A4E">
        <w:rPr>
          <w:lang w:val="es-AR"/>
        </w:rPr>
        <w:lastRenderedPageBreak/>
        <w:t xml:space="preserve">En el </w:t>
      </w:r>
      <w:proofErr w:type="spellStart"/>
      <w:r w:rsidRPr="00741A4E">
        <w:rPr>
          <w:lang w:val="es-AR"/>
        </w:rPr>
        <w:t>dashboard</w:t>
      </w:r>
      <w:proofErr w:type="spellEnd"/>
      <w:r w:rsidRPr="00741A4E">
        <w:rPr>
          <w:lang w:val="es-AR"/>
        </w:rPr>
        <w:t xml:space="preserve"> mensual, ventas, gastos y compras respetan la sucursal, pero las notas de crédito, cargos, cobros y stock sin rotación se calculan para toda la cuenta: [RPC mensual (line 509)](C:/Users/Carlos Rubén Bageta/Desktop/GitHub/v0-saa-s-empresarial-completo/supabase/migrations/20260814000001_v3_reporting_invariants.sql:509).</w:t>
      </w:r>
    </w:p>
    <w:p w14:paraId="577257F6" w14:textId="77777777" w:rsidR="00741A4E" w:rsidRPr="00741A4E" w:rsidRDefault="00741A4E" w:rsidP="00741A4E">
      <w:pPr>
        <w:rPr>
          <w:lang w:val="es-AR"/>
        </w:rPr>
      </w:pPr>
      <w:r w:rsidRPr="00741A4E">
        <w:rPr>
          <w:lang w:val="es-AR"/>
        </w:rPr>
        <w:t>Por lo tanto, al seleccionar una sucursal, la tarjeta puede mezclar ingresos de esa sucursal con ajustes financieros y stock globales.</w:t>
      </w:r>
    </w:p>
    <w:p w14:paraId="58A56E01" w14:textId="77777777" w:rsidR="00741A4E" w:rsidRPr="00741A4E" w:rsidRDefault="00741A4E" w:rsidP="00741A4E">
      <w:pPr>
        <w:numPr>
          <w:ilvl w:val="0"/>
          <w:numId w:val="4"/>
        </w:numPr>
      </w:pPr>
      <w:r w:rsidRPr="00741A4E">
        <w:t xml:space="preserve">Stock </w:t>
      </w:r>
      <w:proofErr w:type="spellStart"/>
      <w:r w:rsidRPr="00741A4E">
        <w:t>crítico</w:t>
      </w:r>
      <w:proofErr w:type="spellEnd"/>
    </w:p>
    <w:p w14:paraId="5D79FCF2" w14:textId="77777777" w:rsidR="00741A4E" w:rsidRPr="00741A4E" w:rsidRDefault="00741A4E" w:rsidP="00741A4E">
      <w:pPr>
        <w:rPr>
          <w:lang w:val="es-AR"/>
        </w:rPr>
      </w:pPr>
      <w:r w:rsidRPr="00741A4E">
        <w:rPr>
          <w:lang w:val="es-AR"/>
        </w:rPr>
        <w:t xml:space="preserve">La regla operativa es por sucursal: </w:t>
      </w:r>
      <w:proofErr w:type="spellStart"/>
      <w:r w:rsidRPr="00741A4E">
        <w:rPr>
          <w:lang w:val="es-AR"/>
        </w:rPr>
        <w:t>branch_stock.quantity</w:t>
      </w:r>
      <w:proofErr w:type="spellEnd"/>
      <w:r w:rsidRPr="00741A4E">
        <w:rPr>
          <w:lang w:val="es-AR"/>
        </w:rPr>
        <w:t xml:space="preserve"> &lt;= </w:t>
      </w:r>
      <w:proofErr w:type="spellStart"/>
      <w:r w:rsidRPr="00741A4E">
        <w:rPr>
          <w:lang w:val="es-AR"/>
        </w:rPr>
        <w:t>branch_stock.min_stock</w:t>
      </w:r>
      <w:proofErr w:type="spellEnd"/>
      <w:r w:rsidRPr="00741A4E">
        <w:rPr>
          <w:lang w:val="es-AR"/>
        </w:rPr>
        <w:t>. La tabla de sucursales la aplica correctamente: [</w:t>
      </w:r>
      <w:proofErr w:type="spellStart"/>
      <w:r w:rsidRPr="00741A4E">
        <w:rPr>
          <w:lang w:val="es-AR"/>
        </w:rPr>
        <w:t>BranchStockTable.tsx</w:t>
      </w:r>
      <w:proofErr w:type="spellEnd"/>
      <w:r w:rsidRPr="00741A4E">
        <w:rPr>
          <w:lang w:val="es-AR"/>
        </w:rPr>
        <w:t xml:space="preserve"> (line 72)](C:/Users/Carlos Rubén Bageta/Desktop/GitHub/v0-saa-s-empresarial-completo/frontend/components/branches/BranchStockTable.tsx:72).</w:t>
      </w:r>
    </w:p>
    <w:p w14:paraId="2BE9AEED" w14:textId="77777777" w:rsidR="00741A4E" w:rsidRPr="00741A4E" w:rsidRDefault="00741A4E" w:rsidP="00741A4E">
      <w:r w:rsidRPr="00741A4E">
        <w:rPr>
          <w:lang w:val="es-AR"/>
        </w:rPr>
        <w:t xml:space="preserve">El </w:t>
      </w:r>
      <w:proofErr w:type="spellStart"/>
      <w:r w:rsidRPr="00741A4E">
        <w:rPr>
          <w:lang w:val="es-AR"/>
        </w:rPr>
        <w:t>dashboard</w:t>
      </w:r>
      <w:proofErr w:type="spellEnd"/>
      <w:r w:rsidRPr="00741A4E">
        <w:rPr>
          <w:lang w:val="es-AR"/>
        </w:rPr>
        <w:t xml:space="preserve"> compara el stock agregado de todas las sucursales contra el máximo umbral agregado y ni siquiera aplica el selector de sucursal: [</w:t>
      </w:r>
      <w:proofErr w:type="spellStart"/>
      <w:r w:rsidRPr="00741A4E">
        <w:rPr>
          <w:lang w:val="es-AR"/>
        </w:rPr>
        <w:t>dashboard</w:t>
      </w:r>
      <w:proofErr w:type="spellEnd"/>
      <w:r w:rsidRPr="00741A4E">
        <w:rPr>
          <w:lang w:val="es-AR"/>
        </w:rPr>
        <w:t>/</w:t>
      </w:r>
      <w:proofErr w:type="spellStart"/>
      <w:r w:rsidRPr="00741A4E">
        <w:rPr>
          <w:lang w:val="es-AR"/>
        </w:rPr>
        <w:t>page.tsx</w:t>
      </w:r>
      <w:proofErr w:type="spellEnd"/>
      <w:r w:rsidRPr="00741A4E">
        <w:rPr>
          <w:lang w:val="es-AR"/>
        </w:rPr>
        <w:t xml:space="preserve"> (line 44)](C:/Users/Carlos Rubén Bageta/Desktop/GitHub/v0-saa-s-empresarial-completo/frontend/</w:t>
      </w:r>
      <w:proofErr w:type="gramStart"/>
      <w:r w:rsidRPr="00741A4E">
        <w:rPr>
          <w:lang w:val="es-AR"/>
        </w:rPr>
        <w:t>app</w:t>
      </w:r>
      <w:proofErr w:type="gramEnd"/>
      <w:r w:rsidRPr="00741A4E">
        <w:rPr>
          <w:lang w:val="es-AR"/>
        </w:rPr>
        <w:t xml:space="preserve">/(dashboard\)/dashboard/page.tsx:44). </w:t>
      </w:r>
      <w:r w:rsidRPr="00741A4E">
        <w:t xml:space="preserve">Esto </w:t>
      </w:r>
      <w:proofErr w:type="spellStart"/>
      <w:r w:rsidRPr="00741A4E">
        <w:t>puede</w:t>
      </w:r>
      <w:proofErr w:type="spellEnd"/>
      <w:r w:rsidRPr="00741A4E">
        <w:t xml:space="preserve"> </w:t>
      </w:r>
      <w:proofErr w:type="spellStart"/>
      <w:r w:rsidRPr="00741A4E">
        <w:t>ocultar</w:t>
      </w:r>
      <w:proofErr w:type="spellEnd"/>
      <w:r w:rsidRPr="00741A4E">
        <w:t xml:space="preserve"> </w:t>
      </w:r>
      <w:proofErr w:type="spellStart"/>
      <w:r w:rsidRPr="00741A4E">
        <w:t>faltantes</w:t>
      </w:r>
      <w:proofErr w:type="spellEnd"/>
      <w:r w:rsidRPr="00741A4E">
        <w:t xml:space="preserve"> locales.</w:t>
      </w:r>
    </w:p>
    <w:p w14:paraId="3EE879DD" w14:textId="77777777" w:rsidR="00741A4E" w:rsidRPr="00741A4E" w:rsidRDefault="00741A4E" w:rsidP="00741A4E">
      <w:pPr>
        <w:numPr>
          <w:ilvl w:val="0"/>
          <w:numId w:val="5"/>
        </w:numPr>
      </w:pPr>
      <w:proofErr w:type="spellStart"/>
      <w:r w:rsidRPr="00741A4E">
        <w:t>Activación</w:t>
      </w:r>
      <w:proofErr w:type="spellEnd"/>
      <w:r w:rsidRPr="00741A4E">
        <w:t xml:space="preserve"> y UMV</w:t>
      </w:r>
    </w:p>
    <w:p w14:paraId="7797DCDD" w14:textId="77777777" w:rsidR="00741A4E" w:rsidRPr="00741A4E" w:rsidRDefault="00741A4E" w:rsidP="00741A4E">
      <w:pPr>
        <w:rPr>
          <w:lang w:val="es-AR"/>
        </w:rPr>
      </w:pPr>
      <w:r w:rsidRPr="00741A4E">
        <w:rPr>
          <w:lang w:val="es-AR"/>
        </w:rPr>
        <w:t xml:space="preserve">La visión define activación como registrar una venta, compra o gasto, y UMV como operación seguida de </w:t>
      </w:r>
      <w:proofErr w:type="spellStart"/>
      <w:r w:rsidRPr="00741A4E">
        <w:rPr>
          <w:lang w:val="es-AR"/>
        </w:rPr>
        <w:t>insight</w:t>
      </w:r>
      <w:proofErr w:type="spellEnd"/>
      <w:r w:rsidRPr="00741A4E">
        <w:rPr>
          <w:lang w:val="es-AR"/>
        </w:rPr>
        <w:t>: [visión (line 47)](C:/Users/Carlos Rubén Bageta/Desktop/GitHub/v0-saa-s-empresarial-completo/knowledge-base/01_vision_y_objetivos.md:47).</w:t>
      </w:r>
    </w:p>
    <w:p w14:paraId="1800F25D" w14:textId="77777777" w:rsidR="00741A4E" w:rsidRPr="00741A4E" w:rsidRDefault="00741A4E" w:rsidP="00741A4E">
      <w:pPr>
        <w:rPr>
          <w:lang w:val="es-AR"/>
        </w:rPr>
      </w:pPr>
      <w:r w:rsidRPr="00741A4E">
        <w:rPr>
          <w:lang w:val="es-AR"/>
        </w:rPr>
        <w:t xml:space="preserve">Los KPI </w:t>
      </w:r>
      <w:proofErr w:type="spellStart"/>
      <w:r w:rsidRPr="00741A4E">
        <w:rPr>
          <w:lang w:val="es-AR"/>
        </w:rPr>
        <w:t>admin</w:t>
      </w:r>
      <w:proofErr w:type="spellEnd"/>
      <w:r w:rsidRPr="00741A4E">
        <w:rPr>
          <w:lang w:val="es-AR"/>
        </w:rPr>
        <w:t xml:space="preserve"> dependen de </w:t>
      </w:r>
      <w:proofErr w:type="spellStart"/>
      <w:r w:rsidRPr="00741A4E">
        <w:rPr>
          <w:lang w:val="es-AR"/>
        </w:rPr>
        <w:t>analytics_events</w:t>
      </w:r>
      <w:proofErr w:type="spellEnd"/>
      <w:r w:rsidRPr="00741A4E">
        <w:rPr>
          <w:lang w:val="es-AR"/>
        </w:rPr>
        <w:t xml:space="preserve">, pero las rutas modernas auditadas de ventas, compras, </w:t>
      </w:r>
      <w:proofErr w:type="spellStart"/>
      <w:r w:rsidRPr="00741A4E">
        <w:rPr>
          <w:lang w:val="es-AR"/>
        </w:rPr>
        <w:t>quick</w:t>
      </w:r>
      <w:proofErr w:type="spellEnd"/>
      <w:r w:rsidRPr="00741A4E">
        <w:rPr>
          <w:lang w:val="es-AR"/>
        </w:rPr>
        <w:t xml:space="preserve"> sale y gastos ya no generan </w:t>
      </w:r>
      <w:proofErr w:type="spellStart"/>
      <w:r w:rsidRPr="00741A4E">
        <w:rPr>
          <w:lang w:val="es-AR"/>
        </w:rPr>
        <w:t>operation_created</w:t>
      </w:r>
      <w:proofErr w:type="spellEnd"/>
      <w:r w:rsidRPr="00741A4E">
        <w:rPr>
          <w:lang w:val="es-AR"/>
        </w:rPr>
        <w:t>/</w:t>
      </w:r>
      <w:proofErr w:type="spellStart"/>
      <w:r w:rsidRPr="00741A4E">
        <w:rPr>
          <w:lang w:val="es-AR"/>
        </w:rPr>
        <w:t>first_operation</w:t>
      </w:r>
      <w:proofErr w:type="spellEnd"/>
      <w:r w:rsidRPr="00741A4E">
        <w:rPr>
          <w:lang w:val="es-AR"/>
        </w:rPr>
        <w:t>. Por ejemplo, gastos hace un INSERT directo: [expense_repository.py (line 22)](C:/Users/Carlos Rubén Bageta/Desktop/GitHub/v0-saa-s-empresarial-completo/backend/repositories/expense_repository.py:22). Mientras tanto, UMV sigue exigiendo ese evento: [</w:t>
      </w:r>
      <w:proofErr w:type="spellStart"/>
      <w:r w:rsidRPr="00741A4E">
        <w:rPr>
          <w:lang w:val="es-AR"/>
        </w:rPr>
        <w:t>unify_insights.sql</w:t>
      </w:r>
      <w:proofErr w:type="spellEnd"/>
      <w:r w:rsidRPr="00741A4E">
        <w:rPr>
          <w:lang w:val="es-AR"/>
        </w:rPr>
        <w:t xml:space="preserve"> (line 133)](C:/Users/Carlos Rubén Bageta/Desktop/GitHub/v0-saa-s-empresarial-completo/supabase/migrations/20260629000001_unify_insights.sql:133).</w:t>
      </w:r>
    </w:p>
    <w:p w14:paraId="775E98CC" w14:textId="77777777" w:rsidR="00741A4E" w:rsidRPr="00741A4E" w:rsidRDefault="00741A4E" w:rsidP="00741A4E">
      <w:pPr>
        <w:rPr>
          <w:lang w:val="es-AR"/>
        </w:rPr>
      </w:pPr>
      <w:r w:rsidRPr="00741A4E">
        <w:rPr>
          <w:lang w:val="es-AR"/>
        </w:rPr>
        <w:t xml:space="preserve">Resultado: activación, frecuencia, retención y UMV pueden quedar </w:t>
      </w:r>
      <w:proofErr w:type="spellStart"/>
      <w:r w:rsidRPr="00741A4E">
        <w:rPr>
          <w:lang w:val="es-AR"/>
        </w:rPr>
        <w:t>subcontados</w:t>
      </w:r>
      <w:proofErr w:type="spellEnd"/>
      <w:r w:rsidRPr="00741A4E">
        <w:rPr>
          <w:lang w:val="es-AR"/>
        </w:rPr>
        <w:t xml:space="preserve"> aunque su fórmula aparente ser correcta.</w:t>
      </w:r>
    </w:p>
    <w:p w14:paraId="0318C119" w14:textId="77777777" w:rsidR="00741A4E" w:rsidRPr="00741A4E" w:rsidRDefault="00741A4E" w:rsidP="00741A4E">
      <w:pPr>
        <w:numPr>
          <w:ilvl w:val="0"/>
          <w:numId w:val="6"/>
        </w:numPr>
      </w:pPr>
      <w:r w:rsidRPr="00741A4E">
        <w:t>Administración</w:t>
      </w:r>
    </w:p>
    <w:p w14:paraId="67B4A0A4" w14:textId="77777777" w:rsidR="00741A4E" w:rsidRPr="00741A4E" w:rsidRDefault="00741A4E" w:rsidP="00741A4E">
      <w:pPr>
        <w:rPr>
          <w:lang w:val="es-AR"/>
        </w:rPr>
      </w:pPr>
      <w:r w:rsidRPr="00741A4E">
        <w:rPr>
          <w:lang w:val="es-AR"/>
        </w:rPr>
        <w:t>Hay dos paneles con motores distintos:</w:t>
      </w:r>
    </w:p>
    <w:p w14:paraId="17839524" w14:textId="77777777" w:rsidR="00741A4E" w:rsidRPr="00741A4E" w:rsidRDefault="00741A4E" w:rsidP="00741A4E">
      <w:pPr>
        <w:numPr>
          <w:ilvl w:val="0"/>
          <w:numId w:val="7"/>
        </w:numPr>
        <w:rPr>
          <w:lang w:val="es-AR"/>
        </w:rPr>
      </w:pPr>
      <w:r w:rsidRPr="00741A4E">
        <w:rPr>
          <w:lang w:val="es-AR"/>
        </w:rPr>
        <w:lastRenderedPageBreak/>
        <w:t>/</w:t>
      </w:r>
      <w:proofErr w:type="spellStart"/>
      <w:r w:rsidRPr="00741A4E">
        <w:rPr>
          <w:lang w:val="es-AR"/>
        </w:rPr>
        <w:t>admin</w:t>
      </w:r>
      <w:proofErr w:type="spellEnd"/>
      <w:r w:rsidRPr="00741A4E">
        <w:rPr>
          <w:lang w:val="es-AR"/>
        </w:rPr>
        <w:t>/</w:t>
      </w:r>
      <w:proofErr w:type="spellStart"/>
      <w:r w:rsidRPr="00741A4E">
        <w:rPr>
          <w:lang w:val="es-AR"/>
        </w:rPr>
        <w:t>analytics</w:t>
      </w:r>
      <w:proofErr w:type="spellEnd"/>
      <w:r w:rsidRPr="00741A4E">
        <w:rPr>
          <w:lang w:val="es-AR"/>
        </w:rPr>
        <w:t xml:space="preserve"> calcula algunos KPI en el </w:t>
      </w:r>
      <w:proofErr w:type="spellStart"/>
      <w:r w:rsidRPr="00741A4E">
        <w:rPr>
          <w:lang w:val="es-AR"/>
        </w:rPr>
        <w:t>frontend</w:t>
      </w:r>
      <w:proofErr w:type="spellEnd"/>
      <w:r w:rsidRPr="00741A4E">
        <w:rPr>
          <w:lang w:val="es-AR"/>
        </w:rPr>
        <w:t>; “Usuarios Comunidad” suma usuarios activos diarios, duplicando personas: [</w:t>
      </w:r>
      <w:proofErr w:type="spellStart"/>
      <w:r w:rsidRPr="00741A4E">
        <w:rPr>
          <w:lang w:val="es-AR"/>
        </w:rPr>
        <w:t>analytics</w:t>
      </w:r>
      <w:proofErr w:type="spellEnd"/>
      <w:r w:rsidRPr="00741A4E">
        <w:rPr>
          <w:lang w:val="es-AR"/>
        </w:rPr>
        <w:t>/</w:t>
      </w:r>
      <w:proofErr w:type="spellStart"/>
      <w:r w:rsidRPr="00741A4E">
        <w:rPr>
          <w:lang w:val="es-AR"/>
        </w:rPr>
        <w:t>page.tsx</w:t>
      </w:r>
      <w:proofErr w:type="spellEnd"/>
      <w:r w:rsidRPr="00741A4E">
        <w:rPr>
          <w:lang w:val="es-AR"/>
        </w:rPr>
        <w:t xml:space="preserve"> (line 104)](C:/Users/Carlos Rubén Bageta/Desktop/GitHub/v0-saa-s-empresarial-completo/frontend/</w:t>
      </w:r>
      <w:proofErr w:type="gramStart"/>
      <w:r w:rsidRPr="00741A4E">
        <w:rPr>
          <w:lang w:val="es-AR"/>
        </w:rPr>
        <w:t>app</w:t>
      </w:r>
      <w:proofErr w:type="gramEnd"/>
      <w:r w:rsidRPr="00741A4E">
        <w:rPr>
          <w:lang w:val="es-AR"/>
        </w:rPr>
        <w:t>/(dashboard\)/admin/analytics/page.tsx:104).</w:t>
      </w:r>
    </w:p>
    <w:p w14:paraId="2DFD3D3A" w14:textId="77777777" w:rsidR="00741A4E" w:rsidRPr="00741A4E" w:rsidRDefault="00741A4E" w:rsidP="00741A4E">
      <w:pPr>
        <w:numPr>
          <w:ilvl w:val="0"/>
          <w:numId w:val="7"/>
        </w:numPr>
        <w:rPr>
          <w:lang w:val="es-AR"/>
        </w:rPr>
      </w:pPr>
      <w:r w:rsidRPr="00741A4E">
        <w:rPr>
          <w:lang w:val="es-AR"/>
        </w:rPr>
        <w:t>/</w:t>
      </w:r>
      <w:proofErr w:type="spellStart"/>
      <w:r w:rsidRPr="00741A4E">
        <w:rPr>
          <w:lang w:val="es-AR"/>
        </w:rPr>
        <w:t>admin</w:t>
      </w:r>
      <w:proofErr w:type="spellEnd"/>
      <w:r w:rsidRPr="00741A4E">
        <w:rPr>
          <w:lang w:val="es-AR"/>
        </w:rPr>
        <w:t>/</w:t>
      </w:r>
      <w:proofErr w:type="spellStart"/>
      <w:r w:rsidRPr="00741A4E">
        <w:rPr>
          <w:lang w:val="es-AR"/>
        </w:rPr>
        <w:t>metricas</w:t>
      </w:r>
      <w:proofErr w:type="spellEnd"/>
      <w:r w:rsidRPr="00741A4E">
        <w:rPr>
          <w:lang w:val="es-AR"/>
        </w:rPr>
        <w:t xml:space="preserve"> usa un RPC </w:t>
      </w:r>
      <w:proofErr w:type="spellStart"/>
      <w:r w:rsidRPr="00741A4E">
        <w:rPr>
          <w:lang w:val="es-AR"/>
        </w:rPr>
        <w:t>legacy</w:t>
      </w:r>
      <w:proofErr w:type="spellEnd"/>
      <w:r w:rsidRPr="00741A4E">
        <w:rPr>
          <w:lang w:val="es-AR"/>
        </w:rPr>
        <w:t xml:space="preserve"> que calcula MRR como usuarios pro × USD 15, cuenta solamente </w:t>
      </w:r>
      <w:proofErr w:type="spellStart"/>
      <w:r w:rsidRPr="00741A4E">
        <w:rPr>
          <w:lang w:val="es-AR"/>
        </w:rPr>
        <w:t>profiles.plan</w:t>
      </w:r>
      <w:proofErr w:type="spellEnd"/>
      <w:r w:rsidRPr="00741A4E">
        <w:rPr>
          <w:lang w:val="es-AR"/>
        </w:rPr>
        <w:t xml:space="preserve"> = 'pro' y conserva un </w:t>
      </w:r>
      <w:proofErr w:type="spellStart"/>
      <w:r w:rsidRPr="00741A4E">
        <w:rPr>
          <w:lang w:val="es-AR"/>
        </w:rPr>
        <w:t>placeholder</w:t>
      </w:r>
      <w:proofErr w:type="spellEnd"/>
      <w:r w:rsidRPr="00741A4E">
        <w:rPr>
          <w:lang w:val="es-AR"/>
        </w:rPr>
        <w:t xml:space="preserve"> fijo de tres pools: [</w:t>
      </w:r>
      <w:proofErr w:type="spellStart"/>
      <w:r w:rsidRPr="00741A4E">
        <w:rPr>
          <w:lang w:val="es-AR"/>
        </w:rPr>
        <w:t>admin_kpi_metrics.sql</w:t>
      </w:r>
      <w:proofErr w:type="spellEnd"/>
      <w:r w:rsidRPr="00741A4E">
        <w:rPr>
          <w:lang w:val="es-AR"/>
        </w:rPr>
        <w:t xml:space="preserve"> (line 28)](C:/Users/Carlos Rubén Bageta/Desktop/GitHub/v0-saa-s-empresarial-completo/supabase/migrations/20260228000400_admin_kpi_metrics.sql:28).</w:t>
      </w:r>
    </w:p>
    <w:p w14:paraId="6722A7EB" w14:textId="77777777" w:rsidR="00741A4E" w:rsidRPr="00741A4E" w:rsidRDefault="00741A4E" w:rsidP="00741A4E">
      <w:pPr>
        <w:numPr>
          <w:ilvl w:val="0"/>
          <w:numId w:val="7"/>
        </w:numPr>
        <w:rPr>
          <w:lang w:val="es-AR"/>
        </w:rPr>
      </w:pPr>
      <w:r w:rsidRPr="00741A4E">
        <w:rPr>
          <w:lang w:val="es-AR"/>
        </w:rPr>
        <w:t>“Retención 30d” solamente acepta actividad entre los días 30 y 37, aunque la visión dice “≥30 días”: [</w:t>
      </w:r>
      <w:proofErr w:type="spellStart"/>
      <w:r w:rsidRPr="00741A4E">
        <w:rPr>
          <w:lang w:val="es-AR"/>
        </w:rPr>
        <w:t>retention</w:t>
      </w:r>
      <w:proofErr w:type="spellEnd"/>
      <w:r w:rsidRPr="00741A4E">
        <w:rPr>
          <w:lang w:val="es-AR"/>
        </w:rPr>
        <w:t xml:space="preserve"> RPC (line 80)](C:/Users/Carlos Rubén Bageta/Desktop/GitHub/v0-saa-s-empresarial-completo/supabase/migrations/20260309000003_fix_ambiguous_column_analytics.sql:80).</w:t>
      </w:r>
    </w:p>
    <w:p w14:paraId="3790D802" w14:textId="77777777" w:rsidR="00741A4E" w:rsidRPr="00741A4E" w:rsidRDefault="00741A4E" w:rsidP="00741A4E">
      <w:pPr>
        <w:numPr>
          <w:ilvl w:val="0"/>
          <w:numId w:val="7"/>
        </w:numPr>
        <w:rPr>
          <w:lang w:val="es-AR"/>
        </w:rPr>
      </w:pPr>
      <w:r w:rsidRPr="00741A4E">
        <w:rPr>
          <w:lang w:val="es-AR"/>
        </w:rPr>
        <w:t>La propia KB reconoce que la definición de usuario activo para retención aún no está resuelta: [PA-07 (line 45)](C:/Users/Carlos Rubén Bageta/Desktop/GitHub/v0-saa-s-empresarial-completo/knowledge-base/10_preguntas_abiertas.md:45).</w:t>
      </w:r>
    </w:p>
    <w:p w14:paraId="4ABBA54F" w14:textId="77777777" w:rsidR="00741A4E" w:rsidRPr="00741A4E" w:rsidRDefault="00741A4E" w:rsidP="00741A4E">
      <w:pPr>
        <w:rPr>
          <w:b/>
          <w:bCs/>
          <w:lang w:val="es-AR"/>
        </w:rPr>
      </w:pPr>
      <w:r w:rsidRPr="00741A4E">
        <w:rPr>
          <w:b/>
          <w:bCs/>
          <w:lang w:val="es-AR"/>
        </w:rPr>
        <w:t>Excepciones deliberadas</w:t>
      </w:r>
    </w:p>
    <w:p w14:paraId="1BC1A6B6" w14:textId="77777777" w:rsidR="00741A4E" w:rsidRPr="00741A4E" w:rsidRDefault="00741A4E" w:rsidP="00741A4E">
      <w:pPr>
        <w:rPr>
          <w:lang w:val="es-AR"/>
        </w:rPr>
      </w:pPr>
      <w:r w:rsidRPr="00741A4E">
        <w:rPr>
          <w:lang w:val="es-AR"/>
        </w:rPr>
        <w:t>No todo contraste es un error:</w:t>
      </w:r>
    </w:p>
    <w:p w14:paraId="6F2553E1" w14:textId="77777777" w:rsidR="00741A4E" w:rsidRPr="00741A4E" w:rsidRDefault="00741A4E" w:rsidP="00741A4E">
      <w:pPr>
        <w:numPr>
          <w:ilvl w:val="0"/>
          <w:numId w:val="8"/>
        </w:numPr>
      </w:pPr>
      <w:r w:rsidRPr="00741A4E">
        <w:rPr>
          <w:lang w:val="es-AR"/>
        </w:rPr>
        <w:t xml:space="preserve">Margen por canal no descuenta notas de crédito porque estas todavía no tienen canal atribuible. </w:t>
      </w:r>
      <w:proofErr w:type="spellStart"/>
      <w:r w:rsidRPr="00741A4E">
        <w:t>Está</w:t>
      </w:r>
      <w:proofErr w:type="spellEnd"/>
      <w:r w:rsidRPr="00741A4E">
        <w:t xml:space="preserve"> </w:t>
      </w:r>
      <w:proofErr w:type="spellStart"/>
      <w:r w:rsidRPr="00741A4E">
        <w:t>documentado</w:t>
      </w:r>
      <w:proofErr w:type="spellEnd"/>
      <w:r w:rsidRPr="00741A4E">
        <w:t>.</w:t>
      </w:r>
    </w:p>
    <w:p w14:paraId="060FCEAF" w14:textId="77777777" w:rsidR="00741A4E" w:rsidRPr="00741A4E" w:rsidRDefault="00741A4E" w:rsidP="00741A4E">
      <w:pPr>
        <w:numPr>
          <w:ilvl w:val="0"/>
          <w:numId w:val="8"/>
        </w:numPr>
      </w:pPr>
      <w:r w:rsidRPr="00741A4E">
        <w:rPr>
          <w:lang w:val="es-AR"/>
        </w:rPr>
        <w:t xml:space="preserve">El margen del catálogo usa costo/precio actuales; la rentabilidad histórica usa </w:t>
      </w:r>
      <w:proofErr w:type="spellStart"/>
      <w:r w:rsidRPr="00741A4E">
        <w:rPr>
          <w:lang w:val="es-AR"/>
        </w:rPr>
        <w:t>snapshots</w:t>
      </w:r>
      <w:proofErr w:type="spellEnd"/>
      <w:r w:rsidRPr="00741A4E">
        <w:rPr>
          <w:lang w:val="es-AR"/>
        </w:rPr>
        <w:t xml:space="preserve">. </w:t>
      </w:r>
      <w:r w:rsidRPr="00741A4E">
        <w:t xml:space="preserve">Son </w:t>
      </w:r>
      <w:proofErr w:type="spellStart"/>
      <w:r w:rsidRPr="00741A4E">
        <w:t>métricas</w:t>
      </w:r>
      <w:proofErr w:type="spellEnd"/>
      <w:r w:rsidRPr="00741A4E">
        <w:t xml:space="preserve"> </w:t>
      </w:r>
      <w:proofErr w:type="spellStart"/>
      <w:r w:rsidRPr="00741A4E">
        <w:t>diferentes</w:t>
      </w:r>
      <w:proofErr w:type="spellEnd"/>
      <w:r w:rsidRPr="00741A4E">
        <w:t>.</w:t>
      </w:r>
    </w:p>
    <w:p w14:paraId="2778D170" w14:textId="77777777" w:rsidR="00741A4E" w:rsidRPr="00741A4E" w:rsidRDefault="00741A4E" w:rsidP="00741A4E">
      <w:pPr>
        <w:numPr>
          <w:ilvl w:val="0"/>
          <w:numId w:val="8"/>
        </w:numPr>
        <w:rPr>
          <w:lang w:val="es-AR"/>
        </w:rPr>
      </w:pPr>
      <w:r w:rsidRPr="00741A4E">
        <w:rPr>
          <w:lang w:val="es-AR"/>
        </w:rPr>
        <w:t>Las proyecciones del simulador pueden tener fórmulas propias, pero los datos reales usados como punto de partida deberían venir del canon.</w:t>
      </w:r>
    </w:p>
    <w:p w14:paraId="61078290" w14:textId="77777777" w:rsidR="00741A4E" w:rsidRPr="00741A4E" w:rsidRDefault="00741A4E" w:rsidP="00741A4E">
      <w:pPr>
        <w:rPr>
          <w:lang w:val="es-AR"/>
        </w:rPr>
      </w:pPr>
      <w:r w:rsidRPr="00741A4E">
        <w:rPr>
          <w:lang w:val="es-AR"/>
        </w:rPr>
        <w:t xml:space="preserve">Conclusión: los reportes financieros especializados son consistentes; las principales rupturas están en IA, stock </w:t>
      </w:r>
      <w:proofErr w:type="spellStart"/>
      <w:r w:rsidRPr="00741A4E">
        <w:rPr>
          <w:lang w:val="es-AR"/>
        </w:rPr>
        <w:t>multisucursal</w:t>
      </w:r>
      <w:proofErr w:type="spellEnd"/>
      <w:r w:rsidRPr="00741A4E">
        <w:rPr>
          <w:lang w:val="es-AR"/>
        </w:rPr>
        <w:t xml:space="preserve">, </w:t>
      </w:r>
      <w:proofErr w:type="spellStart"/>
      <w:r w:rsidRPr="00741A4E">
        <w:rPr>
          <w:lang w:val="es-AR"/>
        </w:rPr>
        <w:t>dashboard</w:t>
      </w:r>
      <w:proofErr w:type="spellEnd"/>
      <w:r w:rsidRPr="00741A4E">
        <w:rPr>
          <w:lang w:val="es-AR"/>
        </w:rPr>
        <w:t xml:space="preserve"> diario y </w:t>
      </w:r>
      <w:proofErr w:type="spellStart"/>
      <w:r w:rsidRPr="00741A4E">
        <w:rPr>
          <w:lang w:val="es-AR"/>
        </w:rPr>
        <w:t>analytics</w:t>
      </w:r>
      <w:proofErr w:type="spellEnd"/>
      <w:r w:rsidRPr="00741A4E">
        <w:rPr>
          <w:lang w:val="es-AR"/>
        </w:rPr>
        <w:t xml:space="preserve"> </w:t>
      </w:r>
      <w:proofErr w:type="spellStart"/>
      <w:r w:rsidRPr="00741A4E">
        <w:rPr>
          <w:lang w:val="es-AR"/>
        </w:rPr>
        <w:t>admin</w:t>
      </w:r>
      <w:proofErr w:type="spellEnd"/>
      <w:r w:rsidRPr="00741A4E">
        <w:rPr>
          <w:lang w:val="es-AR"/>
        </w:rPr>
        <w:t>. La prioridad debería ser centralizar esos consumidores sobre los RPC canónicos y reparar primero la producción de eventos de activación/UMV.</w:t>
      </w:r>
    </w:p>
    <w:p w14:paraId="7828B616" w14:textId="77777777" w:rsidR="00741A4E" w:rsidRPr="00741A4E" w:rsidRDefault="00741A4E" w:rsidP="00741A4E">
      <w:r w:rsidRPr="00741A4E">
        <w:rPr>
          <w:lang w:val="es-AR"/>
        </w:rPr>
        <w:t xml:space="preserve">La auditoría fue estática sobre el repositorio y la cadena de migraciones. No se contrastaron las definiciones desplegadas actualmente en la base de producción. </w:t>
      </w:r>
      <w:r w:rsidRPr="00741A4E">
        <w:t xml:space="preserve">No </w:t>
      </w:r>
      <w:proofErr w:type="spellStart"/>
      <w:r w:rsidRPr="00741A4E">
        <w:t>modifiqué</w:t>
      </w:r>
      <w:proofErr w:type="spellEnd"/>
      <w:r w:rsidRPr="00741A4E">
        <w:t xml:space="preserve"> </w:t>
      </w:r>
      <w:proofErr w:type="spellStart"/>
      <w:r w:rsidRPr="00741A4E">
        <w:t>archivos</w:t>
      </w:r>
      <w:proofErr w:type="spellEnd"/>
      <w:r w:rsidRPr="00741A4E">
        <w:t>.</w:t>
      </w:r>
    </w:p>
    <w:p w14:paraId="1690C1CE" w14:textId="77777777" w:rsidR="00C5344A" w:rsidRDefault="00C5344A"/>
    <w:sectPr w:rsidR="00C534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19D"/>
    <w:multiLevelType w:val="multilevel"/>
    <w:tmpl w:val="425644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87D57"/>
    <w:multiLevelType w:val="multilevel"/>
    <w:tmpl w:val="A5DE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F4A95"/>
    <w:multiLevelType w:val="multilevel"/>
    <w:tmpl w:val="F72036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372E14"/>
    <w:multiLevelType w:val="multilevel"/>
    <w:tmpl w:val="F25ECA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F80F23"/>
    <w:multiLevelType w:val="multilevel"/>
    <w:tmpl w:val="E9561E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D24C5D"/>
    <w:multiLevelType w:val="multilevel"/>
    <w:tmpl w:val="B36E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6F2A47"/>
    <w:multiLevelType w:val="multilevel"/>
    <w:tmpl w:val="52760B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746CC0"/>
    <w:multiLevelType w:val="multilevel"/>
    <w:tmpl w:val="A9CA2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796180">
    <w:abstractNumId w:val="7"/>
  </w:num>
  <w:num w:numId="2" w16cid:durableId="1673876340">
    <w:abstractNumId w:val="6"/>
  </w:num>
  <w:num w:numId="3" w16cid:durableId="1439569089">
    <w:abstractNumId w:val="2"/>
  </w:num>
  <w:num w:numId="4" w16cid:durableId="1704818021">
    <w:abstractNumId w:val="4"/>
  </w:num>
  <w:num w:numId="5" w16cid:durableId="148249540">
    <w:abstractNumId w:val="0"/>
  </w:num>
  <w:num w:numId="6" w16cid:durableId="1825589111">
    <w:abstractNumId w:val="3"/>
  </w:num>
  <w:num w:numId="7" w16cid:durableId="444811372">
    <w:abstractNumId w:val="5"/>
  </w:num>
  <w:num w:numId="8" w16cid:durableId="1828401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4E"/>
    <w:rsid w:val="006D5A60"/>
    <w:rsid w:val="00741A4E"/>
    <w:rsid w:val="00991EFB"/>
    <w:rsid w:val="00BD4C32"/>
    <w:rsid w:val="00C5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1054E"/>
  <w15:chartTrackingRefBased/>
  <w15:docId w15:val="{E78417E3-C0F9-4BBE-8694-FB600D437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1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1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1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1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1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1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1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1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1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1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1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1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1A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1A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1A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1A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1A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1A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1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1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1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1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1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1A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1A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1A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1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1A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1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1088</Words>
  <Characters>6203</Characters>
  <Application>Microsoft Office Word</Application>
  <DocSecurity>0</DocSecurity>
  <Lines>51</Lines>
  <Paragraphs>14</Paragraphs>
  <ScaleCrop>false</ScaleCrop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Rubén Bageta</dc:creator>
  <cp:keywords/>
  <dc:description/>
  <cp:lastModifiedBy>Carlos Rubén Bageta</cp:lastModifiedBy>
  <cp:revision>1</cp:revision>
  <dcterms:created xsi:type="dcterms:W3CDTF">2026-08-05T17:15:00Z</dcterms:created>
  <dcterms:modified xsi:type="dcterms:W3CDTF">2026-08-05T17:17:00Z</dcterms:modified>
</cp:coreProperties>
</file>