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040B2" w14:textId="77777777" w:rsidR="006200FA" w:rsidRDefault="007822E9" w:rsidP="001372D9">
      <w:pPr>
        <w:pStyle w:val="Subttulo"/>
        <w:ind w:left="0"/>
        <w:jc w:val="left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4A5480" wp14:editId="3698AA63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54FEDCAE" w14:textId="77777777" w:rsidR="007822E9" w:rsidRDefault="00B3766A" w:rsidP="007822E9">
      <w:pPr>
        <w:pStyle w:val="Subttulo"/>
      </w:pP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>
            <w:rPr>
              <w:lang w:bidi="es-ES"/>
            </w:rPr>
            <w:t>Versión</w:t>
          </w:r>
        </w:sdtContent>
      </w:sdt>
      <w:r w:rsidR="007822E9">
        <w:rPr>
          <w:lang w:bidi="es-ES"/>
        </w:rPr>
        <w:t xml:space="preserve"> </w:t>
      </w:r>
      <w:r w:rsidR="00533EA6">
        <w:t>02</w:t>
      </w:r>
    </w:p>
    <w:p w14:paraId="5064EE54" w14:textId="77777777" w:rsidR="007822E9" w:rsidRDefault="00533EA6" w:rsidP="007822E9">
      <w:pPr>
        <w:pStyle w:val="Subttulo"/>
      </w:pPr>
      <w:r>
        <w:t>24/06</w:t>
      </w:r>
      <w:r w:rsidR="00AE3C35">
        <w:t>/2025</w:t>
      </w:r>
    </w:p>
    <w:p w14:paraId="4B17F4AA" w14:textId="77777777" w:rsidR="00B3766A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19CD636C" wp14:editId="776BD656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20A07" w14:textId="77777777" w:rsidR="007822E9" w:rsidRDefault="007822E9"/>
    <w:p w14:paraId="5C179A70" w14:textId="77777777" w:rsidR="007822E9" w:rsidRDefault="007822E9"/>
    <w:p w14:paraId="108CAA1C" w14:textId="77777777" w:rsidR="007822E9" w:rsidRDefault="007822E9"/>
    <w:p w14:paraId="7F66AB77" w14:textId="77777777" w:rsidR="007822E9" w:rsidRDefault="007822E9"/>
    <w:p w14:paraId="20CCF662" w14:textId="77777777" w:rsidR="007822E9" w:rsidRDefault="007822E9"/>
    <w:p w14:paraId="7214D4B5" w14:textId="77777777" w:rsidR="007822E9" w:rsidRDefault="007822E9"/>
    <w:p w14:paraId="24310C0E" w14:textId="77777777" w:rsidR="007822E9" w:rsidRDefault="00505675" w:rsidP="00505675">
      <w:pPr>
        <w:tabs>
          <w:tab w:val="left" w:pos="7749"/>
        </w:tabs>
      </w:pPr>
      <w:r>
        <w:tab/>
      </w:r>
    </w:p>
    <w:p w14:paraId="08A848EF" w14:textId="77777777" w:rsidR="007822E9" w:rsidRPr="007822E9" w:rsidRDefault="007822E9">
      <w:pPr>
        <w:rPr>
          <w:sz w:val="32"/>
        </w:rPr>
      </w:pPr>
    </w:p>
    <w:p w14:paraId="3B02B61E" w14:textId="77777777" w:rsidR="007822E9" w:rsidRDefault="00533EA6">
      <w:pPr>
        <w:rPr>
          <w:sz w:val="32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>MANUAL DE GESTION – ANEXO III</w:t>
      </w:r>
    </w:p>
    <w:p w14:paraId="721166B3" w14:textId="77777777"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 w:rsidR="00816A9F">
        <w:rPr>
          <w:sz w:val="32"/>
        </w:rPr>
        <w:t xml:space="preserve">            </w:t>
      </w:r>
      <w:r w:rsidR="00495B9E">
        <w:rPr>
          <w:sz w:val="32"/>
        </w:rPr>
        <w:t xml:space="preserve">                   </w:t>
      </w:r>
      <w:r w:rsidR="009817BA">
        <w:rPr>
          <w:sz w:val="32"/>
        </w:rPr>
        <w:t xml:space="preserve">   </w:t>
      </w:r>
      <w:r w:rsidR="00042782">
        <w:rPr>
          <w:sz w:val="32"/>
        </w:rPr>
        <w:t xml:space="preserve">                   </w:t>
      </w:r>
      <w:r w:rsidR="00533EA6">
        <w:rPr>
          <w:sz w:val="28"/>
          <w:u w:val="single"/>
        </w:rPr>
        <w:t>ANALISIS DE CONTEXTO</w:t>
      </w:r>
    </w:p>
    <w:p w14:paraId="209DDE03" w14:textId="77777777"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14:paraId="635ACBAA" w14:textId="77777777" w:rsidR="007822E9" w:rsidRDefault="007822E9">
      <w:pPr>
        <w:rPr>
          <w:sz w:val="32"/>
        </w:rPr>
      </w:pPr>
    </w:p>
    <w:p w14:paraId="2D4429E7" w14:textId="77777777" w:rsidR="007822E9" w:rsidRDefault="007822E9">
      <w:pPr>
        <w:rPr>
          <w:sz w:val="32"/>
        </w:rPr>
      </w:pPr>
    </w:p>
    <w:p w14:paraId="2B084109" w14:textId="77777777" w:rsidR="007822E9" w:rsidRDefault="007822E9">
      <w:pPr>
        <w:rPr>
          <w:sz w:val="32"/>
        </w:rPr>
      </w:pPr>
    </w:p>
    <w:p w14:paraId="76B3BFFF" w14:textId="77777777" w:rsidR="007822E9" w:rsidRDefault="007822E9">
      <w:pPr>
        <w:rPr>
          <w:sz w:val="32"/>
        </w:rPr>
      </w:pPr>
    </w:p>
    <w:p w14:paraId="68D98FA6" w14:textId="77777777"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14:paraId="13200DFD" w14:textId="77777777" w:rsidTr="007822E9">
        <w:tc>
          <w:tcPr>
            <w:tcW w:w="2551" w:type="dxa"/>
          </w:tcPr>
          <w:p w14:paraId="7D68B070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14:paraId="3445B06D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14:paraId="708E0343" w14:textId="77777777"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14:paraId="6E8BAB46" w14:textId="77777777" w:rsidTr="007822E9">
        <w:trPr>
          <w:trHeight w:val="510"/>
        </w:trPr>
        <w:tc>
          <w:tcPr>
            <w:tcW w:w="2551" w:type="dxa"/>
          </w:tcPr>
          <w:p w14:paraId="4FC56512" w14:textId="77777777" w:rsidR="00042782" w:rsidRPr="00FC5150" w:rsidRDefault="00533EA6" w:rsidP="00042782">
            <w:pPr>
              <w:jc w:val="center"/>
            </w:pPr>
            <w:r>
              <w:t>Vanesa Marcon</w:t>
            </w:r>
          </w:p>
        </w:tc>
        <w:tc>
          <w:tcPr>
            <w:tcW w:w="2551" w:type="dxa"/>
          </w:tcPr>
          <w:p w14:paraId="62C34C49" w14:textId="77777777"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14:paraId="79528A2C" w14:textId="77777777" w:rsidR="007822E9" w:rsidRPr="00FC5150" w:rsidRDefault="00533EA6" w:rsidP="00511929">
            <w:pPr>
              <w:jc w:val="center"/>
            </w:pPr>
            <w:r>
              <w:t>Victor Bonfils</w:t>
            </w:r>
          </w:p>
        </w:tc>
      </w:tr>
      <w:tr w:rsidR="007822E9" w14:paraId="3D927F4B" w14:textId="77777777" w:rsidTr="007822E9">
        <w:trPr>
          <w:trHeight w:val="510"/>
        </w:trPr>
        <w:tc>
          <w:tcPr>
            <w:tcW w:w="2551" w:type="dxa"/>
          </w:tcPr>
          <w:p w14:paraId="7F368ED7" w14:textId="77777777" w:rsidR="007822E9" w:rsidRPr="00FC5150" w:rsidRDefault="00533EA6" w:rsidP="00511929">
            <w:pPr>
              <w:jc w:val="center"/>
            </w:pPr>
            <w:r>
              <w:t>Resp. Administración</w:t>
            </w:r>
          </w:p>
        </w:tc>
        <w:tc>
          <w:tcPr>
            <w:tcW w:w="2551" w:type="dxa"/>
          </w:tcPr>
          <w:p w14:paraId="6B12DC64" w14:textId="77777777"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14:paraId="4D9DE622" w14:textId="77777777" w:rsidR="007822E9" w:rsidRPr="00FC5150" w:rsidRDefault="00533EA6" w:rsidP="00511929">
            <w:pPr>
              <w:jc w:val="center"/>
            </w:pPr>
            <w:r>
              <w:t>Gerente de operaciones y comercial</w:t>
            </w:r>
          </w:p>
        </w:tc>
      </w:tr>
    </w:tbl>
    <w:p w14:paraId="382A2B06" w14:textId="77777777" w:rsidR="007822E9" w:rsidRDefault="007822E9">
      <w:pPr>
        <w:rPr>
          <w:sz w:val="32"/>
        </w:rPr>
      </w:pPr>
      <w:r>
        <w:rPr>
          <w:sz w:val="32"/>
        </w:rPr>
        <w:tab/>
      </w:r>
    </w:p>
    <w:p w14:paraId="44C169A9" w14:textId="77777777" w:rsidR="007822E9" w:rsidRDefault="007822E9">
      <w:pPr>
        <w:rPr>
          <w:sz w:val="32"/>
        </w:rPr>
      </w:pPr>
    </w:p>
    <w:p w14:paraId="4AFF4220" w14:textId="77777777" w:rsidR="007822E9" w:rsidRDefault="007822E9">
      <w:pPr>
        <w:rPr>
          <w:sz w:val="32"/>
        </w:rPr>
      </w:pPr>
    </w:p>
    <w:p w14:paraId="3D989546" w14:textId="77777777" w:rsidR="007822E9" w:rsidRDefault="007822E9">
      <w:pPr>
        <w:rPr>
          <w:sz w:val="32"/>
        </w:rPr>
      </w:pPr>
    </w:p>
    <w:p w14:paraId="21A37B7E" w14:textId="77777777" w:rsidR="00E25E8A" w:rsidRPr="00586FA6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lastRenderedPageBreak/>
        <w:t>Objeto:</w:t>
      </w:r>
    </w:p>
    <w:p w14:paraId="17C55B2E" w14:textId="77777777" w:rsidR="00495952" w:rsidRPr="006200FA" w:rsidRDefault="00CB3EF9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>
        <w:rPr>
          <w:noProof/>
        </w:rPr>
        <w:t>Establecer l</w:t>
      </w:r>
      <w:r w:rsidR="00533EA6">
        <w:rPr>
          <w:noProof/>
        </w:rPr>
        <w:t>a metodología para analizar el contexto interno y externo de la organización.</w:t>
      </w:r>
    </w:p>
    <w:p w14:paraId="0947B55A" w14:textId="77777777"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 xml:space="preserve">Alcance: </w:t>
      </w:r>
    </w:p>
    <w:p w14:paraId="1F04F5AB" w14:textId="77777777" w:rsidR="00E25E8A" w:rsidRPr="00E25E8A" w:rsidRDefault="00533EA6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  <w:r>
        <w:rPr>
          <w:noProof/>
        </w:rPr>
        <w:t>Contexto interno y externo de NASER SRL.</w:t>
      </w:r>
    </w:p>
    <w:p w14:paraId="1C516EE6" w14:textId="77777777"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Referencias</w:t>
      </w:r>
    </w:p>
    <w:p w14:paraId="7B1835DB" w14:textId="77777777" w:rsidR="00E25E8A" w:rsidRDefault="00E25E8A" w:rsidP="00F54707">
      <w:pPr>
        <w:pStyle w:val="Bullet1"/>
      </w:pPr>
      <w:r>
        <w:t>ISO 9001: 2015</w:t>
      </w:r>
    </w:p>
    <w:p w14:paraId="6AD71DA0" w14:textId="77777777" w:rsidR="00F54707" w:rsidRDefault="00F54707" w:rsidP="00F54707">
      <w:pPr>
        <w:pStyle w:val="Bullet1"/>
      </w:pPr>
      <w:r>
        <w:t>ISO 14001:2015</w:t>
      </w:r>
    </w:p>
    <w:p w14:paraId="599861C2" w14:textId="77777777" w:rsidR="00F54707" w:rsidRPr="004E5503" w:rsidRDefault="00F54707" w:rsidP="00F54707">
      <w:pPr>
        <w:pStyle w:val="Bullet1"/>
      </w:pPr>
      <w:r>
        <w:t>ISO 45001:2018</w:t>
      </w:r>
    </w:p>
    <w:p w14:paraId="45EB3933" w14:textId="77777777" w:rsidR="00281FA4" w:rsidRPr="009817BA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Descripción</w:t>
      </w:r>
    </w:p>
    <w:p w14:paraId="6BFE3EAE" w14:textId="77777777" w:rsidR="00533EA6" w:rsidRPr="00E15CCE" w:rsidRDefault="00533EA6" w:rsidP="00533EA6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noProof/>
          <w:u w:val="single"/>
        </w:rPr>
        <w:t xml:space="preserve">Preparación del análisis : </w:t>
      </w:r>
      <w:r>
        <w:rPr>
          <w:noProof/>
        </w:rPr>
        <w:t>Cada responsable de área recolecta información basada en hechos sobre el desempeño de su sector, retroalimentaciones de clientes, otros sectores y partes interesadas</w:t>
      </w:r>
      <w:r w:rsidR="00E15CCE">
        <w:rPr>
          <w:noProof/>
        </w:rPr>
        <w:t>. También,</w:t>
      </w:r>
      <w:r>
        <w:rPr>
          <w:noProof/>
        </w:rPr>
        <w:t xml:space="preserve"> del entorno externo a la organización, por ejemplo, clientes</w:t>
      </w:r>
      <w:r w:rsidR="00E15CCE">
        <w:rPr>
          <w:noProof/>
        </w:rPr>
        <w:t xml:space="preserve"> portenciales</w:t>
      </w:r>
      <w:r>
        <w:rPr>
          <w:noProof/>
        </w:rPr>
        <w:t>, competencia y nuevas tecnologías, entre otras.</w:t>
      </w:r>
    </w:p>
    <w:p w14:paraId="13B77B4C" w14:textId="77777777" w:rsidR="00E15CCE" w:rsidRDefault="00E15CCE" w:rsidP="00533EA6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noProof/>
          <w:u w:val="single"/>
        </w:rPr>
        <w:t>Periodicidad :</w:t>
      </w:r>
      <w:r>
        <w:rPr>
          <w:rFonts w:eastAsia="Calibri" w:cs="Times New Roman"/>
          <w:noProof/>
        </w:rPr>
        <w:t xml:space="preserve"> El análisis debe realizarse al menos una (1) vez por año, pudiendo también realizarse cuando existan cambios internos o externos que impacten en el sistema de gestión.</w:t>
      </w:r>
    </w:p>
    <w:p w14:paraId="0101BD3F" w14:textId="77777777" w:rsidR="00E15CCE" w:rsidRDefault="00E15CCE" w:rsidP="00533EA6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noProof/>
          <w:u w:val="single"/>
        </w:rPr>
        <w:t>Realización :</w:t>
      </w:r>
      <w:r>
        <w:rPr>
          <w:rFonts w:eastAsia="Calibri" w:cs="Times New Roman"/>
          <w:noProof/>
        </w:rPr>
        <w:t xml:space="preserve"> El gerente de operaciones y comercial convoca a los responsables de área y de forma conjunta se comienza el análisis :</w:t>
      </w:r>
    </w:p>
    <w:p w14:paraId="3AC5DAED" w14:textId="37E27472" w:rsidR="00E15CCE" w:rsidRDefault="00B3766A" w:rsidP="00E15CCE">
      <w:pPr>
        <w:pStyle w:val="Prrafodelista"/>
        <w:numPr>
          <w:ilvl w:val="2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Se realiza</w:t>
      </w:r>
      <w:r w:rsidR="00E15CCE">
        <w:rPr>
          <w:rFonts w:eastAsia="Calibri" w:cs="Times New Roman"/>
          <w:noProof/>
        </w:rPr>
        <w:t xml:space="preserve"> análisis </w:t>
      </w:r>
      <w:r w:rsidR="00E15CCE">
        <w:rPr>
          <w:rFonts w:eastAsia="Calibri" w:cstheme="minorHAnsi"/>
          <w:noProof/>
        </w:rPr>
        <w:t>"</w:t>
      </w:r>
      <w:r w:rsidR="00E15CCE">
        <w:rPr>
          <w:rFonts w:eastAsia="Calibri" w:cs="Times New Roman"/>
          <w:noProof/>
        </w:rPr>
        <w:t>FODA</w:t>
      </w:r>
      <w:r w:rsidR="00E15CCE">
        <w:rPr>
          <w:rFonts w:eastAsia="Calibri" w:cstheme="minorHAnsi"/>
          <w:noProof/>
        </w:rPr>
        <w:t>"</w:t>
      </w:r>
      <w:r w:rsidR="00E15CCE">
        <w:rPr>
          <w:rFonts w:eastAsia="Calibri" w:cs="Times New Roman"/>
          <w:noProof/>
        </w:rPr>
        <w:t>, que resume el contexto externo y analiza el contexto interno. Toda la información utilizada debe ser fundamentada con hechos y no con creencias o juicios de valor.</w:t>
      </w:r>
    </w:p>
    <w:p w14:paraId="536C830D" w14:textId="77777777" w:rsidR="00E15CCE" w:rsidRPr="00533EA6" w:rsidRDefault="00E15CCE" w:rsidP="00E15CCE">
      <w:pPr>
        <w:pStyle w:val="Prrafodelista"/>
        <w:numPr>
          <w:ilvl w:val="2"/>
          <w:numId w:val="14"/>
        </w:numPr>
        <w:spacing w:before="120" w:after="120" w:line="240" w:lineRule="auto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>Una vez finalizado el análisis se podrá realizar la Matriz de riesgos y oportunidades MG-SN01-A5.</w:t>
      </w:r>
    </w:p>
    <w:p w14:paraId="04EC5D92" w14:textId="77777777" w:rsidR="00533EA6" w:rsidRDefault="00533EA6" w:rsidP="00533EA6">
      <w:pPr>
        <w:pStyle w:val="Prrafodelista"/>
        <w:spacing w:before="120" w:after="120" w:line="240" w:lineRule="auto"/>
        <w:ind w:left="1068"/>
        <w:jc w:val="both"/>
        <w:rPr>
          <w:noProof/>
          <w:u w:val="single"/>
        </w:rPr>
      </w:pPr>
    </w:p>
    <w:p w14:paraId="7ACE6754" w14:textId="77777777" w:rsidR="00FC5150" w:rsidRPr="00FC5150" w:rsidRDefault="001372D9" w:rsidP="00533EA6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 xml:space="preserve">5.0 </w:t>
      </w:r>
      <w:r w:rsidR="00FC5150" w:rsidRPr="00FC5150">
        <w:rPr>
          <w:rFonts w:eastAsia="Calibri" w:cs="Times New Roman"/>
          <w:noProof/>
        </w:rPr>
        <w:t>Responsabilidades</w:t>
      </w:r>
    </w:p>
    <w:p w14:paraId="5B5EF1AF" w14:textId="77777777" w:rsidR="00FC5150" w:rsidRPr="00FC5150" w:rsidRDefault="00533EA6" w:rsidP="00FC5150">
      <w:pPr>
        <w:rPr>
          <w:noProof/>
        </w:rPr>
      </w:pPr>
      <w:r>
        <w:rPr>
          <w:noProof/>
        </w:rPr>
        <w:t>Gerente de operaciones y comercial, responsables de sector.</w:t>
      </w:r>
    </w:p>
    <w:p w14:paraId="646A9D44" w14:textId="77777777" w:rsidR="00875C19" w:rsidRPr="00EA4161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1372D9">
        <w:rPr>
          <w:rFonts w:eastAsia="Calibri" w:cs="Arial"/>
          <w:bCs/>
          <w:color w:val="000000" w:themeColor="text1"/>
        </w:rPr>
        <w:t>Anexo / Registro</w:t>
      </w:r>
    </w:p>
    <w:p w14:paraId="6920199C" w14:textId="77777777"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14:paraId="1DC895BE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0F8362B2" w14:textId="77777777"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3E6E0528" w14:textId="77777777"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14:paraId="5C9DAD54" w14:textId="77777777" w:rsidTr="006200FA">
        <w:trPr>
          <w:trHeight w:val="390"/>
        </w:trPr>
        <w:tc>
          <w:tcPr>
            <w:tcW w:w="2802" w:type="dxa"/>
          </w:tcPr>
          <w:p w14:paraId="33255511" w14:textId="77777777" w:rsidR="00E25E8A" w:rsidRPr="00401E95" w:rsidRDefault="00717B92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MG</w:t>
            </w:r>
            <w:r w:rsidR="00533EA6">
              <w:rPr>
                <w:i/>
                <w:lang w:val="es-AR"/>
              </w:rPr>
              <w:t>SN01-A3 Análisis de contexto</w:t>
            </w:r>
          </w:p>
        </w:tc>
        <w:tc>
          <w:tcPr>
            <w:tcW w:w="5132" w:type="dxa"/>
          </w:tcPr>
          <w:p w14:paraId="3A3D4C1C" w14:textId="77777777" w:rsidR="00E25E8A" w:rsidRPr="00E46C6C" w:rsidRDefault="00533EA6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Cambio de formato.</w:t>
            </w:r>
          </w:p>
        </w:tc>
      </w:tr>
      <w:tr w:rsidR="00E25E8A" w:rsidRPr="00EF6072" w14:paraId="59271A0E" w14:textId="77777777" w:rsidTr="00AF3EA4">
        <w:tc>
          <w:tcPr>
            <w:tcW w:w="2802" w:type="dxa"/>
          </w:tcPr>
          <w:p w14:paraId="280F6395" w14:textId="77777777" w:rsidR="00E25E8A" w:rsidRPr="00401E95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  <w:tc>
          <w:tcPr>
            <w:tcW w:w="5132" w:type="dxa"/>
          </w:tcPr>
          <w:p w14:paraId="716C0C77" w14:textId="77777777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</w:tr>
      <w:tr w:rsidR="00E25E8A" w:rsidRPr="00EF6072" w14:paraId="0E519566" w14:textId="77777777" w:rsidTr="00AF3EA4">
        <w:tc>
          <w:tcPr>
            <w:tcW w:w="2802" w:type="dxa"/>
          </w:tcPr>
          <w:p w14:paraId="4C1F696C" w14:textId="77777777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  <w:tc>
          <w:tcPr>
            <w:tcW w:w="5132" w:type="dxa"/>
          </w:tcPr>
          <w:p w14:paraId="6C1C2202" w14:textId="77777777"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</w:tr>
    </w:tbl>
    <w:p w14:paraId="6ADD2878" w14:textId="77777777" w:rsidR="008E4D2D" w:rsidRDefault="008E4D2D" w:rsidP="00EA4161">
      <w:pPr>
        <w:rPr>
          <w:sz w:val="32"/>
        </w:rPr>
      </w:pPr>
    </w:p>
    <w:p w14:paraId="41666932" w14:textId="77777777" w:rsidR="00BE2CB1" w:rsidRDefault="00BE2CB1" w:rsidP="00EA4161">
      <w:pPr>
        <w:rPr>
          <w:sz w:val="32"/>
        </w:rPr>
      </w:pPr>
    </w:p>
    <w:p w14:paraId="10DE88B2" w14:textId="77777777" w:rsidR="00BE2CB1" w:rsidRDefault="00BE2CB1" w:rsidP="00EA4161">
      <w:pPr>
        <w:rPr>
          <w:sz w:val="32"/>
        </w:rPr>
      </w:pPr>
    </w:p>
    <w:p w14:paraId="442ECCDC" w14:textId="77777777" w:rsidR="00BE2CB1" w:rsidRDefault="00BE2CB1" w:rsidP="00EA4161">
      <w:pPr>
        <w:rPr>
          <w:sz w:val="32"/>
        </w:rPr>
      </w:pPr>
    </w:p>
    <w:p w14:paraId="5275F69A" w14:textId="77777777" w:rsidR="00926559" w:rsidRDefault="00926559" w:rsidP="00EA4161">
      <w:pPr>
        <w:rPr>
          <w:sz w:val="32"/>
        </w:rPr>
      </w:pPr>
    </w:p>
    <w:p w14:paraId="6DEB83A0" w14:textId="77777777" w:rsidR="00B3766A" w:rsidRDefault="00B3766A" w:rsidP="00EA4161">
      <w:pPr>
        <w:rPr>
          <w:sz w:val="32"/>
        </w:rPr>
      </w:pPr>
    </w:p>
    <w:p w14:paraId="648462FD" w14:textId="77777777" w:rsidR="00E5762F" w:rsidRDefault="00E5762F" w:rsidP="00533EA6">
      <w:pPr>
        <w:tabs>
          <w:tab w:val="left" w:pos="1665"/>
        </w:tabs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38"/>
        <w:gridCol w:w="6756"/>
      </w:tblGrid>
      <w:tr w:rsidR="00E5762F" w14:paraId="4D3BD063" w14:textId="77777777" w:rsidTr="004D23F5">
        <w:tc>
          <w:tcPr>
            <w:tcW w:w="8494" w:type="dxa"/>
            <w:gridSpan w:val="2"/>
          </w:tcPr>
          <w:p w14:paraId="45D6670A" w14:textId="77777777" w:rsidR="00E5762F" w:rsidRDefault="00E5762F" w:rsidP="004D23F5">
            <w:pPr>
              <w:jc w:val="center"/>
              <w:rPr>
                <w:sz w:val="32"/>
              </w:rPr>
            </w:pPr>
            <w:r w:rsidRPr="001A6102">
              <w:rPr>
                <w:sz w:val="28"/>
              </w:rPr>
              <w:lastRenderedPageBreak/>
              <w:t>ANALISIS DE CONTEXTO</w:t>
            </w:r>
          </w:p>
        </w:tc>
      </w:tr>
      <w:tr w:rsidR="00E5762F" w14:paraId="31F76A34" w14:textId="77777777" w:rsidTr="004D23F5">
        <w:tc>
          <w:tcPr>
            <w:tcW w:w="1737" w:type="dxa"/>
          </w:tcPr>
          <w:p w14:paraId="0AB63312" w14:textId="77777777" w:rsidR="00E5762F" w:rsidRPr="001A6102" w:rsidRDefault="00E5762F" w:rsidP="004D23F5">
            <w:pPr>
              <w:rPr>
                <w:sz w:val="24"/>
              </w:rPr>
            </w:pPr>
            <w:r w:rsidRPr="001A6102">
              <w:rPr>
                <w:sz w:val="24"/>
              </w:rPr>
              <w:t>FECHA</w:t>
            </w:r>
          </w:p>
        </w:tc>
        <w:tc>
          <w:tcPr>
            <w:tcW w:w="6757" w:type="dxa"/>
          </w:tcPr>
          <w:p w14:paraId="0AD1E97F" w14:textId="77777777" w:rsidR="00E5762F" w:rsidRPr="001A6102" w:rsidRDefault="00E5762F" w:rsidP="004D23F5">
            <w:pPr>
              <w:rPr>
                <w:sz w:val="24"/>
              </w:rPr>
            </w:pPr>
          </w:p>
        </w:tc>
      </w:tr>
      <w:tr w:rsidR="00E5762F" w14:paraId="370BE0B2" w14:textId="77777777" w:rsidTr="004D23F5">
        <w:tc>
          <w:tcPr>
            <w:tcW w:w="1737" w:type="dxa"/>
          </w:tcPr>
          <w:p w14:paraId="7BB22826" w14:textId="77777777" w:rsidR="00E5762F" w:rsidRPr="001A6102" w:rsidRDefault="00E5762F" w:rsidP="004D23F5">
            <w:pPr>
              <w:rPr>
                <w:sz w:val="24"/>
              </w:rPr>
            </w:pPr>
            <w:r w:rsidRPr="001A6102">
              <w:rPr>
                <w:sz w:val="24"/>
              </w:rPr>
              <w:t>PARTICIPANTES</w:t>
            </w:r>
          </w:p>
        </w:tc>
        <w:tc>
          <w:tcPr>
            <w:tcW w:w="6757" w:type="dxa"/>
          </w:tcPr>
          <w:p w14:paraId="7CBB4325" w14:textId="77777777" w:rsidR="00E5762F" w:rsidRPr="001A6102" w:rsidRDefault="00E5762F" w:rsidP="004D23F5">
            <w:pPr>
              <w:rPr>
                <w:sz w:val="24"/>
              </w:rPr>
            </w:pPr>
          </w:p>
        </w:tc>
      </w:tr>
      <w:tr w:rsidR="00E5762F" w14:paraId="54FED571" w14:textId="77777777" w:rsidTr="004D23F5">
        <w:tc>
          <w:tcPr>
            <w:tcW w:w="1737" w:type="dxa"/>
          </w:tcPr>
          <w:p w14:paraId="5DB7E90D" w14:textId="77777777" w:rsidR="00E5762F" w:rsidRPr="001A6102" w:rsidRDefault="00E5762F" w:rsidP="004D23F5">
            <w:pPr>
              <w:rPr>
                <w:sz w:val="24"/>
              </w:rPr>
            </w:pPr>
            <w:r>
              <w:rPr>
                <w:sz w:val="24"/>
              </w:rPr>
              <w:t>METODOLOGIA</w:t>
            </w:r>
          </w:p>
        </w:tc>
        <w:tc>
          <w:tcPr>
            <w:tcW w:w="6757" w:type="dxa"/>
          </w:tcPr>
          <w:p w14:paraId="73747023" w14:textId="77777777" w:rsidR="00E5762F" w:rsidRPr="001A6102" w:rsidRDefault="00E5762F" w:rsidP="004D23F5">
            <w:pPr>
              <w:jc w:val="center"/>
              <w:rPr>
                <w:sz w:val="24"/>
              </w:rPr>
            </w:pPr>
            <w:r>
              <w:rPr>
                <w:sz w:val="24"/>
              </w:rPr>
              <w:t>FODA</w:t>
            </w:r>
          </w:p>
        </w:tc>
      </w:tr>
    </w:tbl>
    <w:p w14:paraId="4F4F2B17" w14:textId="77777777" w:rsidR="00E5762F" w:rsidRDefault="00E5762F" w:rsidP="00533EA6">
      <w:pPr>
        <w:tabs>
          <w:tab w:val="left" w:pos="1665"/>
        </w:tabs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5762F" w14:paraId="473B0F6D" w14:textId="77777777" w:rsidTr="00CF255E">
        <w:tc>
          <w:tcPr>
            <w:tcW w:w="4247" w:type="dxa"/>
            <w:shd w:val="clear" w:color="auto" w:fill="E2EFD9" w:themeFill="accent6" w:themeFillTint="33"/>
          </w:tcPr>
          <w:p w14:paraId="2B34DF6F" w14:textId="77777777" w:rsidR="00E5762F" w:rsidRDefault="00E5762F" w:rsidP="00CF255E">
            <w:pPr>
              <w:tabs>
                <w:tab w:val="left" w:pos="1665"/>
              </w:tabs>
              <w:jc w:val="center"/>
            </w:pPr>
            <w:r>
              <w:t>FORTALEZAS</w:t>
            </w:r>
          </w:p>
          <w:p w14:paraId="266C6324" w14:textId="77777777" w:rsidR="00CF255E" w:rsidRDefault="00CF255E" w:rsidP="00CF255E">
            <w:pPr>
              <w:pStyle w:val="Prrafodelista"/>
              <w:numPr>
                <w:ilvl w:val="0"/>
                <w:numId w:val="17"/>
              </w:numPr>
              <w:tabs>
                <w:tab w:val="left" w:pos="1665"/>
              </w:tabs>
              <w:jc w:val="center"/>
            </w:pPr>
            <w:r>
              <w:t>3</w:t>
            </w:r>
          </w:p>
          <w:p w14:paraId="2724304D" w14:textId="77777777" w:rsidR="00CF255E" w:rsidRDefault="00CF255E" w:rsidP="00CF255E">
            <w:pPr>
              <w:pStyle w:val="Prrafodelista"/>
              <w:numPr>
                <w:ilvl w:val="0"/>
                <w:numId w:val="17"/>
              </w:numPr>
              <w:tabs>
                <w:tab w:val="left" w:pos="1665"/>
              </w:tabs>
              <w:jc w:val="center"/>
            </w:pPr>
            <w:r>
              <w:t>3</w:t>
            </w:r>
          </w:p>
          <w:p w14:paraId="325DB3BE" w14:textId="77777777" w:rsidR="00CF255E" w:rsidRDefault="00CF255E" w:rsidP="00CF255E">
            <w:pPr>
              <w:pStyle w:val="Prrafodelista"/>
              <w:numPr>
                <w:ilvl w:val="0"/>
                <w:numId w:val="17"/>
              </w:numPr>
              <w:tabs>
                <w:tab w:val="left" w:pos="1665"/>
              </w:tabs>
              <w:jc w:val="center"/>
            </w:pPr>
            <w:r>
              <w:t>3</w:t>
            </w:r>
          </w:p>
          <w:p w14:paraId="4FC55B96" w14:textId="77777777" w:rsidR="00CF255E" w:rsidRDefault="00CF255E" w:rsidP="00CF255E">
            <w:pPr>
              <w:pStyle w:val="Prrafodelista"/>
              <w:numPr>
                <w:ilvl w:val="0"/>
                <w:numId w:val="17"/>
              </w:numPr>
              <w:tabs>
                <w:tab w:val="left" w:pos="1665"/>
              </w:tabs>
              <w:jc w:val="center"/>
            </w:pPr>
            <w:r>
              <w:t>3</w:t>
            </w:r>
          </w:p>
          <w:p w14:paraId="615761FB" w14:textId="77777777" w:rsidR="00CF255E" w:rsidRPr="00CF255E" w:rsidRDefault="00CF255E" w:rsidP="00CF255E">
            <w:pPr>
              <w:pStyle w:val="Prrafodelista"/>
              <w:numPr>
                <w:ilvl w:val="0"/>
                <w:numId w:val="17"/>
              </w:numPr>
              <w:tabs>
                <w:tab w:val="left" w:pos="1665"/>
              </w:tabs>
              <w:jc w:val="center"/>
            </w:pPr>
            <w:r>
              <w:t>2</w:t>
            </w:r>
          </w:p>
        </w:tc>
        <w:tc>
          <w:tcPr>
            <w:tcW w:w="4247" w:type="dxa"/>
            <w:shd w:val="clear" w:color="auto" w:fill="E2EFD9" w:themeFill="accent6" w:themeFillTint="33"/>
          </w:tcPr>
          <w:p w14:paraId="7056C7E0" w14:textId="77777777" w:rsidR="00E5762F" w:rsidRDefault="00CF255E" w:rsidP="00CF255E">
            <w:pPr>
              <w:tabs>
                <w:tab w:val="left" w:pos="1665"/>
              </w:tabs>
              <w:jc w:val="center"/>
            </w:pPr>
            <w:r>
              <w:t>DEBILIDADES</w:t>
            </w:r>
          </w:p>
          <w:p w14:paraId="4C3ED994" w14:textId="77777777" w:rsidR="00CF255E" w:rsidRDefault="00CF255E" w:rsidP="00CF255E">
            <w:pPr>
              <w:pStyle w:val="Prrafodelista"/>
              <w:numPr>
                <w:ilvl w:val="0"/>
                <w:numId w:val="19"/>
              </w:numPr>
              <w:tabs>
                <w:tab w:val="left" w:pos="1665"/>
              </w:tabs>
              <w:jc w:val="center"/>
            </w:pPr>
            <w:r>
              <w:t>2</w:t>
            </w:r>
          </w:p>
          <w:p w14:paraId="222DF0B0" w14:textId="77777777" w:rsidR="00CF255E" w:rsidRDefault="00CF255E" w:rsidP="00CF255E">
            <w:pPr>
              <w:pStyle w:val="Prrafodelista"/>
              <w:numPr>
                <w:ilvl w:val="0"/>
                <w:numId w:val="19"/>
              </w:numPr>
              <w:tabs>
                <w:tab w:val="left" w:pos="1665"/>
              </w:tabs>
              <w:jc w:val="center"/>
            </w:pPr>
            <w:r>
              <w:t>2</w:t>
            </w:r>
          </w:p>
          <w:p w14:paraId="57775552" w14:textId="77777777" w:rsidR="00CF255E" w:rsidRDefault="00CF255E" w:rsidP="00CF255E">
            <w:pPr>
              <w:pStyle w:val="Prrafodelista"/>
              <w:numPr>
                <w:ilvl w:val="0"/>
                <w:numId w:val="19"/>
              </w:numPr>
              <w:tabs>
                <w:tab w:val="left" w:pos="1665"/>
              </w:tabs>
              <w:jc w:val="center"/>
            </w:pPr>
            <w:r>
              <w:t>2</w:t>
            </w:r>
          </w:p>
          <w:p w14:paraId="18110C46" w14:textId="77777777" w:rsidR="00CF255E" w:rsidRDefault="00CF255E" w:rsidP="00CF255E">
            <w:pPr>
              <w:pStyle w:val="Prrafodelista"/>
              <w:numPr>
                <w:ilvl w:val="0"/>
                <w:numId w:val="19"/>
              </w:numPr>
              <w:tabs>
                <w:tab w:val="left" w:pos="1665"/>
              </w:tabs>
              <w:jc w:val="center"/>
            </w:pPr>
            <w:r>
              <w:t>2</w:t>
            </w:r>
          </w:p>
          <w:p w14:paraId="611098F8" w14:textId="77777777" w:rsidR="00CF255E" w:rsidRDefault="00CF255E" w:rsidP="00CF255E">
            <w:pPr>
              <w:pStyle w:val="Prrafodelista"/>
              <w:numPr>
                <w:ilvl w:val="0"/>
                <w:numId w:val="19"/>
              </w:numPr>
              <w:tabs>
                <w:tab w:val="left" w:pos="1665"/>
              </w:tabs>
              <w:jc w:val="center"/>
            </w:pPr>
            <w:r>
              <w:t>2</w:t>
            </w:r>
          </w:p>
          <w:p w14:paraId="54C93D21" w14:textId="77777777" w:rsidR="00CF255E" w:rsidRPr="00CF255E" w:rsidRDefault="00CF255E" w:rsidP="00CF255E">
            <w:pPr>
              <w:tabs>
                <w:tab w:val="left" w:pos="1665"/>
              </w:tabs>
              <w:jc w:val="center"/>
            </w:pPr>
          </w:p>
        </w:tc>
      </w:tr>
      <w:tr w:rsidR="00E5762F" w14:paraId="4A7CC52A" w14:textId="77777777" w:rsidTr="00CF255E">
        <w:tc>
          <w:tcPr>
            <w:tcW w:w="4247" w:type="dxa"/>
            <w:shd w:val="clear" w:color="auto" w:fill="D9E2F3" w:themeFill="accent5" w:themeFillTint="33"/>
          </w:tcPr>
          <w:p w14:paraId="3FCBACC7" w14:textId="77777777" w:rsidR="00E5762F" w:rsidRDefault="00CF255E" w:rsidP="00CF255E">
            <w:pPr>
              <w:tabs>
                <w:tab w:val="left" w:pos="1665"/>
              </w:tabs>
              <w:jc w:val="center"/>
            </w:pPr>
            <w:r>
              <w:t>OPORTUNIDADES</w:t>
            </w:r>
          </w:p>
          <w:p w14:paraId="03B02284" w14:textId="77777777" w:rsidR="00CF255E" w:rsidRDefault="00CF255E" w:rsidP="00CF255E">
            <w:pPr>
              <w:pStyle w:val="Prrafodelista"/>
              <w:numPr>
                <w:ilvl w:val="0"/>
                <w:numId w:val="20"/>
              </w:numPr>
              <w:tabs>
                <w:tab w:val="left" w:pos="1665"/>
              </w:tabs>
              <w:jc w:val="center"/>
            </w:pPr>
            <w:r>
              <w:t>2</w:t>
            </w:r>
          </w:p>
          <w:p w14:paraId="1728DBBA" w14:textId="77777777" w:rsidR="00CF255E" w:rsidRDefault="00CF255E" w:rsidP="00CF255E">
            <w:pPr>
              <w:pStyle w:val="Prrafodelista"/>
              <w:numPr>
                <w:ilvl w:val="0"/>
                <w:numId w:val="20"/>
              </w:numPr>
              <w:tabs>
                <w:tab w:val="left" w:pos="1665"/>
              </w:tabs>
              <w:jc w:val="center"/>
            </w:pPr>
            <w:r>
              <w:t>3</w:t>
            </w:r>
          </w:p>
          <w:p w14:paraId="158223C6" w14:textId="77777777" w:rsidR="00CF255E" w:rsidRDefault="00CF255E" w:rsidP="00CF255E">
            <w:pPr>
              <w:pStyle w:val="Prrafodelista"/>
              <w:numPr>
                <w:ilvl w:val="0"/>
                <w:numId w:val="20"/>
              </w:numPr>
              <w:tabs>
                <w:tab w:val="left" w:pos="1665"/>
              </w:tabs>
              <w:jc w:val="center"/>
            </w:pPr>
            <w:r>
              <w:t>2</w:t>
            </w:r>
          </w:p>
          <w:p w14:paraId="3CA3150F" w14:textId="77777777" w:rsidR="00CF255E" w:rsidRDefault="00CF255E" w:rsidP="00CF255E">
            <w:pPr>
              <w:pStyle w:val="Prrafodelista"/>
              <w:numPr>
                <w:ilvl w:val="0"/>
                <w:numId w:val="20"/>
              </w:numPr>
              <w:tabs>
                <w:tab w:val="left" w:pos="1665"/>
              </w:tabs>
              <w:jc w:val="center"/>
            </w:pPr>
            <w:r>
              <w:t>3</w:t>
            </w:r>
          </w:p>
          <w:p w14:paraId="576BA7C8" w14:textId="77777777" w:rsidR="00CF255E" w:rsidRDefault="00CF255E" w:rsidP="00CF255E">
            <w:pPr>
              <w:pStyle w:val="Prrafodelista"/>
              <w:numPr>
                <w:ilvl w:val="0"/>
                <w:numId w:val="20"/>
              </w:numPr>
              <w:tabs>
                <w:tab w:val="left" w:pos="1665"/>
              </w:tabs>
              <w:jc w:val="center"/>
            </w:pPr>
            <w:r>
              <w:t>2</w:t>
            </w:r>
          </w:p>
          <w:p w14:paraId="58107A7F" w14:textId="77777777" w:rsidR="00CF255E" w:rsidRDefault="00CF255E" w:rsidP="00CF255E">
            <w:pPr>
              <w:tabs>
                <w:tab w:val="left" w:pos="1665"/>
              </w:tabs>
            </w:pPr>
          </w:p>
        </w:tc>
        <w:tc>
          <w:tcPr>
            <w:tcW w:w="4247" w:type="dxa"/>
            <w:shd w:val="clear" w:color="auto" w:fill="D9E2F3" w:themeFill="accent5" w:themeFillTint="33"/>
          </w:tcPr>
          <w:p w14:paraId="0B3847FC" w14:textId="77777777" w:rsidR="00E5762F" w:rsidRDefault="00CF255E" w:rsidP="00CF255E">
            <w:pPr>
              <w:tabs>
                <w:tab w:val="left" w:pos="1665"/>
              </w:tabs>
              <w:jc w:val="center"/>
            </w:pPr>
            <w:r>
              <w:t>AMENAZAS</w:t>
            </w:r>
          </w:p>
          <w:p w14:paraId="092E4CF7" w14:textId="77777777" w:rsidR="00CF255E" w:rsidRDefault="00CF255E" w:rsidP="00CF255E">
            <w:pPr>
              <w:pStyle w:val="Prrafodelista"/>
              <w:numPr>
                <w:ilvl w:val="0"/>
                <w:numId w:val="21"/>
              </w:numPr>
              <w:tabs>
                <w:tab w:val="left" w:pos="1665"/>
              </w:tabs>
              <w:jc w:val="center"/>
            </w:pPr>
            <w:r>
              <w:t>2</w:t>
            </w:r>
          </w:p>
          <w:p w14:paraId="504B5EF8" w14:textId="77777777" w:rsidR="00CF255E" w:rsidRDefault="00CF255E" w:rsidP="00CF255E">
            <w:pPr>
              <w:pStyle w:val="Prrafodelista"/>
              <w:numPr>
                <w:ilvl w:val="0"/>
                <w:numId w:val="21"/>
              </w:numPr>
              <w:tabs>
                <w:tab w:val="left" w:pos="1665"/>
              </w:tabs>
              <w:jc w:val="center"/>
            </w:pPr>
            <w:r>
              <w:t>2</w:t>
            </w:r>
          </w:p>
          <w:p w14:paraId="7687359E" w14:textId="77777777" w:rsidR="00CF255E" w:rsidRDefault="00CF255E" w:rsidP="00CF255E">
            <w:pPr>
              <w:pStyle w:val="Prrafodelista"/>
              <w:numPr>
                <w:ilvl w:val="0"/>
                <w:numId w:val="21"/>
              </w:numPr>
              <w:tabs>
                <w:tab w:val="left" w:pos="1665"/>
              </w:tabs>
              <w:jc w:val="center"/>
            </w:pPr>
            <w:r>
              <w:t>2</w:t>
            </w:r>
          </w:p>
          <w:p w14:paraId="3C20F352" w14:textId="77777777" w:rsidR="00CF255E" w:rsidRDefault="00CF255E" w:rsidP="00CF255E">
            <w:pPr>
              <w:pStyle w:val="Prrafodelista"/>
              <w:numPr>
                <w:ilvl w:val="0"/>
                <w:numId w:val="21"/>
              </w:numPr>
              <w:tabs>
                <w:tab w:val="left" w:pos="1665"/>
              </w:tabs>
              <w:jc w:val="center"/>
            </w:pPr>
            <w:r>
              <w:t>2</w:t>
            </w:r>
          </w:p>
          <w:p w14:paraId="5723739E" w14:textId="77777777" w:rsidR="00CF255E" w:rsidRDefault="00CF255E" w:rsidP="00CF255E">
            <w:pPr>
              <w:pStyle w:val="Prrafodelista"/>
              <w:numPr>
                <w:ilvl w:val="0"/>
                <w:numId w:val="21"/>
              </w:numPr>
              <w:tabs>
                <w:tab w:val="left" w:pos="1665"/>
              </w:tabs>
              <w:jc w:val="center"/>
            </w:pPr>
            <w:r>
              <w:t>2</w:t>
            </w:r>
          </w:p>
          <w:p w14:paraId="061764A5" w14:textId="77777777" w:rsidR="00CF255E" w:rsidRPr="00CF255E" w:rsidRDefault="00CF255E" w:rsidP="00CF255E">
            <w:pPr>
              <w:pStyle w:val="Prrafodelista"/>
              <w:tabs>
                <w:tab w:val="left" w:pos="1665"/>
              </w:tabs>
            </w:pPr>
          </w:p>
        </w:tc>
      </w:tr>
    </w:tbl>
    <w:p w14:paraId="2FA4B114" w14:textId="77777777" w:rsidR="00E5762F" w:rsidRDefault="00E5762F" w:rsidP="00533EA6">
      <w:pPr>
        <w:tabs>
          <w:tab w:val="left" w:pos="1665"/>
        </w:tabs>
      </w:pPr>
    </w:p>
    <w:p w14:paraId="5C2A176B" w14:textId="77777777" w:rsidR="00CF255E" w:rsidRDefault="00CF255E" w:rsidP="00533EA6">
      <w:pPr>
        <w:tabs>
          <w:tab w:val="left" w:pos="1665"/>
        </w:tabs>
      </w:pPr>
    </w:p>
    <w:p w14:paraId="55D144D4" w14:textId="77777777" w:rsidR="00CF255E" w:rsidRDefault="00CF255E" w:rsidP="00533EA6">
      <w:pPr>
        <w:tabs>
          <w:tab w:val="left" w:pos="1665"/>
        </w:tabs>
      </w:pPr>
    </w:p>
    <w:sectPr w:rsidR="00CF255E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28B90" w14:textId="77777777" w:rsidR="005C01D5" w:rsidRDefault="005C01D5" w:rsidP="00A543B7">
      <w:pPr>
        <w:spacing w:after="0" w:line="240" w:lineRule="auto"/>
      </w:pPr>
      <w:r>
        <w:separator/>
      </w:r>
    </w:p>
  </w:endnote>
  <w:endnote w:type="continuationSeparator" w:id="0">
    <w:p w14:paraId="3A8DF378" w14:textId="77777777" w:rsidR="005C01D5" w:rsidRDefault="005C01D5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E14A" w14:textId="77777777"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A9ABCCD" wp14:editId="0D49CAAF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533EA6">
      <w:t>24/06</w:t>
    </w:r>
    <w:r w:rsidR="004C2F5E">
      <w:t>/2025</w:t>
    </w:r>
    <w:r>
      <w:ptab w:relativeTo="margin" w:alignment="center" w:leader="none"/>
    </w:r>
    <w:r w:rsidR="00717B92">
      <w:t>MG</w:t>
    </w:r>
    <w:r w:rsidR="00533EA6">
      <w:t>SN01-A3 Análisis de contexto</w:t>
    </w:r>
    <w:r>
      <w:ptab w:relativeTo="margin" w:alignment="right" w:leader="none"/>
    </w:r>
    <w:r w:rsidR="00533EA6">
      <w:t>Rev.02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CAF85" w14:textId="77777777" w:rsidR="002969F3" w:rsidRDefault="002969F3" w:rsidP="002969F3"/>
  <w:p w14:paraId="6DC64DF7" w14:textId="77777777"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2F1569E" wp14:editId="5F94CA55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533EA6">
      <w:t>24/06</w:t>
    </w:r>
    <w:r w:rsidR="004C2F5E">
      <w:t>/2025</w:t>
    </w:r>
    <w:r>
      <w:ptab w:relativeTo="margin" w:alignment="center" w:leader="none"/>
    </w:r>
    <w:r w:rsidR="00717B92">
      <w:t>MG</w:t>
    </w:r>
    <w:r w:rsidR="00533EA6">
      <w:t>SN01-A3 Análisis de contexto</w:t>
    </w:r>
    <w:r>
      <w:ptab w:relativeTo="margin" w:alignment="right" w:leader="none"/>
    </w:r>
    <w:r w:rsidR="00533EA6">
      <w:t>Rev.02</w:t>
    </w:r>
  </w:p>
  <w:p w14:paraId="6BA9F5F6" w14:textId="77777777"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CDE0C" w14:textId="77777777" w:rsidR="005C01D5" w:rsidRDefault="005C01D5" w:rsidP="00A543B7">
      <w:pPr>
        <w:spacing w:after="0" w:line="240" w:lineRule="auto"/>
      </w:pPr>
      <w:r>
        <w:separator/>
      </w:r>
    </w:p>
  </w:footnote>
  <w:footnote w:type="continuationSeparator" w:id="0">
    <w:p w14:paraId="16B6821E" w14:textId="77777777" w:rsidR="005C01D5" w:rsidRDefault="005C01D5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78920" w14:textId="77777777"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14ED7524" wp14:editId="74B3A3AB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38A"/>
    <w:multiLevelType w:val="hybridMultilevel"/>
    <w:tmpl w:val="7A7C42F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" w15:restartNumberingAfterBreak="0">
    <w:nsid w:val="032F4DDC"/>
    <w:multiLevelType w:val="hybridMultilevel"/>
    <w:tmpl w:val="F62A2C4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F6BB9"/>
    <w:multiLevelType w:val="hybridMultilevel"/>
    <w:tmpl w:val="7904044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6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7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9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0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1" w15:restartNumberingAfterBreak="0">
    <w:nsid w:val="2F005A19"/>
    <w:multiLevelType w:val="hybridMultilevel"/>
    <w:tmpl w:val="AEFC7E2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3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696758DC"/>
    <w:multiLevelType w:val="hybridMultilevel"/>
    <w:tmpl w:val="9C2CCF8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8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7FF36B4B"/>
    <w:multiLevelType w:val="hybridMultilevel"/>
    <w:tmpl w:val="B0B2210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570267">
    <w:abstractNumId w:val="18"/>
  </w:num>
  <w:num w:numId="2" w16cid:durableId="1149859232">
    <w:abstractNumId w:val="10"/>
  </w:num>
  <w:num w:numId="3" w16cid:durableId="702634024">
    <w:abstractNumId w:val="2"/>
  </w:num>
  <w:num w:numId="4" w16cid:durableId="560865062">
    <w:abstractNumId w:val="12"/>
  </w:num>
  <w:num w:numId="5" w16cid:durableId="331951280">
    <w:abstractNumId w:val="17"/>
  </w:num>
  <w:num w:numId="6" w16cid:durableId="801193040">
    <w:abstractNumId w:val="13"/>
  </w:num>
  <w:num w:numId="7" w16cid:durableId="1800879988">
    <w:abstractNumId w:val="7"/>
  </w:num>
  <w:num w:numId="8" w16cid:durableId="49889114">
    <w:abstractNumId w:val="6"/>
  </w:num>
  <w:num w:numId="9" w16cid:durableId="1765343702">
    <w:abstractNumId w:val="10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 w16cid:durableId="500241295">
    <w:abstractNumId w:val="14"/>
  </w:num>
  <w:num w:numId="11" w16cid:durableId="871309755">
    <w:abstractNumId w:val="16"/>
  </w:num>
  <w:num w:numId="12" w16cid:durableId="240214738">
    <w:abstractNumId w:val="1"/>
  </w:num>
  <w:num w:numId="13" w16cid:durableId="533079375">
    <w:abstractNumId w:val="5"/>
  </w:num>
  <w:num w:numId="14" w16cid:durableId="447823369">
    <w:abstractNumId w:val="9"/>
  </w:num>
  <w:num w:numId="15" w16cid:durableId="184484276">
    <w:abstractNumId w:val="8"/>
  </w:num>
  <w:num w:numId="16" w16cid:durableId="566113291">
    <w:abstractNumId w:val="0"/>
  </w:num>
  <w:num w:numId="17" w16cid:durableId="752625322">
    <w:abstractNumId w:val="19"/>
  </w:num>
  <w:num w:numId="18" w16cid:durableId="1144616385">
    <w:abstractNumId w:val="11"/>
  </w:num>
  <w:num w:numId="19" w16cid:durableId="1474523448">
    <w:abstractNumId w:val="15"/>
  </w:num>
  <w:num w:numId="20" w16cid:durableId="2025326872">
    <w:abstractNumId w:val="4"/>
  </w:num>
  <w:num w:numId="21" w16cid:durableId="931082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42782"/>
    <w:rsid w:val="00064DC0"/>
    <w:rsid w:val="000A70B3"/>
    <w:rsid w:val="000F1034"/>
    <w:rsid w:val="0011020A"/>
    <w:rsid w:val="001302FE"/>
    <w:rsid w:val="001372D9"/>
    <w:rsid w:val="0019621D"/>
    <w:rsid w:val="001A6102"/>
    <w:rsid w:val="001C16C9"/>
    <w:rsid w:val="001C3173"/>
    <w:rsid w:val="00256F48"/>
    <w:rsid w:val="00272214"/>
    <w:rsid w:val="00281FA4"/>
    <w:rsid w:val="002866B7"/>
    <w:rsid w:val="002969F3"/>
    <w:rsid w:val="002B29D8"/>
    <w:rsid w:val="002B55E4"/>
    <w:rsid w:val="002E6A25"/>
    <w:rsid w:val="002F3575"/>
    <w:rsid w:val="002F540B"/>
    <w:rsid w:val="00335258"/>
    <w:rsid w:val="003A5CD6"/>
    <w:rsid w:val="003D0C69"/>
    <w:rsid w:val="00424B68"/>
    <w:rsid w:val="00425AED"/>
    <w:rsid w:val="00440AD7"/>
    <w:rsid w:val="004827B6"/>
    <w:rsid w:val="00495952"/>
    <w:rsid w:val="00495B9E"/>
    <w:rsid w:val="004C2F5E"/>
    <w:rsid w:val="004D0729"/>
    <w:rsid w:val="004F776B"/>
    <w:rsid w:val="00505675"/>
    <w:rsid w:val="00511929"/>
    <w:rsid w:val="00520E93"/>
    <w:rsid w:val="00522FEE"/>
    <w:rsid w:val="00527FCD"/>
    <w:rsid w:val="00533EA6"/>
    <w:rsid w:val="00535F15"/>
    <w:rsid w:val="005647C7"/>
    <w:rsid w:val="005800C6"/>
    <w:rsid w:val="00582376"/>
    <w:rsid w:val="00586FA6"/>
    <w:rsid w:val="005A1A93"/>
    <w:rsid w:val="005A3BF4"/>
    <w:rsid w:val="005C01D5"/>
    <w:rsid w:val="006200FA"/>
    <w:rsid w:val="00620763"/>
    <w:rsid w:val="0066742A"/>
    <w:rsid w:val="00691BE2"/>
    <w:rsid w:val="006A564F"/>
    <w:rsid w:val="006A6190"/>
    <w:rsid w:val="006C7E62"/>
    <w:rsid w:val="006F07E9"/>
    <w:rsid w:val="00701CD8"/>
    <w:rsid w:val="007038A5"/>
    <w:rsid w:val="00717B92"/>
    <w:rsid w:val="007822E9"/>
    <w:rsid w:val="007954A2"/>
    <w:rsid w:val="007A215F"/>
    <w:rsid w:val="007B65E1"/>
    <w:rsid w:val="007C776F"/>
    <w:rsid w:val="007D42CC"/>
    <w:rsid w:val="008137A7"/>
    <w:rsid w:val="00814A14"/>
    <w:rsid w:val="00816A9F"/>
    <w:rsid w:val="00832F0D"/>
    <w:rsid w:val="008466C8"/>
    <w:rsid w:val="00875C19"/>
    <w:rsid w:val="008845CC"/>
    <w:rsid w:val="008B63A7"/>
    <w:rsid w:val="008E3DD2"/>
    <w:rsid w:val="008E4D2D"/>
    <w:rsid w:val="00906F91"/>
    <w:rsid w:val="00926559"/>
    <w:rsid w:val="00933A1E"/>
    <w:rsid w:val="00950CEF"/>
    <w:rsid w:val="009817BA"/>
    <w:rsid w:val="00991B0D"/>
    <w:rsid w:val="009A679F"/>
    <w:rsid w:val="009E236D"/>
    <w:rsid w:val="00A0083F"/>
    <w:rsid w:val="00A1132B"/>
    <w:rsid w:val="00A543B7"/>
    <w:rsid w:val="00A75577"/>
    <w:rsid w:val="00A8166D"/>
    <w:rsid w:val="00A934A4"/>
    <w:rsid w:val="00AA56C3"/>
    <w:rsid w:val="00AE360C"/>
    <w:rsid w:val="00AE3C35"/>
    <w:rsid w:val="00AF3EA4"/>
    <w:rsid w:val="00AF47E7"/>
    <w:rsid w:val="00AF4DE1"/>
    <w:rsid w:val="00B3766A"/>
    <w:rsid w:val="00B678AA"/>
    <w:rsid w:val="00B72AA1"/>
    <w:rsid w:val="00B81D9C"/>
    <w:rsid w:val="00B920DE"/>
    <w:rsid w:val="00BB3C20"/>
    <w:rsid w:val="00BD58A1"/>
    <w:rsid w:val="00BE2CB1"/>
    <w:rsid w:val="00C32879"/>
    <w:rsid w:val="00C7044C"/>
    <w:rsid w:val="00C8145D"/>
    <w:rsid w:val="00CA4896"/>
    <w:rsid w:val="00CB3EF9"/>
    <w:rsid w:val="00CD7093"/>
    <w:rsid w:val="00CF255E"/>
    <w:rsid w:val="00D166BF"/>
    <w:rsid w:val="00D21C30"/>
    <w:rsid w:val="00D40C20"/>
    <w:rsid w:val="00D542CA"/>
    <w:rsid w:val="00D60B29"/>
    <w:rsid w:val="00D914B9"/>
    <w:rsid w:val="00DA7088"/>
    <w:rsid w:val="00DC4F72"/>
    <w:rsid w:val="00DD3D3F"/>
    <w:rsid w:val="00DD74F3"/>
    <w:rsid w:val="00DE13B1"/>
    <w:rsid w:val="00DF4175"/>
    <w:rsid w:val="00E15CCE"/>
    <w:rsid w:val="00E25E8A"/>
    <w:rsid w:val="00E34D46"/>
    <w:rsid w:val="00E359C3"/>
    <w:rsid w:val="00E51102"/>
    <w:rsid w:val="00E5762F"/>
    <w:rsid w:val="00E74EF3"/>
    <w:rsid w:val="00E7603B"/>
    <w:rsid w:val="00E849FF"/>
    <w:rsid w:val="00EA4161"/>
    <w:rsid w:val="00EC3E2E"/>
    <w:rsid w:val="00F54707"/>
    <w:rsid w:val="00F75B20"/>
    <w:rsid w:val="00FA00C1"/>
    <w:rsid w:val="00FA271A"/>
    <w:rsid w:val="00FA38ED"/>
    <w:rsid w:val="00FA7556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32080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808D9"/>
    <w:rsid w:val="00125556"/>
    <w:rsid w:val="0013011B"/>
    <w:rsid w:val="001745C2"/>
    <w:rsid w:val="002C5D60"/>
    <w:rsid w:val="0039515F"/>
    <w:rsid w:val="003B61CB"/>
    <w:rsid w:val="00525389"/>
    <w:rsid w:val="005F2155"/>
    <w:rsid w:val="0064538F"/>
    <w:rsid w:val="0067540C"/>
    <w:rsid w:val="006F3A3D"/>
    <w:rsid w:val="00732A46"/>
    <w:rsid w:val="007447D0"/>
    <w:rsid w:val="007C359D"/>
    <w:rsid w:val="007C444E"/>
    <w:rsid w:val="00884263"/>
    <w:rsid w:val="00A52561"/>
    <w:rsid w:val="00C154F9"/>
    <w:rsid w:val="00C91A50"/>
    <w:rsid w:val="00CC1DE7"/>
    <w:rsid w:val="00D56F12"/>
    <w:rsid w:val="00EE3DB7"/>
    <w:rsid w:val="00FA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73947-74A3-477B-AF2E-915B3048C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2496</TotalTime>
  <Pages>3</Pages>
  <Words>302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58</cp:revision>
  <cp:lastPrinted>2025-05-12T14:50:00Z</cp:lastPrinted>
  <dcterms:created xsi:type="dcterms:W3CDTF">2024-10-07T19:16:00Z</dcterms:created>
  <dcterms:modified xsi:type="dcterms:W3CDTF">2025-10-09T19:58:00Z</dcterms:modified>
</cp:coreProperties>
</file>