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DE49EE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F254AE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291810">
        <w:t>0.1</w:t>
      </w:r>
    </w:p>
    <w:p w:rsidR="007822E9" w:rsidRDefault="00291810" w:rsidP="007822E9">
      <w:pPr>
        <w:pStyle w:val="Subttulo"/>
      </w:pPr>
      <w:r>
        <w:t>04/08/2025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495952">
        <w:rPr>
          <w:sz w:val="32"/>
        </w:rPr>
        <w:t xml:space="preserve">               </w:t>
      </w:r>
      <w:r w:rsidR="006200FA">
        <w:rPr>
          <w:sz w:val="32"/>
        </w:rPr>
        <w:t xml:space="preserve">  </w:t>
      </w:r>
      <w:r w:rsidR="006200FA">
        <w:rPr>
          <w:sz w:val="28"/>
          <w:u w:val="single"/>
        </w:rPr>
        <w:t>MEDIDAS PREVENTIVAS ANTE FUERTES VIENTOS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bookmarkStart w:id="0" w:name="_GoBack"/>
      <w:bookmarkEnd w:id="0"/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F254AE" w:rsidTr="007822E9">
        <w:trPr>
          <w:trHeight w:val="510"/>
        </w:trPr>
        <w:tc>
          <w:tcPr>
            <w:tcW w:w="2551" w:type="dxa"/>
          </w:tcPr>
          <w:p w:rsidR="00F254AE" w:rsidRPr="00FC5150" w:rsidRDefault="00F254AE" w:rsidP="00F254AE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F254AE" w:rsidRPr="00FC5150" w:rsidRDefault="00F254AE" w:rsidP="00F254AE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F254AE" w:rsidRPr="00FC5150" w:rsidRDefault="00F254AE" w:rsidP="00F254AE">
            <w:pPr>
              <w:jc w:val="center"/>
            </w:pPr>
            <w:r w:rsidRPr="00FC5150">
              <w:t>Juan Basoalto</w:t>
            </w:r>
          </w:p>
        </w:tc>
      </w:tr>
      <w:tr w:rsidR="00F254AE" w:rsidTr="007822E9">
        <w:trPr>
          <w:trHeight w:val="510"/>
        </w:trPr>
        <w:tc>
          <w:tcPr>
            <w:tcW w:w="2551" w:type="dxa"/>
          </w:tcPr>
          <w:p w:rsidR="00F254AE" w:rsidRPr="00FC5150" w:rsidRDefault="00F254AE" w:rsidP="00F254AE">
            <w:pPr>
              <w:jc w:val="center"/>
            </w:pPr>
            <w:r>
              <w:t>Supervisor de operaciones</w:t>
            </w:r>
          </w:p>
        </w:tc>
        <w:tc>
          <w:tcPr>
            <w:tcW w:w="2551" w:type="dxa"/>
          </w:tcPr>
          <w:p w:rsidR="00F254AE" w:rsidRPr="00FC5150" w:rsidRDefault="00F254AE" w:rsidP="00F254AE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F254AE" w:rsidRPr="00FC5150" w:rsidRDefault="00F254AE" w:rsidP="00F254AE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6200FA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CE31CF">
        <w:rPr>
          <w:noProof/>
        </w:rPr>
        <w:t>Establecer medidas preventivas para iniciar o detener operaciones ante fuertes vientos.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FC5150">
        <w:rPr>
          <w:rFonts w:eastAsia="Calibri" w:cs="Arial"/>
        </w:rPr>
        <w:t xml:space="preserve"> de Servicios NAS</w:t>
      </w:r>
      <w:r w:rsidR="00520E93">
        <w:rPr>
          <w:rFonts w:eastAsia="Calibri" w:cs="Arial"/>
        </w:rPr>
        <w:t>ER SRL.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Pr="001D2D38" w:rsidRDefault="00E25E8A" w:rsidP="001D2D38">
      <w:pPr>
        <w:pStyle w:val="Prrafodelista"/>
        <w:numPr>
          <w:ilvl w:val="0"/>
          <w:numId w:val="9"/>
        </w:numPr>
        <w:rPr>
          <w:rFonts w:eastAsia="Calibri" w:cs="Arial"/>
        </w:rPr>
      </w:pPr>
      <w:r w:rsidRPr="001D2D38">
        <w:rPr>
          <w:rFonts w:eastAsia="Calibri" w:cs="Arial"/>
        </w:rPr>
        <w:t>ISO 9001: 2015</w:t>
      </w:r>
    </w:p>
    <w:p w:rsidR="001D2D38" w:rsidRPr="001D2D38" w:rsidRDefault="001D2D38" w:rsidP="001D2D38">
      <w:pPr>
        <w:pStyle w:val="Prrafodelista"/>
        <w:numPr>
          <w:ilvl w:val="0"/>
          <w:numId w:val="9"/>
        </w:numPr>
        <w:rPr>
          <w:rFonts w:eastAsia="Calibri" w:cs="Arial"/>
        </w:rPr>
      </w:pPr>
      <w:r w:rsidRPr="001D2D38">
        <w:rPr>
          <w:rFonts w:eastAsia="Calibri" w:cs="Arial"/>
        </w:rPr>
        <w:t>ISO 14001:2015</w:t>
      </w:r>
    </w:p>
    <w:p w:rsidR="001D2D38" w:rsidRPr="001D2D38" w:rsidRDefault="001D2D38" w:rsidP="001D2D38">
      <w:pPr>
        <w:pStyle w:val="Prrafodelista"/>
        <w:numPr>
          <w:ilvl w:val="0"/>
          <w:numId w:val="9"/>
        </w:numPr>
        <w:rPr>
          <w:rFonts w:eastAsia="Calibri" w:cs="Arial"/>
        </w:rPr>
      </w:pPr>
      <w:r w:rsidRPr="001D2D38">
        <w:rPr>
          <w:rFonts w:eastAsia="Calibri" w:cs="Arial"/>
        </w:rPr>
        <w:t>ISO 45001:2018</w:t>
      </w:r>
    </w:p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520E93" w:rsidRPr="000C2A66" w:rsidRDefault="00520E93" w:rsidP="00520E93">
      <w:pPr>
        <w:numPr>
          <w:ilvl w:val="1"/>
          <w:numId w:val="2"/>
        </w:numPr>
        <w:tabs>
          <w:tab w:val="left" w:pos="405"/>
        </w:tabs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 w:rsidRPr="000C2A66">
        <w:rPr>
          <w:rFonts w:cs="Arial"/>
          <w:color w:val="000000"/>
          <w:lang w:val="es-MX"/>
        </w:rPr>
        <w:t xml:space="preserve">Cuando las mediciones </w:t>
      </w:r>
      <w:r w:rsidRPr="000C2A66">
        <w:rPr>
          <w:rFonts w:cs="Arial"/>
          <w:lang w:val="es-MX"/>
        </w:rPr>
        <w:t>de velocidad del viento</w:t>
      </w:r>
      <w:r w:rsidRPr="000C2A66">
        <w:rPr>
          <w:rFonts w:cs="Arial"/>
          <w:color w:val="000000"/>
          <w:lang w:val="es-MX"/>
        </w:rPr>
        <w:t xml:space="preserve"> obtenidas con el Anemómetro de la Unidad, sean </w:t>
      </w:r>
      <w:r w:rsidR="008E4D2D">
        <w:rPr>
          <w:rFonts w:cs="Arial"/>
          <w:color w:val="000000"/>
          <w:lang w:val="es-MX"/>
        </w:rPr>
        <w:t>constantes y sean de</w:t>
      </w:r>
      <w:r w:rsidRPr="000C2A66">
        <w:rPr>
          <w:rFonts w:cs="Arial"/>
          <w:color w:val="000000"/>
          <w:lang w:val="es-MX"/>
        </w:rPr>
        <w:t xml:space="preserve"> </w:t>
      </w:r>
      <w:smartTag w:uri="urn:schemas-microsoft-com:office:smarttags" w:element="metricconverter">
        <w:smartTagPr>
          <w:attr w:name="ProductID" w:val="40 Km/h"/>
        </w:smartTagPr>
        <w:r w:rsidRPr="000C2A66">
          <w:rPr>
            <w:rFonts w:cs="Arial"/>
            <w:color w:val="000000"/>
            <w:lang w:val="es-MX"/>
          </w:rPr>
          <w:t>40 Km/h</w:t>
        </w:r>
      </w:smartTag>
      <w:r w:rsidR="00EC3E2E">
        <w:rPr>
          <w:rFonts w:cs="Arial"/>
          <w:color w:val="000000"/>
          <w:lang w:val="es-MX"/>
        </w:rPr>
        <w:t xml:space="preserve"> </w:t>
      </w:r>
      <w:r w:rsidRPr="000C2A66">
        <w:rPr>
          <w:rFonts w:cs="Arial"/>
          <w:bCs/>
          <w:color w:val="000000"/>
          <w:lang w:val="es-MX"/>
        </w:rPr>
        <w:t xml:space="preserve">constantes </w:t>
      </w:r>
      <w:r w:rsidRPr="000C2A66">
        <w:rPr>
          <w:rFonts w:cs="Arial"/>
          <w:color w:val="000000"/>
          <w:lang w:val="es-MX"/>
        </w:rPr>
        <w:t xml:space="preserve">se detiene la tarea durante 5 (cinco) minutos y se efectuara una </w:t>
      </w:r>
      <w:r w:rsidRPr="000C2A66">
        <w:rPr>
          <w:rFonts w:cs="Arial"/>
          <w:lang w:val="es-MX"/>
        </w:rPr>
        <w:t xml:space="preserve">Reunión Pre-Trabajo </w:t>
      </w:r>
      <w:r w:rsidRPr="000C2A66">
        <w:rPr>
          <w:rFonts w:cs="Arial"/>
          <w:color w:val="000000"/>
          <w:lang w:val="es-MX"/>
        </w:rPr>
        <w:t>(</w:t>
      </w:r>
      <w:r>
        <w:rPr>
          <w:rFonts w:cs="Arial"/>
          <w:color w:val="000000"/>
          <w:lang w:val="es-MX"/>
        </w:rPr>
        <w:t>Completando la minuta de reunión de seguridad POSN02-F8</w:t>
      </w:r>
      <w:r w:rsidRPr="000C2A66">
        <w:rPr>
          <w:rFonts w:cs="Arial"/>
          <w:color w:val="000000"/>
          <w:lang w:val="es-MX"/>
        </w:rPr>
        <w:t>) para realizar un Análisis de Riesgo para tomar la determinación de continuidad de la tarea programada o no. Dejar</w:t>
      </w:r>
      <w:r>
        <w:rPr>
          <w:rFonts w:cs="Arial"/>
          <w:color w:val="000000"/>
          <w:lang w:val="es-MX"/>
        </w:rPr>
        <w:t xml:space="preserve"> asentada la medición en el Parte Diario.</w:t>
      </w:r>
    </w:p>
    <w:p w:rsidR="00520E93" w:rsidRPr="000C2A66" w:rsidRDefault="00520E93" w:rsidP="00520E93">
      <w:pPr>
        <w:numPr>
          <w:ilvl w:val="1"/>
          <w:numId w:val="2"/>
        </w:numPr>
        <w:tabs>
          <w:tab w:val="left" w:pos="405"/>
        </w:tabs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 w:rsidRPr="000C2A66">
        <w:rPr>
          <w:rFonts w:cs="Arial"/>
          <w:lang w:val="es-MX"/>
        </w:rPr>
        <w:t>En las operaciones de Slickline las mediciones de velocidad del viento</w:t>
      </w:r>
      <w:r w:rsidRPr="000C2A66">
        <w:rPr>
          <w:rFonts w:cs="Arial"/>
          <w:color w:val="000000"/>
          <w:lang w:val="es-MX"/>
        </w:rPr>
        <w:t xml:space="preserve"> </w:t>
      </w:r>
      <w:r>
        <w:rPr>
          <w:rFonts w:cs="Arial"/>
          <w:color w:val="000000"/>
          <w:lang w:val="es-MX"/>
        </w:rPr>
        <w:t xml:space="preserve">con Anemómetro, </w:t>
      </w:r>
      <w:r w:rsidRPr="000C2A66">
        <w:rPr>
          <w:rFonts w:cs="Arial"/>
          <w:lang w:val="es-MX"/>
        </w:rPr>
        <w:t>se efectuarán a nivel del piso de trabajo.</w:t>
      </w:r>
    </w:p>
    <w:p w:rsidR="00520E93" w:rsidRPr="008A7D23" w:rsidRDefault="00520E93" w:rsidP="00520E93">
      <w:pPr>
        <w:numPr>
          <w:ilvl w:val="1"/>
          <w:numId w:val="2"/>
        </w:numPr>
        <w:tabs>
          <w:tab w:val="left" w:pos="405"/>
        </w:tabs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 w:rsidRPr="008A7D23">
        <w:rPr>
          <w:rFonts w:cs="Arial"/>
          <w:lang w:val="es-ES_tradnl"/>
        </w:rPr>
        <w:t>Las mediciones obtenidas serán con vientos estables (con vientos de la misma intensidad) entre los rangos anteriores durante 10 (diez) minutos y se considerará como valor final medido un valor promedio.</w:t>
      </w:r>
    </w:p>
    <w:p w:rsidR="00520E93" w:rsidRPr="008A7D23" w:rsidRDefault="00520E93" w:rsidP="00520E93">
      <w:pPr>
        <w:numPr>
          <w:ilvl w:val="1"/>
          <w:numId w:val="2"/>
        </w:numPr>
        <w:spacing w:before="120" w:after="120" w:line="240" w:lineRule="auto"/>
        <w:jc w:val="both"/>
        <w:rPr>
          <w:rFonts w:cs="Arial"/>
        </w:rPr>
      </w:pPr>
      <w:r w:rsidRPr="008A7D23">
        <w:rPr>
          <w:rFonts w:cs="Arial"/>
          <w:color w:val="000000"/>
          <w:lang w:val="es-MX"/>
        </w:rPr>
        <w:t xml:space="preserve">Se controlarán las velocidades de las ráfagas (fluctuaciones habituales del viento que puedan manifestarse). Para las Operaciones de Slickline, no deberán superar los </w:t>
      </w:r>
      <w:r w:rsidR="00EC3E2E">
        <w:rPr>
          <w:rFonts w:cs="Arial"/>
          <w:lang w:val="es-MX"/>
        </w:rPr>
        <w:t>5</w:t>
      </w:r>
      <w:r>
        <w:rPr>
          <w:rFonts w:cs="Arial"/>
          <w:lang w:val="es-MX"/>
        </w:rPr>
        <w:t>0 km/h.</w:t>
      </w:r>
    </w:p>
    <w:p w:rsidR="00520E93" w:rsidRPr="008A7D23" w:rsidRDefault="00520E93" w:rsidP="00520E93">
      <w:pPr>
        <w:numPr>
          <w:ilvl w:val="1"/>
          <w:numId w:val="2"/>
        </w:numPr>
        <w:tabs>
          <w:tab w:val="left" w:pos="405"/>
        </w:tabs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 w:rsidRPr="008A7D23">
        <w:rPr>
          <w:rFonts w:cs="Arial"/>
          <w:lang w:val="es-MX"/>
        </w:rPr>
        <w:t xml:space="preserve">La decisión de no iniciar o detener momentáneamente una maniobra será responsabilidad del </w:t>
      </w:r>
      <w:r w:rsidR="008E4D2D">
        <w:rPr>
          <w:rFonts w:cs="Arial"/>
          <w:lang w:val="es-MX"/>
        </w:rPr>
        <w:t>Operador del equipo, como también del supervisor de operaciones.</w:t>
      </w:r>
    </w:p>
    <w:p w:rsidR="00520E93" w:rsidRPr="008A7D23" w:rsidRDefault="00520E93" w:rsidP="00520E93">
      <w:pPr>
        <w:numPr>
          <w:ilvl w:val="1"/>
          <w:numId w:val="2"/>
        </w:numPr>
        <w:tabs>
          <w:tab w:val="left" w:pos="405"/>
        </w:tabs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 w:rsidRPr="008A7D23">
        <w:rPr>
          <w:rFonts w:cs="Arial"/>
          <w:bCs/>
          <w:lang w:val="es-MX"/>
        </w:rPr>
        <w:t>Si se decide continuar trabajando, se confeccionará un Análisis de Riesgo más profundo incluyendo como factor contribuyente al viento sumado al riesgo operativo. Además, s</w:t>
      </w:r>
      <w:r w:rsidRPr="008A7D23">
        <w:rPr>
          <w:rFonts w:cs="Arial"/>
          <w:color w:val="000000"/>
          <w:lang w:val="es-MX"/>
        </w:rPr>
        <w:t>e deberá prestar especial atención al efectuar operaciones y maniobras de alto riesgo tales como:</w:t>
      </w:r>
    </w:p>
    <w:p w:rsidR="00520E93" w:rsidRPr="008A7D23" w:rsidRDefault="00520E93" w:rsidP="00520E93">
      <w:pPr>
        <w:numPr>
          <w:ilvl w:val="2"/>
          <w:numId w:val="8"/>
        </w:numPr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 w:rsidRPr="008A7D23">
        <w:rPr>
          <w:rFonts w:cs="Arial"/>
          <w:lang w:val="es-MX"/>
        </w:rPr>
        <w:t>Maniobras de armado y desarmado de Lubricador en Boca de Pozo.</w:t>
      </w:r>
    </w:p>
    <w:p w:rsidR="00520E93" w:rsidRDefault="00520E93" w:rsidP="00520E93">
      <w:pPr>
        <w:numPr>
          <w:ilvl w:val="2"/>
          <w:numId w:val="8"/>
        </w:numPr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 w:rsidRPr="008A7D23">
        <w:rPr>
          <w:rFonts w:cs="Arial"/>
          <w:lang w:val="es-MX"/>
        </w:rPr>
        <w:t>Maniobras de armado y desarmado de Herramientas en Boca de Pozo.</w:t>
      </w:r>
    </w:p>
    <w:p w:rsidR="00291810" w:rsidRPr="008A7D23" w:rsidRDefault="00291810" w:rsidP="00520E93">
      <w:pPr>
        <w:numPr>
          <w:ilvl w:val="2"/>
          <w:numId w:val="8"/>
        </w:numPr>
        <w:autoSpaceDE w:val="0"/>
        <w:autoSpaceDN w:val="0"/>
        <w:adjustRightInd w:val="0"/>
        <w:spacing w:before="120" w:after="120" w:line="240" w:lineRule="auto"/>
        <w:jc w:val="both"/>
        <w:rPr>
          <w:rFonts w:cs="Arial"/>
          <w:lang w:val="es-MX"/>
        </w:rPr>
      </w:pPr>
      <w:r>
        <w:rPr>
          <w:rFonts w:cs="Arial"/>
          <w:lang w:val="es-MX"/>
        </w:rPr>
        <w:t>Trabajos en altura.</w:t>
      </w:r>
    </w:p>
    <w:p w:rsidR="00FC5150" w:rsidRPr="00FC515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291810" w:rsidRDefault="00E25E8A" w:rsidP="00291810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FC5150" w:rsidP="00495952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</w:t>
            </w:r>
            <w:r w:rsidR="00A2713F">
              <w:rPr>
                <w:i/>
                <w:lang w:val="es-AR"/>
              </w:rPr>
              <w:t>1</w:t>
            </w:r>
            <w:r w:rsidR="006200FA">
              <w:rPr>
                <w:i/>
                <w:lang w:val="es-AR"/>
              </w:rPr>
              <w:t xml:space="preserve"> Medidas preventivas ante fuertes vientos.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291810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lastRenderedPageBreak/>
              <w:t>POSN02-A1 Medidas preventivas ante fuertes vientos.</w:t>
            </w:r>
          </w:p>
        </w:tc>
        <w:tc>
          <w:tcPr>
            <w:tcW w:w="5132" w:type="dxa"/>
          </w:tcPr>
          <w:p w:rsidR="00E25E8A" w:rsidRPr="0037067B" w:rsidRDefault="00291810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Rev.01 Inclusión “Trabajos en altura” en punto 4.6</w:t>
            </w:r>
          </w:p>
        </w:tc>
      </w:tr>
    </w:tbl>
    <w:p w:rsidR="008E4D2D" w:rsidRPr="007822E9" w:rsidRDefault="008E4D2D" w:rsidP="008E4D2D">
      <w:pPr>
        <w:rPr>
          <w:sz w:val="32"/>
        </w:rPr>
      </w:pPr>
    </w:p>
    <w:sectPr w:rsidR="008E4D2D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77B" w:rsidRDefault="00DD277B" w:rsidP="00A543B7">
      <w:pPr>
        <w:spacing w:after="0" w:line="240" w:lineRule="auto"/>
      </w:pPr>
      <w:r>
        <w:separator/>
      </w:r>
    </w:p>
  </w:endnote>
  <w:endnote w:type="continuationSeparator" w:id="0">
    <w:p w:rsidR="00DD277B" w:rsidRDefault="00DD277B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291810">
      <w:t>04/08/2025</w:t>
    </w:r>
    <w:r>
      <w:ptab w:relativeTo="margin" w:alignment="center" w:leader="none"/>
    </w:r>
    <w:r w:rsidR="00A2713F">
      <w:t>POSN02- A1</w:t>
    </w:r>
    <w:r w:rsidR="006200FA">
      <w:t xml:space="preserve"> Medidas preventivas ante fuertes vientos</w:t>
    </w:r>
    <w:r>
      <w:ptab w:relativeTo="margin" w:alignment="right" w:leader="none"/>
    </w:r>
    <w:r w:rsidR="00291810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291810">
      <w:t>04/08/2025</w:t>
    </w:r>
    <w:r>
      <w:ptab w:relativeTo="margin" w:alignment="center" w:leader="none"/>
    </w:r>
    <w:r w:rsidR="00A2713F">
      <w:t>POSN02-A1</w:t>
    </w:r>
    <w:r w:rsidR="006200FA">
      <w:t xml:space="preserve"> Medidas preventivas ante fuertes vientos</w:t>
    </w:r>
    <w:r>
      <w:ptab w:relativeTo="margin" w:alignment="right" w:leader="none"/>
    </w:r>
    <w:r w:rsidR="00291810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77B" w:rsidRDefault="00DD277B" w:rsidP="00A543B7">
      <w:pPr>
        <w:spacing w:after="0" w:line="240" w:lineRule="auto"/>
      </w:pPr>
      <w:r>
        <w:separator/>
      </w:r>
    </w:p>
  </w:footnote>
  <w:footnote w:type="continuationSeparator" w:id="0">
    <w:p w:rsidR="00DD277B" w:rsidRDefault="00DD277B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7114525D"/>
    <w:multiLevelType w:val="hybridMultilevel"/>
    <w:tmpl w:val="DFC2A5F2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64DC0"/>
    <w:rsid w:val="000F1034"/>
    <w:rsid w:val="0011020A"/>
    <w:rsid w:val="001848A2"/>
    <w:rsid w:val="001D2D38"/>
    <w:rsid w:val="00256F48"/>
    <w:rsid w:val="00291810"/>
    <w:rsid w:val="002969F3"/>
    <w:rsid w:val="002F540B"/>
    <w:rsid w:val="00335258"/>
    <w:rsid w:val="00424B68"/>
    <w:rsid w:val="004827B6"/>
    <w:rsid w:val="00495952"/>
    <w:rsid w:val="004F776B"/>
    <w:rsid w:val="00505675"/>
    <w:rsid w:val="00511929"/>
    <w:rsid w:val="00520E93"/>
    <w:rsid w:val="00522FEE"/>
    <w:rsid w:val="00527FCD"/>
    <w:rsid w:val="00535F15"/>
    <w:rsid w:val="005647C7"/>
    <w:rsid w:val="00586FA6"/>
    <w:rsid w:val="005A3BF4"/>
    <w:rsid w:val="006200FA"/>
    <w:rsid w:val="00620763"/>
    <w:rsid w:val="006C7E62"/>
    <w:rsid w:val="00766EBF"/>
    <w:rsid w:val="007822E9"/>
    <w:rsid w:val="007D42CC"/>
    <w:rsid w:val="00814A14"/>
    <w:rsid w:val="008E4D2D"/>
    <w:rsid w:val="00906F91"/>
    <w:rsid w:val="00950CEF"/>
    <w:rsid w:val="00A2713F"/>
    <w:rsid w:val="00A543B7"/>
    <w:rsid w:val="00A75577"/>
    <w:rsid w:val="00AA56C3"/>
    <w:rsid w:val="00AE360C"/>
    <w:rsid w:val="00AF3EA4"/>
    <w:rsid w:val="00AF47E7"/>
    <w:rsid w:val="00BB3C20"/>
    <w:rsid w:val="00C7044C"/>
    <w:rsid w:val="00CA4896"/>
    <w:rsid w:val="00D542CA"/>
    <w:rsid w:val="00DD277B"/>
    <w:rsid w:val="00DD74F3"/>
    <w:rsid w:val="00DE49EE"/>
    <w:rsid w:val="00DF4175"/>
    <w:rsid w:val="00E25E8A"/>
    <w:rsid w:val="00E74EF3"/>
    <w:rsid w:val="00E7603B"/>
    <w:rsid w:val="00E849FF"/>
    <w:rsid w:val="00EC3E2E"/>
    <w:rsid w:val="00F254AE"/>
    <w:rsid w:val="00F71D6D"/>
    <w:rsid w:val="00FA271A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F10500D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13011B"/>
    <w:rsid w:val="002C5D60"/>
    <w:rsid w:val="0039515F"/>
    <w:rsid w:val="006B0CDC"/>
    <w:rsid w:val="007447D0"/>
    <w:rsid w:val="007C359D"/>
    <w:rsid w:val="00884263"/>
    <w:rsid w:val="00A252C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E74C6-103A-4DCC-9C70-07A9D6B85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23</cp:revision>
  <dcterms:created xsi:type="dcterms:W3CDTF">2024-10-07T19:16:00Z</dcterms:created>
  <dcterms:modified xsi:type="dcterms:W3CDTF">2025-08-04T19:08:00Z</dcterms:modified>
</cp:coreProperties>
</file>