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D45CCF" w14:textId="3AE26BEE" w:rsidR="007822E9" w:rsidRPr="002B7CB0" w:rsidRDefault="007822E9" w:rsidP="007822E9">
      <w:pPr>
        <w:pStyle w:val="Subttulo"/>
        <w:rPr>
          <w:lang w:val="es-AR"/>
        </w:rPr>
      </w:pPr>
      <w:r w:rsidRPr="002B7CB0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7DE3F" wp14:editId="4EB5D9E0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Pr="002B7CB0">
            <w:rPr>
              <w:lang w:val="es-AR" w:bidi="es-ES"/>
            </w:rPr>
            <w:t>Versión</w:t>
          </w:r>
        </w:sdtContent>
      </w:sdt>
      <w:r w:rsidRPr="002B7CB0">
        <w:rPr>
          <w:lang w:val="es-AR" w:bidi="es-ES"/>
        </w:rPr>
        <w:t xml:space="preserve"> </w:t>
      </w:r>
      <w:r w:rsidR="00E50B1E">
        <w:rPr>
          <w:lang w:val="es-AR"/>
        </w:rPr>
        <w:t>0</w:t>
      </w:r>
      <w:r w:rsidR="00E73562" w:rsidRPr="002B7CB0">
        <w:rPr>
          <w:lang w:val="es-AR"/>
        </w:rPr>
        <w:t>.</w:t>
      </w:r>
      <w:r w:rsidR="00E77987">
        <w:rPr>
          <w:lang w:val="es-AR"/>
        </w:rPr>
        <w:t>1</w:t>
      </w:r>
    </w:p>
    <w:p w14:paraId="0CF941AD" w14:textId="686E9F31" w:rsidR="007822E9" w:rsidRPr="002B7CB0" w:rsidRDefault="00E77987" w:rsidP="007822E9">
      <w:pPr>
        <w:pStyle w:val="Subttulo"/>
        <w:rPr>
          <w:lang w:val="es-AR"/>
        </w:rPr>
      </w:pPr>
      <w:r>
        <w:rPr>
          <w:lang w:val="es-AR"/>
        </w:rPr>
        <w:t>13/08/2025</w:t>
      </w:r>
    </w:p>
    <w:p w14:paraId="51594078" w14:textId="77777777" w:rsidR="00C16824" w:rsidRPr="002B7CB0" w:rsidRDefault="007822E9" w:rsidP="007822E9">
      <w:pPr>
        <w:pStyle w:val="Subttulo"/>
        <w:rPr>
          <w:lang w:val="es-AR"/>
        </w:rPr>
      </w:pPr>
      <w:r w:rsidRPr="002B7CB0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31743430" wp14:editId="5202F472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B2564" w14:textId="77777777" w:rsidR="007822E9" w:rsidRPr="002B7CB0" w:rsidRDefault="007822E9"/>
    <w:p w14:paraId="0EA65974" w14:textId="77777777" w:rsidR="007822E9" w:rsidRPr="002B7CB0" w:rsidRDefault="007822E9"/>
    <w:p w14:paraId="1EC26EBD" w14:textId="77777777" w:rsidR="007822E9" w:rsidRPr="002B7CB0" w:rsidRDefault="007822E9"/>
    <w:p w14:paraId="241F19F6" w14:textId="77777777" w:rsidR="007822E9" w:rsidRPr="002B7CB0" w:rsidRDefault="007822E9"/>
    <w:p w14:paraId="5833A8EA" w14:textId="77777777" w:rsidR="007822E9" w:rsidRPr="002B7CB0" w:rsidRDefault="007822E9"/>
    <w:p w14:paraId="50E3FBD6" w14:textId="77777777" w:rsidR="007822E9" w:rsidRPr="002B7CB0" w:rsidRDefault="007822E9"/>
    <w:p w14:paraId="554130FC" w14:textId="77777777" w:rsidR="007822E9" w:rsidRPr="002B7CB0" w:rsidRDefault="00505675" w:rsidP="00505675">
      <w:pPr>
        <w:tabs>
          <w:tab w:val="left" w:pos="7749"/>
        </w:tabs>
      </w:pPr>
      <w:r w:rsidRPr="002B7CB0">
        <w:tab/>
      </w:r>
    </w:p>
    <w:p w14:paraId="41011122" w14:textId="77777777" w:rsidR="007822E9" w:rsidRPr="002B7CB0" w:rsidRDefault="007822E9">
      <w:pPr>
        <w:rPr>
          <w:sz w:val="32"/>
        </w:rPr>
      </w:pPr>
    </w:p>
    <w:p w14:paraId="6AC4E967" w14:textId="0081A4AC" w:rsidR="00E73562" w:rsidRPr="002B7CB0" w:rsidRDefault="00E73562" w:rsidP="00E73562">
      <w:pPr>
        <w:jc w:val="right"/>
        <w:rPr>
          <w:sz w:val="32"/>
        </w:rPr>
      </w:pPr>
      <w:r w:rsidRPr="002B7CB0">
        <w:rPr>
          <w:sz w:val="32"/>
        </w:rPr>
        <w:t>P</w:t>
      </w:r>
      <w:r w:rsidR="007822E9" w:rsidRPr="002B7CB0">
        <w:rPr>
          <w:sz w:val="32"/>
        </w:rPr>
        <w:t>ROCEDIMIENTO OPERATIVO</w:t>
      </w:r>
    </w:p>
    <w:p w14:paraId="6993C41F" w14:textId="4625FA7B" w:rsidR="00E73562" w:rsidRPr="002B7CB0" w:rsidRDefault="00FC5150" w:rsidP="00E73562">
      <w:pPr>
        <w:jc w:val="right"/>
        <w:rPr>
          <w:sz w:val="28"/>
          <w:u w:val="single"/>
        </w:rPr>
      </w:pPr>
      <w:r w:rsidRPr="002B7CB0">
        <w:rPr>
          <w:sz w:val="32"/>
        </w:rPr>
        <w:t xml:space="preserve"> </w:t>
      </w:r>
      <w:r w:rsidR="00B912BD" w:rsidRPr="002B7CB0">
        <w:rPr>
          <w:sz w:val="32"/>
        </w:rPr>
        <w:t xml:space="preserve">      </w:t>
      </w:r>
      <w:r w:rsidR="00A02708" w:rsidRPr="002B7CB0">
        <w:rPr>
          <w:sz w:val="32"/>
        </w:rPr>
        <w:t xml:space="preserve">                      </w:t>
      </w:r>
      <w:r w:rsidR="00A02708" w:rsidRPr="002B7CB0">
        <w:rPr>
          <w:sz w:val="28"/>
          <w:u w:val="single"/>
        </w:rPr>
        <w:t xml:space="preserve">ENSAYO CON </w:t>
      </w:r>
      <w:r w:rsidR="00E73562" w:rsidRPr="002B7CB0">
        <w:rPr>
          <w:sz w:val="28"/>
          <w:u w:val="single"/>
        </w:rPr>
        <w:t xml:space="preserve">HERRAMIENTA </w:t>
      </w:r>
      <w:r w:rsidR="00E50B1E">
        <w:rPr>
          <w:sz w:val="28"/>
          <w:u w:val="single"/>
        </w:rPr>
        <w:t>ILT</w:t>
      </w:r>
    </w:p>
    <w:p w14:paraId="316D1EFB" w14:textId="551389A1" w:rsidR="007822E9" w:rsidRPr="002B7CB0" w:rsidRDefault="007822E9" w:rsidP="00E73562">
      <w:pPr>
        <w:jc w:val="right"/>
      </w:pPr>
      <w:r w:rsidRPr="002B7CB0">
        <w:t>SERVICIOS NASER SRL – SAN MARTIN 8500 NEUQUEN (8300) +54 9 2994 57-6619</w:t>
      </w:r>
    </w:p>
    <w:p w14:paraId="458B675F" w14:textId="77777777" w:rsidR="00E73562" w:rsidRPr="002B7CB0" w:rsidRDefault="00E73562" w:rsidP="00E73562">
      <w:pPr>
        <w:jc w:val="right"/>
        <w:rPr>
          <w:sz w:val="32"/>
        </w:rPr>
      </w:pPr>
    </w:p>
    <w:p w14:paraId="424A4EA3" w14:textId="77777777" w:rsidR="007822E9" w:rsidRPr="002B7CB0" w:rsidRDefault="007822E9">
      <w:pPr>
        <w:rPr>
          <w:sz w:val="32"/>
        </w:rPr>
      </w:pPr>
    </w:p>
    <w:p w14:paraId="37B799AF" w14:textId="77777777" w:rsidR="007822E9" w:rsidRPr="002B7CB0" w:rsidRDefault="007822E9">
      <w:pPr>
        <w:rPr>
          <w:sz w:val="32"/>
        </w:rPr>
      </w:pPr>
    </w:p>
    <w:p w14:paraId="5D5B596B" w14:textId="77777777" w:rsidR="00E73562" w:rsidRPr="002B7CB0" w:rsidRDefault="00E73562">
      <w:pPr>
        <w:rPr>
          <w:sz w:val="32"/>
        </w:rPr>
      </w:pPr>
    </w:p>
    <w:p w14:paraId="198F9995" w14:textId="77777777" w:rsidR="007822E9" w:rsidRPr="002B7CB0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2B7CB0" w14:paraId="5D38E02D" w14:textId="77777777" w:rsidTr="007822E9">
        <w:tc>
          <w:tcPr>
            <w:tcW w:w="2551" w:type="dxa"/>
          </w:tcPr>
          <w:p w14:paraId="350395CA" w14:textId="2694786F" w:rsidR="007822E9" w:rsidRPr="002B7CB0" w:rsidRDefault="007822E9" w:rsidP="00511929">
            <w:pPr>
              <w:jc w:val="center"/>
              <w:rPr>
                <w:sz w:val="24"/>
                <w:lang w:val="es-AR"/>
              </w:rPr>
            </w:pPr>
            <w:r w:rsidRPr="002B7CB0">
              <w:rPr>
                <w:sz w:val="24"/>
                <w:lang w:val="es-AR"/>
              </w:rPr>
              <w:t xml:space="preserve">Realizado </w:t>
            </w:r>
            <w:r w:rsidR="002B7CB0" w:rsidRPr="002B7CB0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659623BF" w14:textId="43756B47" w:rsidR="007822E9" w:rsidRPr="002B7CB0" w:rsidRDefault="007822E9" w:rsidP="00511929">
            <w:pPr>
              <w:jc w:val="center"/>
              <w:rPr>
                <w:sz w:val="24"/>
                <w:lang w:val="es-AR"/>
              </w:rPr>
            </w:pPr>
            <w:r w:rsidRPr="002B7CB0">
              <w:rPr>
                <w:sz w:val="24"/>
                <w:lang w:val="es-AR"/>
              </w:rPr>
              <w:t xml:space="preserve">Verificado </w:t>
            </w:r>
            <w:r w:rsidR="002B7CB0" w:rsidRPr="002B7CB0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4BE64D86" w14:textId="69046032" w:rsidR="007822E9" w:rsidRPr="002B7CB0" w:rsidRDefault="007822E9" w:rsidP="00511929">
            <w:pPr>
              <w:jc w:val="center"/>
              <w:rPr>
                <w:sz w:val="24"/>
                <w:lang w:val="es-AR"/>
              </w:rPr>
            </w:pPr>
            <w:r w:rsidRPr="002B7CB0">
              <w:rPr>
                <w:sz w:val="24"/>
                <w:lang w:val="es-AR"/>
              </w:rPr>
              <w:t xml:space="preserve">Aprobado </w:t>
            </w:r>
            <w:r w:rsidR="002B7CB0" w:rsidRPr="002B7CB0">
              <w:rPr>
                <w:sz w:val="24"/>
                <w:lang w:val="es-AR"/>
              </w:rPr>
              <w:t>por:</w:t>
            </w:r>
          </w:p>
        </w:tc>
      </w:tr>
      <w:tr w:rsidR="007822E9" w:rsidRPr="002B7CB0" w14:paraId="427D631E" w14:textId="77777777" w:rsidTr="007822E9">
        <w:trPr>
          <w:trHeight w:val="510"/>
        </w:trPr>
        <w:tc>
          <w:tcPr>
            <w:tcW w:w="2551" w:type="dxa"/>
          </w:tcPr>
          <w:p w14:paraId="69FCF7A9" w14:textId="3458A12B" w:rsidR="007822E9" w:rsidRPr="002B7CB0" w:rsidRDefault="002B7CB0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Salassa Gerardo</w:t>
            </w:r>
          </w:p>
        </w:tc>
        <w:tc>
          <w:tcPr>
            <w:tcW w:w="2551" w:type="dxa"/>
          </w:tcPr>
          <w:p w14:paraId="28B5FC04" w14:textId="77777777" w:rsidR="007822E9" w:rsidRPr="002B7CB0" w:rsidRDefault="004F776B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6891F553" w14:textId="77777777" w:rsidR="007822E9" w:rsidRPr="002B7CB0" w:rsidRDefault="004F776B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Juan Basoalto</w:t>
            </w:r>
          </w:p>
        </w:tc>
      </w:tr>
      <w:tr w:rsidR="007822E9" w:rsidRPr="002B7CB0" w14:paraId="56D99EE1" w14:textId="77777777" w:rsidTr="007822E9">
        <w:trPr>
          <w:trHeight w:val="510"/>
        </w:trPr>
        <w:tc>
          <w:tcPr>
            <w:tcW w:w="2551" w:type="dxa"/>
          </w:tcPr>
          <w:p w14:paraId="5F505A4D" w14:textId="4D205C7A" w:rsidR="007822E9" w:rsidRPr="002B7CB0" w:rsidRDefault="002B7CB0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Representante Técnico</w:t>
            </w:r>
          </w:p>
        </w:tc>
        <w:tc>
          <w:tcPr>
            <w:tcW w:w="2551" w:type="dxa"/>
          </w:tcPr>
          <w:p w14:paraId="28A52519" w14:textId="77777777" w:rsidR="007822E9" w:rsidRPr="002B7CB0" w:rsidRDefault="005647C7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628D03DA" w14:textId="77777777" w:rsidR="007822E9" w:rsidRPr="002B7CB0" w:rsidRDefault="004F776B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Coordinador de operaciones</w:t>
            </w:r>
          </w:p>
        </w:tc>
      </w:tr>
    </w:tbl>
    <w:p w14:paraId="75B11206" w14:textId="77777777" w:rsidR="007822E9" w:rsidRPr="002B7CB0" w:rsidRDefault="007822E9">
      <w:pPr>
        <w:rPr>
          <w:sz w:val="32"/>
        </w:rPr>
      </w:pPr>
      <w:r w:rsidRPr="002B7CB0">
        <w:rPr>
          <w:sz w:val="32"/>
        </w:rPr>
        <w:tab/>
      </w:r>
    </w:p>
    <w:p w14:paraId="250D6CCA" w14:textId="77777777" w:rsidR="007822E9" w:rsidRPr="002B7CB0" w:rsidRDefault="007822E9">
      <w:pPr>
        <w:rPr>
          <w:sz w:val="32"/>
        </w:rPr>
      </w:pPr>
    </w:p>
    <w:p w14:paraId="0F13378F" w14:textId="77777777" w:rsidR="007822E9" w:rsidRPr="002B7CB0" w:rsidRDefault="007822E9">
      <w:pPr>
        <w:rPr>
          <w:sz w:val="32"/>
        </w:rPr>
      </w:pPr>
    </w:p>
    <w:p w14:paraId="6F4728EF" w14:textId="77777777" w:rsidR="007822E9" w:rsidRPr="002B7CB0" w:rsidRDefault="007822E9">
      <w:pPr>
        <w:rPr>
          <w:sz w:val="32"/>
        </w:rPr>
      </w:pPr>
    </w:p>
    <w:p w14:paraId="17FA5DAD" w14:textId="77777777" w:rsidR="007822E9" w:rsidRPr="002B7CB0" w:rsidRDefault="007822E9">
      <w:pPr>
        <w:rPr>
          <w:sz w:val="32"/>
        </w:rPr>
      </w:pPr>
    </w:p>
    <w:p w14:paraId="7AE86B45" w14:textId="77777777" w:rsidR="00E25E8A" w:rsidRPr="002B7CB0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2B7CB0">
        <w:rPr>
          <w:rFonts w:eastAsia="Calibri" w:cs="Arial"/>
          <w:bCs/>
          <w:color w:val="000000" w:themeColor="text1"/>
        </w:rPr>
        <w:lastRenderedPageBreak/>
        <w:t>Objeto:</w:t>
      </w:r>
    </w:p>
    <w:p w14:paraId="41682376" w14:textId="477B43C8" w:rsidR="00717292" w:rsidRPr="002B7CB0" w:rsidRDefault="00351C59" w:rsidP="00717292">
      <w:pPr>
        <w:pStyle w:val="Prrafodelista"/>
        <w:spacing w:before="120" w:after="120" w:line="240" w:lineRule="auto"/>
        <w:ind w:left="390"/>
        <w:jc w:val="both"/>
        <w:rPr>
          <w:lang w:val="es-AR"/>
        </w:rPr>
      </w:pPr>
      <w:r w:rsidRPr="002B7CB0">
        <w:rPr>
          <w:lang w:val="es-AR"/>
        </w:rPr>
        <w:t>Establecer l</w:t>
      </w:r>
      <w:r w:rsidR="00E77987">
        <w:rPr>
          <w:lang w:val="es-AR"/>
        </w:rPr>
        <w:t>os requisitos</w:t>
      </w:r>
      <w:r w:rsidRPr="002B7CB0">
        <w:rPr>
          <w:lang w:val="es-AR"/>
        </w:rPr>
        <w:t xml:space="preserve"> para realizar</w:t>
      </w:r>
      <w:r w:rsidR="00FE4F42">
        <w:rPr>
          <w:lang w:val="es-AR"/>
        </w:rPr>
        <w:t xml:space="preserve"> un ensayo a pozo utilizando</w:t>
      </w:r>
      <w:r w:rsidRPr="002B7CB0">
        <w:rPr>
          <w:lang w:val="es-AR"/>
        </w:rPr>
        <w:t xml:space="preserve"> herramienta de </w:t>
      </w:r>
      <w:r w:rsidR="00FE4F42">
        <w:rPr>
          <w:lang w:val="es-AR"/>
        </w:rPr>
        <w:t>ILT.</w:t>
      </w:r>
    </w:p>
    <w:p w14:paraId="720FA794" w14:textId="77777777" w:rsidR="003C72EB" w:rsidRPr="002B7CB0" w:rsidRDefault="003C72EB" w:rsidP="00717292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color w:val="000000" w:themeColor="text1"/>
          <w:lang w:val="es-AR"/>
        </w:rPr>
      </w:pPr>
    </w:p>
    <w:p w14:paraId="53254733" w14:textId="77777777" w:rsidR="00E25E8A" w:rsidRPr="002B7CB0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2B7CB0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5829477E" w14:textId="276E8CFF" w:rsidR="00E25E8A" w:rsidRPr="002B7CB0" w:rsidRDefault="00351C59" w:rsidP="00E25E8A">
      <w:pPr>
        <w:pStyle w:val="Prrafodelista"/>
        <w:spacing w:before="120" w:after="120" w:line="240" w:lineRule="auto"/>
        <w:ind w:left="390"/>
        <w:jc w:val="both"/>
        <w:rPr>
          <w:lang w:val="es-AR"/>
        </w:rPr>
      </w:pPr>
      <w:r w:rsidRPr="002B7CB0">
        <w:rPr>
          <w:lang w:val="es-AR"/>
        </w:rPr>
        <w:t xml:space="preserve">Este procedimiento aplica a todos los ensayos de pozos con </w:t>
      </w:r>
      <w:r w:rsidR="00E50B1E">
        <w:rPr>
          <w:lang w:val="es-AR"/>
        </w:rPr>
        <w:t>I</w:t>
      </w:r>
      <w:r w:rsidR="0013117C">
        <w:rPr>
          <w:lang w:val="es-AR"/>
        </w:rPr>
        <w:t>LT en operaciones de NASER SRL.</w:t>
      </w:r>
    </w:p>
    <w:p w14:paraId="61E6BA53" w14:textId="77777777" w:rsidR="003C72EB" w:rsidRPr="002B7CB0" w:rsidRDefault="003C72EB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</w:p>
    <w:p w14:paraId="42A8900E" w14:textId="77777777" w:rsidR="00E25E8A" w:rsidRPr="002B7CB0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2B7CB0">
        <w:rPr>
          <w:rFonts w:eastAsia="Calibri" w:cs="Arial"/>
          <w:bCs/>
          <w:color w:val="000000" w:themeColor="text1"/>
          <w:lang w:val="es-AR"/>
        </w:rPr>
        <w:t>Referencias</w:t>
      </w:r>
    </w:p>
    <w:p w14:paraId="57AB3669" w14:textId="5EE43123" w:rsidR="00E25E8A" w:rsidRDefault="00E25E8A" w:rsidP="003C72EB">
      <w:pPr>
        <w:pStyle w:val="Prrafodelista"/>
        <w:numPr>
          <w:ilvl w:val="0"/>
          <w:numId w:val="10"/>
        </w:numPr>
        <w:rPr>
          <w:rFonts w:eastAsia="Calibri" w:cs="Arial"/>
          <w:lang w:val="es-AR"/>
        </w:rPr>
      </w:pPr>
      <w:r w:rsidRPr="002B7CB0">
        <w:rPr>
          <w:rFonts w:eastAsia="Calibri" w:cs="Arial"/>
          <w:lang w:val="es-AR"/>
        </w:rPr>
        <w:t>ISO 9001: 2015</w:t>
      </w:r>
    </w:p>
    <w:p w14:paraId="733DF19D" w14:textId="1845F181" w:rsidR="00FE4F42" w:rsidRDefault="00FE4F42" w:rsidP="003C72EB">
      <w:pPr>
        <w:pStyle w:val="Prrafodelista"/>
        <w:numPr>
          <w:ilvl w:val="0"/>
          <w:numId w:val="10"/>
        </w:numPr>
        <w:rPr>
          <w:rFonts w:eastAsia="Calibri" w:cs="Arial"/>
          <w:lang w:val="es-AR"/>
        </w:rPr>
      </w:pPr>
      <w:r>
        <w:rPr>
          <w:rFonts w:eastAsia="Calibri" w:cs="Arial"/>
          <w:lang w:val="es-AR"/>
        </w:rPr>
        <w:t>ISO 14001:2015</w:t>
      </w:r>
      <w:bookmarkStart w:id="0" w:name="_GoBack"/>
      <w:bookmarkEnd w:id="0"/>
    </w:p>
    <w:p w14:paraId="4E4E9C9B" w14:textId="12529138" w:rsidR="00FE4F42" w:rsidRPr="002B7CB0" w:rsidRDefault="00FE4F42" w:rsidP="003C72EB">
      <w:pPr>
        <w:pStyle w:val="Prrafodelista"/>
        <w:numPr>
          <w:ilvl w:val="0"/>
          <w:numId w:val="10"/>
        </w:numPr>
        <w:rPr>
          <w:rFonts w:eastAsia="Calibri" w:cs="Arial"/>
          <w:lang w:val="es-AR"/>
        </w:rPr>
      </w:pPr>
      <w:r>
        <w:rPr>
          <w:rFonts w:eastAsia="Calibri" w:cs="Arial"/>
          <w:lang w:val="es-AR"/>
        </w:rPr>
        <w:t>ISO 45001:2018</w:t>
      </w:r>
    </w:p>
    <w:p w14:paraId="483F3E4D" w14:textId="500F7E45" w:rsidR="00351C59" w:rsidRPr="002B7CB0" w:rsidRDefault="00351C59" w:rsidP="003C72EB">
      <w:pPr>
        <w:pStyle w:val="Prrafodelista"/>
        <w:numPr>
          <w:ilvl w:val="0"/>
          <w:numId w:val="10"/>
        </w:numPr>
        <w:rPr>
          <w:rFonts w:eastAsia="Calibri" w:cs="Arial"/>
          <w:lang w:val="es-AR"/>
        </w:rPr>
      </w:pPr>
      <w:r w:rsidRPr="002B7CB0">
        <w:rPr>
          <w:lang w:val="es-AR"/>
        </w:rPr>
        <w:t>Documentos técnicos de operación y seguridad</w:t>
      </w:r>
    </w:p>
    <w:p w14:paraId="5E53455E" w14:textId="77777777" w:rsidR="00E25E8A" w:rsidRPr="002B7CB0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2B7CB0">
        <w:rPr>
          <w:rFonts w:eastAsia="Calibri" w:cs="Arial"/>
          <w:bCs/>
          <w:color w:val="000000" w:themeColor="text1"/>
          <w:lang w:val="es-AR"/>
        </w:rPr>
        <w:t>Descripción</w:t>
      </w:r>
    </w:p>
    <w:p w14:paraId="3B98FE37" w14:textId="711F04F5" w:rsidR="00A02708" w:rsidRPr="002B7CB0" w:rsidRDefault="00A02708" w:rsidP="00A02708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 xml:space="preserve">Realizar </w:t>
      </w:r>
      <w:r w:rsidR="003C72EB" w:rsidRPr="002B7CB0">
        <w:rPr>
          <w:rFonts w:asciiTheme="minorHAnsi" w:hAnsiTheme="minorHAnsi" w:cs="Calibri"/>
          <w:lang w:val="es-AR"/>
        </w:rPr>
        <w:t>m</w:t>
      </w:r>
      <w:r w:rsidRPr="002B7CB0">
        <w:rPr>
          <w:rFonts w:asciiTheme="minorHAnsi" w:hAnsiTheme="minorHAnsi" w:cs="Calibri"/>
          <w:lang w:val="es-AR"/>
        </w:rPr>
        <w:t>ontaje de equipo de control de Presión y Calibrar la tubería hasta alcanzar el fondo del pozo. Normalmente la calibración de la tubería de producción se hace el día</w:t>
      </w:r>
      <w:r w:rsidR="00E50B1E">
        <w:rPr>
          <w:rFonts w:asciiTheme="minorHAnsi" w:hAnsiTheme="minorHAnsi" w:cs="Calibri"/>
          <w:lang w:val="es-AR"/>
        </w:rPr>
        <w:t xml:space="preserve"> anterior al Ensayo a Pozo con I</w:t>
      </w:r>
      <w:r w:rsidRPr="002B7CB0">
        <w:rPr>
          <w:rFonts w:asciiTheme="minorHAnsi" w:hAnsiTheme="minorHAnsi" w:cs="Calibri"/>
          <w:lang w:val="es-AR"/>
        </w:rPr>
        <w:t xml:space="preserve">LT. </w:t>
      </w:r>
    </w:p>
    <w:p w14:paraId="5446CE90" w14:textId="16FFCAFA" w:rsidR="00A02708" w:rsidRPr="00FE4F42" w:rsidRDefault="00A02708" w:rsidP="00351C59">
      <w:pPr>
        <w:pStyle w:val="Default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before="120" w:after="120"/>
        <w:rPr>
          <w:lang w:val="es-AR"/>
        </w:rPr>
      </w:pPr>
      <w:r w:rsidRPr="002B7CB0">
        <w:rPr>
          <w:rFonts w:asciiTheme="minorHAnsi" w:hAnsiTheme="minorHAnsi" w:cs="Calibri"/>
          <w:lang w:val="es-AR"/>
        </w:rPr>
        <w:t>Seleccionar el</w:t>
      </w:r>
      <w:r w:rsidR="006844B9">
        <w:rPr>
          <w:rFonts w:asciiTheme="minorHAnsi" w:hAnsiTheme="minorHAnsi" w:cs="Calibri"/>
          <w:lang w:val="es-AR"/>
        </w:rPr>
        <w:t xml:space="preserve"> Tren de Herramientas (POSN02-A9</w:t>
      </w:r>
      <w:r w:rsidRPr="002B7CB0">
        <w:rPr>
          <w:rFonts w:asciiTheme="minorHAnsi" w:hAnsiTheme="minorHAnsi" w:cs="Calibri"/>
          <w:lang w:val="es-AR"/>
        </w:rPr>
        <w:t xml:space="preserve">), recordar que no se debe incluir </w:t>
      </w:r>
      <w:r w:rsidR="00351C59" w:rsidRPr="002B7CB0">
        <w:rPr>
          <w:rFonts w:asciiTheme="minorHAnsi" w:hAnsiTheme="minorHAnsi" w:cs="Calibri"/>
          <w:lang w:val="es-AR"/>
        </w:rPr>
        <w:t xml:space="preserve">las tijeras, tanto </w:t>
      </w:r>
      <w:r w:rsidRPr="002B7CB0">
        <w:rPr>
          <w:rFonts w:asciiTheme="minorHAnsi" w:hAnsiTheme="minorHAnsi" w:cs="Calibri"/>
          <w:lang w:val="es-AR"/>
        </w:rPr>
        <w:t>Mecánica</w:t>
      </w:r>
      <w:r w:rsidR="00351C59" w:rsidRPr="002B7CB0">
        <w:rPr>
          <w:rFonts w:asciiTheme="minorHAnsi" w:hAnsiTheme="minorHAnsi" w:cs="Calibri"/>
          <w:lang w:val="es-AR"/>
        </w:rPr>
        <w:t xml:space="preserve"> como hidráulica, ya que de activarse las mismas pueden ocasionar daños en los sensores</w:t>
      </w:r>
      <w:r w:rsidR="003C72EB" w:rsidRPr="002B7CB0">
        <w:rPr>
          <w:rFonts w:asciiTheme="minorHAnsi" w:hAnsiTheme="minorHAnsi" w:cs="Calibri"/>
          <w:lang w:val="es-AR"/>
        </w:rPr>
        <w:t xml:space="preserve"> por acción de golpe</w:t>
      </w:r>
      <w:r w:rsidR="00351C59" w:rsidRPr="002B7CB0">
        <w:rPr>
          <w:rFonts w:asciiTheme="minorHAnsi" w:hAnsiTheme="minorHAnsi" w:cs="Calibri"/>
          <w:lang w:val="es-AR"/>
        </w:rPr>
        <w:t>.</w:t>
      </w:r>
    </w:p>
    <w:p w14:paraId="0CAA4418" w14:textId="77777777" w:rsidR="00FE4F42" w:rsidRPr="002B7CB0" w:rsidRDefault="00FE4F42" w:rsidP="00FE4F42">
      <w:pPr>
        <w:numPr>
          <w:ilvl w:val="1"/>
          <w:numId w:val="2"/>
        </w:numPr>
        <w:tabs>
          <w:tab w:val="clear" w:pos="1098"/>
          <w:tab w:val="num" w:pos="816"/>
          <w:tab w:val="left" w:pos="851"/>
          <w:tab w:val="num" w:pos="1134"/>
          <w:tab w:val="left" w:pos="9923"/>
        </w:tabs>
        <w:spacing w:before="120" w:after="120" w:line="240" w:lineRule="auto"/>
        <w:ind w:left="816"/>
        <w:jc w:val="both"/>
      </w:pPr>
      <w:r w:rsidRPr="002B7CB0">
        <w:t>Realizar una prueba de la herramienta PLT en superficie para garantizar que todos los sistemas están funcionando correctamente antes de iniciar el ensayo (realizar durante el proceso de programación).</w:t>
      </w:r>
    </w:p>
    <w:p w14:paraId="7B030164" w14:textId="77777777" w:rsidR="00FE4F42" w:rsidRPr="002B7CB0" w:rsidRDefault="00FE4F42" w:rsidP="00FE4F42">
      <w:pPr>
        <w:pStyle w:val="Prrafodelista"/>
        <w:numPr>
          <w:ilvl w:val="0"/>
          <w:numId w:val="9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lang w:val="es-AR"/>
        </w:rPr>
      </w:pPr>
      <w:r w:rsidRPr="002B7CB0">
        <w:rPr>
          <w:lang w:val="es-AR"/>
        </w:rPr>
        <w:t>Verificar Sensor de temperatura y presión</w:t>
      </w:r>
    </w:p>
    <w:p w14:paraId="3D594DC4" w14:textId="77777777" w:rsidR="00FE4F42" w:rsidRPr="002B7CB0" w:rsidRDefault="00FE4F42" w:rsidP="00FE4F42">
      <w:pPr>
        <w:pStyle w:val="Prrafodelista"/>
        <w:numPr>
          <w:ilvl w:val="0"/>
          <w:numId w:val="9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lang w:val="es-AR"/>
        </w:rPr>
      </w:pPr>
      <w:r w:rsidRPr="002B7CB0">
        <w:rPr>
          <w:lang w:val="es-AR"/>
        </w:rPr>
        <w:t xml:space="preserve">Verificar correcta lectura y funcionamiento de </w:t>
      </w:r>
      <w:proofErr w:type="spellStart"/>
      <w:r w:rsidRPr="002B7CB0">
        <w:rPr>
          <w:lang w:val="es-AR"/>
        </w:rPr>
        <w:t>spinner</w:t>
      </w:r>
      <w:proofErr w:type="spellEnd"/>
    </w:p>
    <w:p w14:paraId="26093C89" w14:textId="77777777" w:rsidR="00FE4F42" w:rsidRPr="002B7CB0" w:rsidRDefault="00FE4F42" w:rsidP="00FE4F42">
      <w:pPr>
        <w:pStyle w:val="Prrafodelista"/>
        <w:numPr>
          <w:ilvl w:val="0"/>
          <w:numId w:val="9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lang w:val="es-AR"/>
        </w:rPr>
      </w:pPr>
      <w:r w:rsidRPr="002B7CB0">
        <w:rPr>
          <w:lang w:val="es-AR"/>
        </w:rPr>
        <w:t>Verificar demás sensores</w:t>
      </w:r>
    </w:p>
    <w:p w14:paraId="4B640F90" w14:textId="77777777" w:rsidR="00FE4F42" w:rsidRPr="002B7CB0" w:rsidRDefault="00FE4F42" w:rsidP="00FE4F42">
      <w:pPr>
        <w:numPr>
          <w:ilvl w:val="1"/>
          <w:numId w:val="2"/>
        </w:numPr>
        <w:tabs>
          <w:tab w:val="clear" w:pos="1098"/>
          <w:tab w:val="num" w:pos="816"/>
          <w:tab w:val="left" w:pos="851"/>
          <w:tab w:val="num" w:pos="1134"/>
          <w:tab w:val="left" w:pos="9923"/>
        </w:tabs>
        <w:spacing w:before="120" w:after="120" w:line="240" w:lineRule="auto"/>
        <w:ind w:left="816"/>
        <w:jc w:val="both"/>
      </w:pPr>
      <w:bookmarkStart w:id="1" w:name="_Hlk180395190"/>
      <w:r w:rsidRPr="002B7CB0">
        <w:t>Bajar la herramienta a una velocidad máxima de 60 m/minuto. Al acercarse a cualquier restricción de diámetro (</w:t>
      </w:r>
      <w:proofErr w:type="spellStart"/>
      <w:r w:rsidRPr="002B7CB0">
        <w:t>niples</w:t>
      </w:r>
      <w:proofErr w:type="spellEnd"/>
      <w:r w:rsidRPr="002B7CB0">
        <w:t xml:space="preserve">, </w:t>
      </w:r>
      <w:proofErr w:type="spellStart"/>
      <w:r w:rsidRPr="002B7CB0">
        <w:t>packers</w:t>
      </w:r>
      <w:proofErr w:type="spellEnd"/>
      <w:r w:rsidRPr="002B7CB0">
        <w:t>, mandriles), reducir la velocidad a 10 m/minuto 30 metros antes de pasar por ellas</w:t>
      </w:r>
      <w:bookmarkEnd w:id="1"/>
      <w:r w:rsidRPr="002B7CB0">
        <w:t>, generando de esta forma registro continuo de superficie a fondo de pozo.</w:t>
      </w:r>
    </w:p>
    <w:p w14:paraId="58B5DF34" w14:textId="77777777" w:rsidR="00FE4F42" w:rsidRPr="002B7CB0" w:rsidRDefault="00FE4F42" w:rsidP="00FE4F42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Realizar registros en el intervalo de medición acordado, con 6 pasadas a diferentes velocidades (15, 30, 45 m/minuto).</w:t>
      </w:r>
    </w:p>
    <w:p w14:paraId="5440AA34" w14:textId="77777777" w:rsidR="00FE4F42" w:rsidRPr="002B7CB0" w:rsidRDefault="00FE4F42" w:rsidP="00FE4F42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Subir la herramienta a una velocidad máxima de 60 m/minuto. Al acercarse a cualquier restricción de diámetro (</w:t>
      </w:r>
      <w:proofErr w:type="spellStart"/>
      <w:r w:rsidRPr="002B7CB0">
        <w:rPr>
          <w:rFonts w:asciiTheme="minorHAnsi" w:hAnsiTheme="minorHAnsi" w:cs="Calibri"/>
          <w:lang w:val="es-AR"/>
        </w:rPr>
        <w:t>niples</w:t>
      </w:r>
      <w:proofErr w:type="spellEnd"/>
      <w:r w:rsidRPr="002B7CB0">
        <w:rPr>
          <w:rFonts w:asciiTheme="minorHAnsi" w:hAnsiTheme="minorHAnsi" w:cs="Calibri"/>
          <w:lang w:val="es-AR"/>
        </w:rPr>
        <w:t xml:space="preserve">, </w:t>
      </w:r>
      <w:proofErr w:type="spellStart"/>
      <w:r w:rsidRPr="002B7CB0">
        <w:rPr>
          <w:rFonts w:asciiTheme="minorHAnsi" w:hAnsiTheme="minorHAnsi" w:cs="Calibri"/>
          <w:lang w:val="es-AR"/>
        </w:rPr>
        <w:t>packers</w:t>
      </w:r>
      <w:proofErr w:type="spellEnd"/>
      <w:r w:rsidRPr="002B7CB0">
        <w:rPr>
          <w:rFonts w:asciiTheme="minorHAnsi" w:hAnsiTheme="minorHAnsi" w:cs="Calibri"/>
          <w:lang w:val="es-AR"/>
        </w:rPr>
        <w:t>, mandriles), reducir la velocidad a 10 m/minuto 30 metros antes de pasar por ellas, generando de esta forma registro continuo desde fondo de pozo a superficie.</w:t>
      </w:r>
    </w:p>
    <w:p w14:paraId="4FCE5E56" w14:textId="77777777" w:rsidR="00FE4F42" w:rsidRPr="002B7CB0" w:rsidRDefault="00FE4F42" w:rsidP="00FE4F42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 xml:space="preserve">Una vez en superficie, calibrar sensor de capacitancia llenando el mismo con los distintos fluidos que se dispongan del pozo (solo para perfiles de producción en pozos </w:t>
      </w:r>
      <w:proofErr w:type="spellStart"/>
      <w:r w:rsidRPr="002B7CB0">
        <w:rPr>
          <w:rFonts w:asciiTheme="minorHAnsi" w:hAnsiTheme="minorHAnsi" w:cs="Calibri"/>
          <w:lang w:val="es-AR"/>
        </w:rPr>
        <w:t>multifásicos</w:t>
      </w:r>
      <w:proofErr w:type="spellEnd"/>
      <w:r w:rsidRPr="002B7CB0">
        <w:rPr>
          <w:rFonts w:asciiTheme="minorHAnsi" w:hAnsiTheme="minorHAnsi" w:cs="Calibri"/>
          <w:lang w:val="es-AR"/>
        </w:rPr>
        <w:t>):</w:t>
      </w:r>
    </w:p>
    <w:p w14:paraId="3B05F417" w14:textId="77777777" w:rsidR="00FE4F42" w:rsidRPr="002B7CB0" w:rsidRDefault="00FE4F42" w:rsidP="00FE4F42">
      <w:pPr>
        <w:pStyle w:val="Default"/>
        <w:numPr>
          <w:ilvl w:val="2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before="120" w:after="120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Colocar cinta en un lado del sensor para evitar perdida de liquido</w:t>
      </w:r>
    </w:p>
    <w:p w14:paraId="6E71F0F1" w14:textId="77777777" w:rsidR="00FE4F42" w:rsidRPr="002B7CB0" w:rsidRDefault="00FE4F42" w:rsidP="00FE4F42">
      <w:pPr>
        <w:pStyle w:val="Default"/>
        <w:numPr>
          <w:ilvl w:val="2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before="120" w:after="120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Llenar la cavidad con los fluidos del pozo y retener durante 1 minuto cada uno</w:t>
      </w:r>
    </w:p>
    <w:p w14:paraId="24353E8B" w14:textId="77777777" w:rsidR="00FE4F42" w:rsidRPr="002B7CB0" w:rsidRDefault="00FE4F42" w:rsidP="00FE4F42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Recuperar y verificar los datos de herramienta</w:t>
      </w:r>
    </w:p>
    <w:p w14:paraId="29AD310A" w14:textId="77777777" w:rsidR="00FE4F42" w:rsidRPr="002B7CB0" w:rsidRDefault="00FE4F42" w:rsidP="00FE4F42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Proceder a su limpieza superficial con la ayuda de solventes</w:t>
      </w:r>
    </w:p>
    <w:p w14:paraId="6E1A93F0" w14:textId="6ABC6C33" w:rsidR="00FE4F42" w:rsidRPr="00FE4F42" w:rsidRDefault="00FE4F42" w:rsidP="00FE4F42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Finalizar aplicando aceite en aerosol en rodamientos para protegerlos hasta su mantenimiento en base</w:t>
      </w:r>
    </w:p>
    <w:p w14:paraId="5DF32633" w14:textId="5D1EBBFA" w:rsidR="003C72EB" w:rsidRPr="002B7CB0" w:rsidRDefault="003C72EB" w:rsidP="003C72EB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before="120" w:after="120"/>
        <w:rPr>
          <w:rFonts w:asciiTheme="minorHAnsi" w:hAnsiTheme="minorHAnsi" w:cs="Calibri"/>
          <w:lang w:val="es-AR"/>
        </w:rPr>
      </w:pPr>
    </w:p>
    <w:p w14:paraId="77A1A504" w14:textId="77777777" w:rsidR="00FC5150" w:rsidRPr="002B7CB0" w:rsidRDefault="00FC5150" w:rsidP="00FC5150">
      <w:pPr>
        <w:pStyle w:val="Prrafodelista"/>
        <w:numPr>
          <w:ilvl w:val="0"/>
          <w:numId w:val="2"/>
        </w:numPr>
        <w:rPr>
          <w:rFonts w:eastAsia="Calibri" w:cs="Times New Roman"/>
          <w:lang w:val="es-AR"/>
        </w:rPr>
      </w:pPr>
      <w:r w:rsidRPr="002B7CB0">
        <w:rPr>
          <w:rFonts w:eastAsia="Calibri" w:cs="Times New Roman"/>
          <w:lang w:val="es-AR"/>
        </w:rPr>
        <w:t>Responsabilidades</w:t>
      </w:r>
    </w:p>
    <w:p w14:paraId="0F447AA0" w14:textId="77777777" w:rsidR="00FC5150" w:rsidRPr="002B7CB0" w:rsidRDefault="00D542CA" w:rsidP="00FC5150">
      <w:r w:rsidRPr="002B7CB0">
        <w:t>Coordinador de operaciones, Supervisores, Operadores y</w:t>
      </w:r>
      <w:r w:rsidR="00E25E8A" w:rsidRPr="002B7CB0">
        <w:t xml:space="preserve"> Ayudantes.</w:t>
      </w:r>
    </w:p>
    <w:p w14:paraId="5120FC74" w14:textId="77777777" w:rsidR="00E25E8A" w:rsidRPr="002B7CB0" w:rsidRDefault="00E25E8A" w:rsidP="00586FA6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2B7CB0">
        <w:rPr>
          <w:rFonts w:eastAsia="Calibri" w:cs="Arial"/>
          <w:bCs/>
          <w:color w:val="000000" w:themeColor="text1"/>
        </w:rPr>
        <w:t>Anexo / Registro</w:t>
      </w:r>
    </w:p>
    <w:p w14:paraId="7981CE0C" w14:textId="77777777" w:rsidR="00E25E8A" w:rsidRPr="002B7CB0" w:rsidRDefault="00E25E8A" w:rsidP="00E25E8A">
      <w:pPr>
        <w:spacing w:before="60" w:after="60"/>
        <w:rPr>
          <w:rFonts w:eastAsia="Calibri" w:cs="Times New Roman"/>
        </w:rPr>
      </w:pPr>
    </w:p>
    <w:p w14:paraId="03CA8F62" w14:textId="77777777" w:rsidR="00E25E8A" w:rsidRPr="002B7CB0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2B7CB0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2B7CB0" w14:paraId="16C91E66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0CEB612C" w14:textId="77777777" w:rsidR="00E25E8A" w:rsidRPr="002B7CB0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2B7CB0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3CFB7BCC" w14:textId="77777777" w:rsidR="00E25E8A" w:rsidRPr="002B7CB0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2B7CB0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2B7CB0" w14:paraId="172803AD" w14:textId="77777777" w:rsidTr="00AF3EA4">
        <w:tc>
          <w:tcPr>
            <w:tcW w:w="2802" w:type="dxa"/>
          </w:tcPr>
          <w:p w14:paraId="3C9FE800" w14:textId="3D33A3A8" w:rsidR="00E25E8A" w:rsidRPr="002B7CB0" w:rsidRDefault="006844B9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POSN02-A22</w:t>
            </w:r>
            <w:r w:rsidR="00E50B1E">
              <w:rPr>
                <w:i/>
                <w:lang w:val="es-AR"/>
              </w:rPr>
              <w:t xml:space="preserve"> Ensayo con I</w:t>
            </w:r>
            <w:r w:rsidR="00FE4F42">
              <w:rPr>
                <w:i/>
                <w:lang w:val="es-AR"/>
              </w:rPr>
              <w:t>LT</w:t>
            </w:r>
          </w:p>
        </w:tc>
        <w:tc>
          <w:tcPr>
            <w:tcW w:w="5132" w:type="dxa"/>
          </w:tcPr>
          <w:p w14:paraId="5D9423A3" w14:textId="77777777" w:rsidR="00E25E8A" w:rsidRPr="002B7CB0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2B7CB0">
              <w:rPr>
                <w:i/>
                <w:lang w:val="es-AR"/>
              </w:rPr>
              <w:t>Para su aplicación.</w:t>
            </w:r>
          </w:p>
        </w:tc>
      </w:tr>
      <w:tr w:rsidR="00FE4F42" w:rsidRPr="002B7CB0" w14:paraId="0D55A116" w14:textId="77777777" w:rsidTr="00AF3EA4">
        <w:tc>
          <w:tcPr>
            <w:tcW w:w="2802" w:type="dxa"/>
          </w:tcPr>
          <w:p w14:paraId="7521C70E" w14:textId="525E6E2A" w:rsidR="00FE4F42" w:rsidRPr="002B7CB0" w:rsidRDefault="00FE4F42" w:rsidP="00FE4F4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POSN02-A22 Ensayo con I</w:t>
            </w:r>
            <w:r>
              <w:rPr>
                <w:i/>
                <w:lang w:val="es-AR"/>
              </w:rPr>
              <w:t>LT</w:t>
            </w:r>
          </w:p>
        </w:tc>
        <w:tc>
          <w:tcPr>
            <w:tcW w:w="5132" w:type="dxa"/>
          </w:tcPr>
          <w:p w14:paraId="2BDE61AB" w14:textId="7AFB63F1" w:rsidR="00FE4F42" w:rsidRPr="002B7CB0" w:rsidRDefault="00FE4F42" w:rsidP="00FE4F4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Revisión periódica.</w:t>
            </w:r>
          </w:p>
        </w:tc>
      </w:tr>
    </w:tbl>
    <w:p w14:paraId="5F7A8AA8" w14:textId="77777777" w:rsidR="00E25E8A" w:rsidRPr="002B7CB0" w:rsidRDefault="00E25E8A" w:rsidP="00E25E8A">
      <w:pPr>
        <w:pStyle w:val="Bullet1"/>
        <w:numPr>
          <w:ilvl w:val="0"/>
          <w:numId w:val="0"/>
        </w:numPr>
        <w:ind w:left="1134" w:hanging="567"/>
        <w:jc w:val="left"/>
        <w:rPr>
          <w:lang w:val="es-AR"/>
        </w:rPr>
      </w:pPr>
    </w:p>
    <w:p w14:paraId="7B26269E" w14:textId="77777777" w:rsidR="00E25E8A" w:rsidRPr="002B7CB0" w:rsidRDefault="00E25E8A" w:rsidP="00E25E8A">
      <w:pPr>
        <w:tabs>
          <w:tab w:val="left" w:pos="1665"/>
        </w:tabs>
      </w:pPr>
      <w:r w:rsidRPr="002B7CB0">
        <w:tab/>
      </w:r>
    </w:p>
    <w:p w14:paraId="01A48891" w14:textId="77777777" w:rsidR="007822E9" w:rsidRPr="007822E9" w:rsidRDefault="007822E9">
      <w:pPr>
        <w:rPr>
          <w:sz w:val="32"/>
        </w:rPr>
      </w:pPr>
    </w:p>
    <w:sectPr w:rsidR="007822E9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4C60C5" w14:textId="77777777" w:rsidR="00EC77CA" w:rsidRPr="002B7CB0" w:rsidRDefault="00EC77CA" w:rsidP="00A543B7">
      <w:pPr>
        <w:spacing w:after="0" w:line="240" w:lineRule="auto"/>
      </w:pPr>
      <w:r w:rsidRPr="002B7CB0">
        <w:separator/>
      </w:r>
    </w:p>
  </w:endnote>
  <w:endnote w:type="continuationSeparator" w:id="0">
    <w:p w14:paraId="546F9617" w14:textId="77777777" w:rsidR="00EC77CA" w:rsidRPr="002B7CB0" w:rsidRDefault="00EC77CA" w:rsidP="00A543B7">
      <w:pPr>
        <w:spacing w:after="0" w:line="240" w:lineRule="auto"/>
      </w:pPr>
      <w:r w:rsidRPr="002B7C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4F6C6" w14:textId="3F714DBB" w:rsidR="00527FCD" w:rsidRPr="002B7CB0" w:rsidRDefault="00527FCD">
    <w:pPr>
      <w:pStyle w:val="Piedepgina"/>
    </w:pPr>
    <w:r w:rsidRPr="002B7CB0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CFDFB7D" wp14:editId="06A5981F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E77987">
      <w:t>13/08/2025</w:t>
    </w:r>
    <w:r w:rsidRPr="002B7CB0">
      <w:ptab w:relativeTo="margin" w:alignment="center" w:leader="none"/>
    </w:r>
    <w:r w:rsidR="00E50B1E">
      <w:t>POSN02-</w:t>
    </w:r>
    <w:r w:rsidR="00B040A6">
      <w:t>A</w:t>
    </w:r>
    <w:r w:rsidR="006844B9">
      <w:t>22</w:t>
    </w:r>
    <w:r w:rsidR="00A02708" w:rsidRPr="002B7CB0">
      <w:t xml:space="preserve"> Ensayo con </w:t>
    </w:r>
    <w:r w:rsidR="00266DF4">
      <w:t xml:space="preserve">herramienta </w:t>
    </w:r>
    <w:r w:rsidR="00E50B1E">
      <w:t>I</w:t>
    </w:r>
    <w:r w:rsidR="00A02708" w:rsidRPr="002B7CB0">
      <w:t>LT</w:t>
    </w:r>
    <w:r w:rsidRPr="002B7CB0">
      <w:ptab w:relativeTo="margin" w:alignment="right" w:leader="none"/>
    </w:r>
    <w:r w:rsidR="00E849FF" w:rsidRPr="002B7CB0">
      <w:t>Rev.</w:t>
    </w:r>
    <w:r w:rsidR="00E50B1E">
      <w:t>0</w:t>
    </w:r>
    <w:r w:rsidR="00266DF4">
      <w:t>.</w:t>
    </w:r>
    <w:r w:rsidR="00E77987"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F8E2B" w14:textId="77777777" w:rsidR="002969F3" w:rsidRPr="002B7CB0" w:rsidRDefault="002969F3" w:rsidP="002969F3"/>
  <w:p w14:paraId="73DDDD30" w14:textId="156FFF66" w:rsidR="002969F3" w:rsidRPr="002B7CB0" w:rsidRDefault="002969F3" w:rsidP="002969F3">
    <w:pPr>
      <w:pStyle w:val="Piedepgina"/>
    </w:pPr>
    <w:r w:rsidRPr="002B7CB0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C98919" wp14:editId="639D4185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E77987">
      <w:t>13/08/2025</w:t>
    </w:r>
    <w:r w:rsidRPr="002B7CB0">
      <w:ptab w:relativeTo="margin" w:alignment="center" w:leader="none"/>
    </w:r>
    <w:r w:rsidR="006844B9">
      <w:t>POSN02-A22</w:t>
    </w:r>
    <w:r w:rsidR="00A02708" w:rsidRPr="002B7CB0">
      <w:t xml:space="preserve"> Ensayo con </w:t>
    </w:r>
    <w:r w:rsidR="002B7CB0" w:rsidRPr="002B7CB0">
      <w:t xml:space="preserve">herramienta </w:t>
    </w:r>
    <w:r w:rsidR="00E50B1E">
      <w:t>I</w:t>
    </w:r>
    <w:r w:rsidR="00A02708" w:rsidRPr="002B7CB0">
      <w:t>LT</w:t>
    </w:r>
    <w:r w:rsidRPr="002B7CB0">
      <w:ptab w:relativeTo="margin" w:alignment="right" w:leader="none"/>
    </w:r>
    <w:r w:rsidRPr="002B7CB0">
      <w:t>Rev.</w:t>
    </w:r>
    <w:r w:rsidR="00E50B1E">
      <w:t>0</w:t>
    </w:r>
    <w:r w:rsidR="002B7CB0" w:rsidRPr="002B7CB0">
      <w:t>.</w:t>
    </w:r>
    <w:r w:rsidR="00E77987">
      <w:t>1</w:t>
    </w:r>
  </w:p>
  <w:p w14:paraId="217B64EA" w14:textId="77777777" w:rsidR="002969F3" w:rsidRPr="002B7CB0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AAA277" w14:textId="77777777" w:rsidR="00EC77CA" w:rsidRPr="002B7CB0" w:rsidRDefault="00EC77CA" w:rsidP="00A543B7">
      <w:pPr>
        <w:spacing w:after="0" w:line="240" w:lineRule="auto"/>
      </w:pPr>
      <w:r w:rsidRPr="002B7CB0">
        <w:separator/>
      </w:r>
    </w:p>
  </w:footnote>
  <w:footnote w:type="continuationSeparator" w:id="0">
    <w:p w14:paraId="6AF5AFDC" w14:textId="77777777" w:rsidR="00EC77CA" w:rsidRPr="002B7CB0" w:rsidRDefault="00EC77CA" w:rsidP="00A543B7">
      <w:pPr>
        <w:spacing w:after="0" w:line="240" w:lineRule="auto"/>
      </w:pPr>
      <w:r w:rsidRPr="002B7C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F6D162" w14:textId="77777777" w:rsidR="00A543B7" w:rsidRPr="002B7CB0" w:rsidRDefault="00A543B7">
    <w:pPr>
      <w:pStyle w:val="Encabezado"/>
    </w:pPr>
    <w:r w:rsidRPr="002B7CB0">
      <w:rPr>
        <w:noProof/>
        <w:lang w:eastAsia="es-AR"/>
      </w:rPr>
      <w:drawing>
        <wp:inline distT="0" distB="0" distL="0" distR="0" wp14:anchorId="6C664FE4" wp14:editId="2C13C1C9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EE3535D"/>
    <w:multiLevelType w:val="hybridMultilevel"/>
    <w:tmpl w:val="0BE6ED80"/>
    <w:lvl w:ilvl="0" w:tplc="306ABA00">
      <w:start w:val="4"/>
      <w:numFmt w:val="bullet"/>
      <w:lvlText w:val=""/>
      <w:lvlJc w:val="left"/>
      <w:pPr>
        <w:ind w:left="1176" w:hanging="360"/>
      </w:pPr>
      <w:rPr>
        <w:rFonts w:ascii="Symbol" w:eastAsia="Arial Unicode MS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3" w15:restartNumberingAfterBreak="0">
    <w:nsid w:val="236C31EB"/>
    <w:multiLevelType w:val="hybridMultilevel"/>
    <w:tmpl w:val="5FA2383A"/>
    <w:lvl w:ilvl="0" w:tplc="2C0A0001">
      <w:start w:val="1"/>
      <w:numFmt w:val="bullet"/>
      <w:lvlText w:val=""/>
      <w:lvlJc w:val="left"/>
      <w:pPr>
        <w:ind w:left="18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abstractNum w:abstractNumId="4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5E1F19AE"/>
    <w:multiLevelType w:val="hybridMultilevel"/>
    <w:tmpl w:val="2D8CB850"/>
    <w:lvl w:ilvl="0" w:tplc="67D0384C">
      <w:start w:val="5"/>
      <w:numFmt w:val="bullet"/>
      <w:lvlText w:val=""/>
      <w:lvlJc w:val="left"/>
      <w:pPr>
        <w:ind w:left="750" w:hanging="360"/>
      </w:pPr>
      <w:rPr>
        <w:rFonts w:ascii="Symbol" w:eastAsia="Calibr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4542B"/>
    <w:rsid w:val="00064DC0"/>
    <w:rsid w:val="000F1034"/>
    <w:rsid w:val="0011020A"/>
    <w:rsid w:val="0013117C"/>
    <w:rsid w:val="00142A5D"/>
    <w:rsid w:val="00256F48"/>
    <w:rsid w:val="00266DF4"/>
    <w:rsid w:val="00283D0D"/>
    <w:rsid w:val="002969F3"/>
    <w:rsid w:val="002B7CB0"/>
    <w:rsid w:val="00307EFA"/>
    <w:rsid w:val="00321D25"/>
    <w:rsid w:val="00335258"/>
    <w:rsid w:val="00351C59"/>
    <w:rsid w:val="003C72EB"/>
    <w:rsid w:val="00424B68"/>
    <w:rsid w:val="00476113"/>
    <w:rsid w:val="004827B6"/>
    <w:rsid w:val="004D3C24"/>
    <w:rsid w:val="004F776B"/>
    <w:rsid w:val="00505675"/>
    <w:rsid w:val="00511929"/>
    <w:rsid w:val="00522FEE"/>
    <w:rsid w:val="00527FCD"/>
    <w:rsid w:val="00535F15"/>
    <w:rsid w:val="005647C7"/>
    <w:rsid w:val="00586FA6"/>
    <w:rsid w:val="005A3BF4"/>
    <w:rsid w:val="005D7FE7"/>
    <w:rsid w:val="006070BE"/>
    <w:rsid w:val="00620763"/>
    <w:rsid w:val="006844B9"/>
    <w:rsid w:val="006C7E62"/>
    <w:rsid w:val="006F574F"/>
    <w:rsid w:val="00717292"/>
    <w:rsid w:val="00731842"/>
    <w:rsid w:val="007822E9"/>
    <w:rsid w:val="007D42CC"/>
    <w:rsid w:val="00814A14"/>
    <w:rsid w:val="00906F91"/>
    <w:rsid w:val="00950CEF"/>
    <w:rsid w:val="00A02708"/>
    <w:rsid w:val="00A543B7"/>
    <w:rsid w:val="00A75577"/>
    <w:rsid w:val="00AA56C3"/>
    <w:rsid w:val="00AB5C2B"/>
    <w:rsid w:val="00AE2798"/>
    <w:rsid w:val="00AE360C"/>
    <w:rsid w:val="00AF3EA4"/>
    <w:rsid w:val="00AF47E7"/>
    <w:rsid w:val="00B040A6"/>
    <w:rsid w:val="00B359DB"/>
    <w:rsid w:val="00B912BD"/>
    <w:rsid w:val="00BB3C20"/>
    <w:rsid w:val="00C16824"/>
    <w:rsid w:val="00C7044C"/>
    <w:rsid w:val="00D542CA"/>
    <w:rsid w:val="00D90FBB"/>
    <w:rsid w:val="00DC0A5B"/>
    <w:rsid w:val="00DD74F3"/>
    <w:rsid w:val="00DF4175"/>
    <w:rsid w:val="00DF7D50"/>
    <w:rsid w:val="00E25E8A"/>
    <w:rsid w:val="00E50B1E"/>
    <w:rsid w:val="00E73562"/>
    <w:rsid w:val="00E77987"/>
    <w:rsid w:val="00E849FF"/>
    <w:rsid w:val="00EC77CA"/>
    <w:rsid w:val="00F32835"/>
    <w:rsid w:val="00FA271A"/>
    <w:rsid w:val="00FC5150"/>
    <w:rsid w:val="00FD79F6"/>
    <w:rsid w:val="00FE4F42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FC29C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Default">
    <w:name w:val="Default"/>
    <w:rsid w:val="00A0270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2C5D60"/>
    <w:rsid w:val="0039515F"/>
    <w:rsid w:val="004511C3"/>
    <w:rsid w:val="00510356"/>
    <w:rsid w:val="00582642"/>
    <w:rsid w:val="006070BE"/>
    <w:rsid w:val="00633A5C"/>
    <w:rsid w:val="00704F2A"/>
    <w:rsid w:val="007447D0"/>
    <w:rsid w:val="00747FA3"/>
    <w:rsid w:val="007C359D"/>
    <w:rsid w:val="00884263"/>
    <w:rsid w:val="00931828"/>
    <w:rsid w:val="00B054B7"/>
    <w:rsid w:val="00B359DB"/>
    <w:rsid w:val="00CC1DE7"/>
    <w:rsid w:val="00D56F12"/>
    <w:rsid w:val="00DD7667"/>
    <w:rsid w:val="00DF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2D9AA-CD95-4E28-94D4-6B1715A61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451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9</cp:revision>
  <dcterms:created xsi:type="dcterms:W3CDTF">2024-10-21T12:39:00Z</dcterms:created>
  <dcterms:modified xsi:type="dcterms:W3CDTF">2025-08-13T12:29:00Z</dcterms:modified>
</cp:coreProperties>
</file>