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22E9" w:rsidRDefault="007822E9" w:rsidP="007822E9">
      <w:pPr>
        <w:pStyle w:val="Subttulo"/>
      </w:pPr>
      <w:r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2AA10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  <w:sdt>
        <w:sdtPr>
          <w:alias w:val="Versión:"/>
          <w:tag w:val="Versión:"/>
          <w:id w:val="-907991857"/>
          <w:placeholder>
            <w:docPart w:val="D4A40105091D429EBAF5079AB13CEA92"/>
          </w:placeholder>
          <w:temporary/>
          <w:showingPlcHdr/>
          <w15:appearance w15:val="hidden"/>
        </w:sdtPr>
        <w:sdtEndPr/>
        <w:sdtContent>
          <w:r>
            <w:rPr>
              <w:lang w:bidi="es-ES"/>
            </w:rPr>
            <w:t>Versión</w:t>
          </w:r>
        </w:sdtContent>
      </w:sdt>
      <w:r>
        <w:rPr>
          <w:lang w:bidi="es-ES"/>
        </w:rPr>
        <w:t xml:space="preserve"> </w:t>
      </w:r>
      <w:r w:rsidR="0040191F">
        <w:t>0.1</w:t>
      </w:r>
    </w:p>
    <w:p w:rsidR="007822E9" w:rsidRDefault="0040191F" w:rsidP="007822E9">
      <w:pPr>
        <w:pStyle w:val="Subttulo"/>
      </w:pPr>
      <w:r>
        <w:t>13/08</w:t>
      </w:r>
      <w:r w:rsidR="0059459B">
        <w:t>/2025</w:t>
      </w:r>
    </w:p>
    <w:p w:rsidR="007E60C8" w:rsidRDefault="007822E9" w:rsidP="007822E9">
      <w:pPr>
        <w:pStyle w:val="Subttulo"/>
      </w:pPr>
      <w:r w:rsidRPr="00341BD3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4B75B290" wp14:editId="7D501C7E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Default="00505675" w:rsidP="00505675">
      <w:pPr>
        <w:tabs>
          <w:tab w:val="left" w:pos="7749"/>
        </w:tabs>
      </w:pPr>
      <w:r>
        <w:tab/>
      </w:r>
    </w:p>
    <w:p w:rsidR="007822E9" w:rsidRP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>
        <w:rPr>
          <w:sz w:val="32"/>
        </w:rPr>
        <w:t xml:space="preserve"> </w:t>
      </w:r>
      <w:r w:rsidRPr="007822E9">
        <w:rPr>
          <w:sz w:val="32"/>
        </w:rPr>
        <w:t>PROCEDIMIENTO OPERATIVO</w:t>
      </w:r>
    </w:p>
    <w:p w:rsidR="007822E9" w:rsidRPr="00B713BA" w:rsidRDefault="007822E9">
      <w:pPr>
        <w:rPr>
          <w:sz w:val="28"/>
          <w:u w:val="single"/>
        </w:rPr>
      </w:pPr>
      <w:r>
        <w:rPr>
          <w:sz w:val="32"/>
        </w:rPr>
        <w:tab/>
        <w:t xml:space="preserve"> </w:t>
      </w:r>
      <w:r>
        <w:rPr>
          <w:sz w:val="32"/>
        </w:rPr>
        <w:tab/>
      </w:r>
      <w:r>
        <w:rPr>
          <w:sz w:val="32"/>
        </w:rPr>
        <w:tab/>
      </w:r>
      <w:r w:rsidR="00C2379F">
        <w:rPr>
          <w:sz w:val="32"/>
        </w:rPr>
        <w:t xml:space="preserve">   </w:t>
      </w:r>
      <w:r w:rsidR="00B713BA">
        <w:rPr>
          <w:sz w:val="32"/>
        </w:rPr>
        <w:t xml:space="preserve">  </w:t>
      </w:r>
      <w:r w:rsidR="00504DF6">
        <w:rPr>
          <w:sz w:val="32"/>
        </w:rPr>
        <w:t xml:space="preserve">   </w:t>
      </w:r>
      <w:r w:rsidR="00B713BA">
        <w:rPr>
          <w:sz w:val="32"/>
        </w:rPr>
        <w:t xml:space="preserve"> </w:t>
      </w:r>
      <w:r w:rsidR="00504DF6">
        <w:rPr>
          <w:sz w:val="28"/>
          <w:u w:val="single"/>
        </w:rPr>
        <w:t>CALIBRACION DE CASING</w:t>
      </w:r>
      <w:r w:rsidR="00B713BA" w:rsidRPr="00B713BA">
        <w:rPr>
          <w:sz w:val="28"/>
          <w:u w:val="single"/>
        </w:rPr>
        <w:t xml:space="preserve"> CON CALIBRE DUMMY</w:t>
      </w:r>
    </w:p>
    <w:p w:rsidR="007822E9" w:rsidRPr="007822E9" w:rsidRDefault="007822E9">
      <w:pPr>
        <w:rPr>
          <w:sz w:val="32"/>
        </w:rPr>
      </w:pPr>
      <w:r>
        <w:rPr>
          <w:sz w:val="28"/>
        </w:rPr>
        <w:tab/>
        <w:t xml:space="preserve">      </w:t>
      </w:r>
      <w:r w:rsidRPr="007822E9">
        <w:t>SERVICIOS NASER SRL – SAN MARTIN 8500 NEUQUEN (8300) +54 9 2994 57-6619</w:t>
      </w: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7822E9" w:rsidTr="007822E9"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Realizado por :</w:t>
            </w:r>
          </w:p>
        </w:tc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Verificado por :</w:t>
            </w:r>
          </w:p>
        </w:tc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Aprobado por :</w:t>
            </w:r>
          </w:p>
        </w:tc>
      </w:tr>
      <w:tr w:rsidR="007822E9" w:rsidTr="007822E9">
        <w:trPr>
          <w:trHeight w:val="510"/>
        </w:trPr>
        <w:tc>
          <w:tcPr>
            <w:tcW w:w="2551" w:type="dxa"/>
          </w:tcPr>
          <w:p w:rsidR="007822E9" w:rsidRPr="006C06E0" w:rsidRDefault="00C2379F" w:rsidP="00511929">
            <w:pPr>
              <w:jc w:val="center"/>
            </w:pPr>
            <w:r w:rsidRPr="006C06E0">
              <w:t>Andres Belizon</w:t>
            </w:r>
          </w:p>
        </w:tc>
        <w:tc>
          <w:tcPr>
            <w:tcW w:w="2551" w:type="dxa"/>
          </w:tcPr>
          <w:p w:rsidR="007822E9" w:rsidRPr="006C06E0" w:rsidRDefault="004F776B" w:rsidP="00511929">
            <w:pPr>
              <w:jc w:val="center"/>
            </w:pPr>
            <w:r w:rsidRPr="006C06E0">
              <w:t>Ariel Costallat</w:t>
            </w:r>
          </w:p>
        </w:tc>
        <w:tc>
          <w:tcPr>
            <w:tcW w:w="2551" w:type="dxa"/>
          </w:tcPr>
          <w:p w:rsidR="007822E9" w:rsidRPr="006C06E0" w:rsidRDefault="004F776B" w:rsidP="00511929">
            <w:pPr>
              <w:jc w:val="center"/>
            </w:pPr>
            <w:r w:rsidRPr="006C06E0">
              <w:t>Juan Basoalto</w:t>
            </w:r>
          </w:p>
        </w:tc>
      </w:tr>
      <w:tr w:rsidR="007822E9" w:rsidTr="007822E9">
        <w:trPr>
          <w:trHeight w:val="510"/>
        </w:trPr>
        <w:tc>
          <w:tcPr>
            <w:tcW w:w="2551" w:type="dxa"/>
          </w:tcPr>
          <w:p w:rsidR="007822E9" w:rsidRPr="006C06E0" w:rsidRDefault="004F776B" w:rsidP="00511929">
            <w:pPr>
              <w:jc w:val="center"/>
            </w:pPr>
            <w:r w:rsidRPr="006C06E0">
              <w:t>Supervisor de operaciones</w:t>
            </w:r>
          </w:p>
        </w:tc>
        <w:tc>
          <w:tcPr>
            <w:tcW w:w="2551" w:type="dxa"/>
          </w:tcPr>
          <w:p w:rsidR="007822E9" w:rsidRPr="006C06E0" w:rsidRDefault="005647C7" w:rsidP="00511929">
            <w:pPr>
              <w:jc w:val="center"/>
            </w:pPr>
            <w:r w:rsidRPr="006C06E0">
              <w:t>Ref. SGC</w:t>
            </w:r>
          </w:p>
        </w:tc>
        <w:tc>
          <w:tcPr>
            <w:tcW w:w="2551" w:type="dxa"/>
          </w:tcPr>
          <w:p w:rsidR="007822E9" w:rsidRPr="006C06E0" w:rsidRDefault="004F776B" w:rsidP="00511929">
            <w:pPr>
              <w:jc w:val="center"/>
            </w:pPr>
            <w:r w:rsidRPr="006C06E0">
              <w:t>Coordinador de operaciones</w:t>
            </w:r>
          </w:p>
        </w:tc>
      </w:tr>
    </w:tbl>
    <w:p w:rsidR="007822E9" w:rsidRDefault="007822E9">
      <w:pPr>
        <w:rPr>
          <w:sz w:val="32"/>
        </w:rPr>
      </w:pPr>
      <w:r>
        <w:rPr>
          <w:sz w:val="32"/>
        </w:rPr>
        <w:tab/>
      </w: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E25E8A" w:rsidRPr="00586FA6" w:rsidRDefault="00E25E8A" w:rsidP="00E25E8A">
      <w:pPr>
        <w:numPr>
          <w:ilvl w:val="0"/>
          <w:numId w:val="2"/>
        </w:numPr>
        <w:spacing w:before="120" w:after="120" w:line="240" w:lineRule="auto"/>
        <w:ind w:hanging="391"/>
        <w:jc w:val="both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lastRenderedPageBreak/>
        <w:t>Objeto:</w:t>
      </w:r>
    </w:p>
    <w:p w:rsidR="00E25E8A" w:rsidRDefault="00C2379F" w:rsidP="00E25E8A">
      <w:pPr>
        <w:spacing w:before="120" w:after="120" w:line="240" w:lineRule="auto"/>
        <w:ind w:firstLine="390"/>
        <w:jc w:val="both"/>
        <w:rPr>
          <w:rFonts w:eastAsia="Calibri" w:cs="Arial"/>
        </w:rPr>
      </w:pPr>
      <w:r w:rsidRPr="00071DF0">
        <w:rPr>
          <w:noProof/>
        </w:rPr>
        <w:t xml:space="preserve">Verificar el </w:t>
      </w:r>
      <w:r w:rsidR="00B713BA">
        <w:rPr>
          <w:noProof/>
        </w:rPr>
        <w:t xml:space="preserve">pasaje </w:t>
      </w:r>
      <w:r w:rsidR="00747D2A">
        <w:rPr>
          <w:noProof/>
        </w:rPr>
        <w:t>de casing</w:t>
      </w:r>
      <w:r w:rsidR="0059459B">
        <w:rPr>
          <w:noProof/>
        </w:rPr>
        <w:t xml:space="preserve"> c</w:t>
      </w:r>
      <w:r w:rsidR="00747D2A">
        <w:rPr>
          <w:noProof/>
        </w:rPr>
        <w:t>on calibre Dummy.</w:t>
      </w:r>
    </w:p>
    <w:p w:rsidR="00E25E8A" w:rsidRPr="00586FA6" w:rsidRDefault="00E25E8A" w:rsidP="00E25E8A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 xml:space="preserve">Alcance: </w:t>
      </w:r>
      <w:bookmarkStart w:id="0" w:name="_GoBack"/>
      <w:bookmarkEnd w:id="0"/>
    </w:p>
    <w:p w:rsidR="00E25E8A" w:rsidRDefault="00E25E8A" w:rsidP="00E25E8A">
      <w:pPr>
        <w:pStyle w:val="Prrafodelista"/>
        <w:spacing w:before="120" w:after="120" w:line="240" w:lineRule="auto"/>
        <w:ind w:left="390"/>
        <w:jc w:val="both"/>
        <w:rPr>
          <w:rFonts w:eastAsia="Calibri" w:cs="Arial"/>
        </w:rPr>
      </w:pPr>
      <w:r w:rsidRPr="00050F1B">
        <w:rPr>
          <w:noProof/>
        </w:rPr>
        <w:t>Todas las Operaciones de Slickline</w:t>
      </w:r>
      <w:r w:rsidR="00C2379F">
        <w:rPr>
          <w:rFonts w:eastAsia="Calibri" w:cs="Arial"/>
        </w:rPr>
        <w:t xml:space="preserve"> de Servicios NASER SRL que requieran esta tarea.</w:t>
      </w:r>
    </w:p>
    <w:p w:rsidR="00865F79" w:rsidRPr="00E25E8A" w:rsidRDefault="00865F79" w:rsidP="00E25E8A">
      <w:pPr>
        <w:pStyle w:val="Prrafodelista"/>
        <w:spacing w:before="120" w:after="120" w:line="240" w:lineRule="auto"/>
        <w:ind w:left="390"/>
        <w:jc w:val="both"/>
        <w:rPr>
          <w:rFonts w:eastAsia="Calibri" w:cs="Arial"/>
        </w:rPr>
      </w:pPr>
    </w:p>
    <w:p w:rsidR="00F223F1" w:rsidRPr="0040191F" w:rsidRDefault="00E25E8A" w:rsidP="0040191F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bCs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Referencias</w:t>
      </w:r>
    </w:p>
    <w:p w:rsidR="00E25E8A" w:rsidRPr="0040191F" w:rsidRDefault="00E25E8A" w:rsidP="0040191F">
      <w:pPr>
        <w:pStyle w:val="Prrafodelista"/>
        <w:numPr>
          <w:ilvl w:val="0"/>
          <w:numId w:val="10"/>
        </w:numPr>
        <w:rPr>
          <w:rFonts w:eastAsia="Calibri" w:cs="Arial"/>
        </w:rPr>
      </w:pPr>
      <w:r w:rsidRPr="0040191F">
        <w:rPr>
          <w:rFonts w:eastAsia="Calibri" w:cs="Arial"/>
        </w:rPr>
        <w:t>ISO 9001: 2015</w:t>
      </w:r>
    </w:p>
    <w:p w:rsidR="00F223F1" w:rsidRPr="0040191F" w:rsidRDefault="00F223F1" w:rsidP="0040191F">
      <w:pPr>
        <w:pStyle w:val="Prrafodelista"/>
        <w:numPr>
          <w:ilvl w:val="0"/>
          <w:numId w:val="10"/>
        </w:numPr>
        <w:rPr>
          <w:rFonts w:eastAsia="Calibri" w:cs="Arial"/>
        </w:rPr>
      </w:pPr>
      <w:r w:rsidRPr="0040191F">
        <w:rPr>
          <w:rFonts w:eastAsia="Calibri" w:cs="Arial"/>
        </w:rPr>
        <w:t>ISO 14001:2015</w:t>
      </w:r>
    </w:p>
    <w:p w:rsidR="00F223F1" w:rsidRPr="0040191F" w:rsidRDefault="00F223F1" w:rsidP="0040191F">
      <w:pPr>
        <w:pStyle w:val="Prrafodelista"/>
        <w:numPr>
          <w:ilvl w:val="0"/>
          <w:numId w:val="10"/>
        </w:numPr>
        <w:rPr>
          <w:rFonts w:eastAsia="Calibri" w:cs="Arial"/>
        </w:rPr>
      </w:pPr>
      <w:r w:rsidRPr="0040191F">
        <w:rPr>
          <w:rFonts w:eastAsia="Calibri" w:cs="Arial"/>
        </w:rPr>
        <w:t>ISO 45001:2018</w:t>
      </w:r>
    </w:p>
    <w:p w:rsidR="00E25E8A" w:rsidRPr="00586FA6" w:rsidRDefault="00E25E8A" w:rsidP="00586FA6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Descripción</w:t>
      </w:r>
    </w:p>
    <w:p w:rsidR="00C2379F" w:rsidRPr="00E44B8E" w:rsidRDefault="00C2379F" w:rsidP="00C2379F">
      <w:pPr>
        <w:numPr>
          <w:ilvl w:val="1"/>
          <w:numId w:val="2"/>
        </w:numPr>
        <w:spacing w:before="120" w:after="120" w:line="240" w:lineRule="auto"/>
        <w:jc w:val="both"/>
        <w:rPr>
          <w:noProof/>
        </w:rPr>
      </w:pPr>
      <w:r w:rsidRPr="00E44B8E">
        <w:rPr>
          <w:noProof/>
        </w:rPr>
        <w:t>Conociendo el diám</w:t>
      </w:r>
      <w:r w:rsidR="00747D2A">
        <w:rPr>
          <w:noProof/>
        </w:rPr>
        <w:t>etro y peso (libraje) del casing</w:t>
      </w:r>
      <w:r w:rsidRPr="00E44B8E">
        <w:rPr>
          <w:noProof/>
        </w:rPr>
        <w:t xml:space="preserve"> a calibrar, seleccionar el diámetro exterior </w:t>
      </w:r>
      <w:r w:rsidR="00747D2A">
        <w:rPr>
          <w:noProof/>
        </w:rPr>
        <w:t>(O</w:t>
      </w:r>
      <w:r w:rsidR="00DA24A2">
        <w:rPr>
          <w:noProof/>
        </w:rPr>
        <w:t>.D.) del Cuchillo Calibrador y C</w:t>
      </w:r>
      <w:r w:rsidR="00747D2A">
        <w:rPr>
          <w:noProof/>
        </w:rPr>
        <w:t>alibre Dummy.</w:t>
      </w:r>
    </w:p>
    <w:p w:rsidR="00C2379F" w:rsidRPr="00E44B8E" w:rsidRDefault="00747D2A" w:rsidP="00C2379F">
      <w:pPr>
        <w:numPr>
          <w:ilvl w:val="1"/>
          <w:numId w:val="2"/>
        </w:numPr>
        <w:tabs>
          <w:tab w:val="left" w:pos="851"/>
          <w:tab w:val="num" w:pos="1985"/>
          <w:tab w:val="left" w:pos="9923"/>
        </w:tabs>
        <w:spacing w:before="120" w:after="120" w:line="240" w:lineRule="auto"/>
        <w:jc w:val="both"/>
        <w:rPr>
          <w:noProof/>
        </w:rPr>
      </w:pPr>
      <w:r>
        <w:rPr>
          <w:noProof/>
        </w:rPr>
        <w:t>Conocer el esquema de pozo y programa de trabajo, previo a la operación.</w:t>
      </w:r>
    </w:p>
    <w:p w:rsidR="00C2379F" w:rsidRPr="00E44B8E" w:rsidRDefault="00C2379F" w:rsidP="00C2379F">
      <w:pPr>
        <w:numPr>
          <w:ilvl w:val="1"/>
          <w:numId w:val="2"/>
        </w:numPr>
        <w:tabs>
          <w:tab w:val="left" w:pos="851"/>
          <w:tab w:val="num" w:pos="1985"/>
          <w:tab w:val="left" w:pos="9923"/>
        </w:tabs>
        <w:spacing w:before="120" w:after="120" w:line="240" w:lineRule="auto"/>
        <w:jc w:val="both"/>
        <w:rPr>
          <w:noProof/>
        </w:rPr>
      </w:pPr>
      <w:r w:rsidRPr="00E44B8E">
        <w:rPr>
          <w:noProof/>
        </w:rPr>
        <w:t>Conectar el Cuchillo Calibrador al extremo del T</w:t>
      </w:r>
      <w:r>
        <w:rPr>
          <w:noProof/>
        </w:rPr>
        <w:t>ren de Herramientas según POSN</w:t>
      </w:r>
      <w:r w:rsidRPr="00E44B8E">
        <w:rPr>
          <w:noProof/>
        </w:rPr>
        <w:t>02</w:t>
      </w:r>
      <w:r w:rsidR="00B82ABB">
        <w:rPr>
          <w:noProof/>
        </w:rPr>
        <w:t>-A11</w:t>
      </w:r>
      <w:r w:rsidRPr="00E44B8E">
        <w:rPr>
          <w:noProof/>
        </w:rPr>
        <w:t xml:space="preserve">. Para casos especiales, seleccionar cuidadosamente el Tren de Herramientas. Algunos de los criterios determinantes son: </w:t>
      </w:r>
    </w:p>
    <w:p w:rsidR="00C2379F" w:rsidRPr="00E44B8E" w:rsidRDefault="00C2379F" w:rsidP="00C2379F">
      <w:pPr>
        <w:numPr>
          <w:ilvl w:val="4"/>
          <w:numId w:val="7"/>
        </w:numPr>
        <w:tabs>
          <w:tab w:val="left" w:pos="851"/>
          <w:tab w:val="num" w:pos="3119"/>
          <w:tab w:val="left" w:pos="9923"/>
        </w:tabs>
        <w:spacing w:before="120" w:after="120" w:line="240" w:lineRule="auto"/>
        <w:jc w:val="both"/>
        <w:rPr>
          <w:noProof/>
        </w:rPr>
      </w:pPr>
      <w:r w:rsidRPr="00E44B8E">
        <w:rPr>
          <w:noProof/>
        </w:rPr>
        <w:t>Diámetro de alambre.</w:t>
      </w:r>
    </w:p>
    <w:p w:rsidR="00C2379F" w:rsidRPr="00E44B8E" w:rsidRDefault="00C2379F" w:rsidP="00C2379F">
      <w:pPr>
        <w:numPr>
          <w:ilvl w:val="4"/>
          <w:numId w:val="7"/>
        </w:numPr>
        <w:tabs>
          <w:tab w:val="clear" w:pos="3912"/>
          <w:tab w:val="left" w:pos="851"/>
          <w:tab w:val="num" w:pos="3119"/>
          <w:tab w:val="left" w:pos="9923"/>
        </w:tabs>
        <w:spacing w:before="120" w:after="120" w:line="240" w:lineRule="auto"/>
        <w:ind w:left="3119" w:hanging="287"/>
        <w:jc w:val="both"/>
        <w:rPr>
          <w:noProof/>
        </w:rPr>
      </w:pPr>
      <w:r w:rsidRPr="00E44B8E">
        <w:rPr>
          <w:noProof/>
        </w:rPr>
        <w:t>Diámetro del Tren de Herramientas en relación al diámetro interior del tubing.</w:t>
      </w:r>
    </w:p>
    <w:p w:rsidR="00C2379F" w:rsidRPr="00E44B8E" w:rsidRDefault="00C2379F" w:rsidP="00C2379F">
      <w:pPr>
        <w:numPr>
          <w:ilvl w:val="4"/>
          <w:numId w:val="5"/>
        </w:numPr>
        <w:tabs>
          <w:tab w:val="left" w:pos="851"/>
          <w:tab w:val="num" w:pos="2708"/>
          <w:tab w:val="num" w:pos="3119"/>
          <w:tab w:val="left" w:pos="9923"/>
        </w:tabs>
        <w:spacing w:before="120" w:after="120" w:line="240" w:lineRule="auto"/>
        <w:jc w:val="both"/>
        <w:rPr>
          <w:noProof/>
        </w:rPr>
      </w:pPr>
      <w:r w:rsidRPr="00E44B8E">
        <w:rPr>
          <w:noProof/>
        </w:rPr>
        <w:t>Profundidad del pozo.</w:t>
      </w:r>
    </w:p>
    <w:p w:rsidR="00C2379F" w:rsidRPr="00E44B8E" w:rsidRDefault="00C2379F" w:rsidP="00C2379F">
      <w:pPr>
        <w:numPr>
          <w:ilvl w:val="4"/>
          <w:numId w:val="5"/>
        </w:numPr>
        <w:tabs>
          <w:tab w:val="left" w:pos="851"/>
          <w:tab w:val="num" w:pos="2708"/>
          <w:tab w:val="num" w:pos="3119"/>
          <w:tab w:val="left" w:pos="9923"/>
        </w:tabs>
        <w:spacing w:before="120" w:after="120" w:line="240" w:lineRule="auto"/>
        <w:jc w:val="both"/>
        <w:rPr>
          <w:noProof/>
        </w:rPr>
      </w:pPr>
      <w:r w:rsidRPr="00E44B8E">
        <w:rPr>
          <w:noProof/>
        </w:rPr>
        <w:t xml:space="preserve">Desviación. </w:t>
      </w:r>
    </w:p>
    <w:p w:rsidR="00C2379F" w:rsidRPr="00E44B8E" w:rsidRDefault="00C2379F" w:rsidP="00C2379F">
      <w:pPr>
        <w:numPr>
          <w:ilvl w:val="4"/>
          <w:numId w:val="5"/>
        </w:numPr>
        <w:tabs>
          <w:tab w:val="left" w:pos="851"/>
          <w:tab w:val="num" w:pos="2708"/>
          <w:tab w:val="num" w:pos="3119"/>
          <w:tab w:val="left" w:pos="9923"/>
        </w:tabs>
        <w:spacing w:before="120" w:after="120" w:line="240" w:lineRule="auto"/>
        <w:jc w:val="both"/>
        <w:rPr>
          <w:noProof/>
        </w:rPr>
      </w:pPr>
      <w:r w:rsidRPr="00E44B8E">
        <w:rPr>
          <w:noProof/>
        </w:rPr>
        <w:t>Presión en boca de pozo.</w:t>
      </w:r>
    </w:p>
    <w:p w:rsidR="00C2379F" w:rsidRPr="00E44B8E" w:rsidRDefault="00C2379F" w:rsidP="00C2379F">
      <w:pPr>
        <w:numPr>
          <w:ilvl w:val="4"/>
          <w:numId w:val="5"/>
        </w:numPr>
        <w:tabs>
          <w:tab w:val="left" w:pos="851"/>
          <w:tab w:val="num" w:pos="2708"/>
          <w:tab w:val="num" w:pos="3119"/>
          <w:tab w:val="left" w:pos="9923"/>
        </w:tabs>
        <w:spacing w:before="120" w:after="120" w:line="240" w:lineRule="auto"/>
        <w:jc w:val="both"/>
        <w:rPr>
          <w:noProof/>
        </w:rPr>
      </w:pPr>
      <w:r w:rsidRPr="00E44B8E">
        <w:rPr>
          <w:noProof/>
        </w:rPr>
        <w:t xml:space="preserve">Fluido del pozo. </w:t>
      </w:r>
    </w:p>
    <w:p w:rsidR="00C2379F" w:rsidRDefault="00747D2A" w:rsidP="00C2379F">
      <w:pPr>
        <w:numPr>
          <w:ilvl w:val="4"/>
          <w:numId w:val="5"/>
        </w:numPr>
        <w:tabs>
          <w:tab w:val="left" w:pos="851"/>
          <w:tab w:val="num" w:pos="2708"/>
          <w:tab w:val="num" w:pos="3119"/>
          <w:tab w:val="left" w:pos="9923"/>
        </w:tabs>
        <w:spacing w:before="120" w:after="120" w:line="240" w:lineRule="auto"/>
        <w:jc w:val="both"/>
        <w:rPr>
          <w:noProof/>
        </w:rPr>
      </w:pPr>
      <w:r>
        <w:rPr>
          <w:noProof/>
        </w:rPr>
        <w:t>Tipo de tubing/casing.</w:t>
      </w:r>
    </w:p>
    <w:p w:rsidR="00747D2A" w:rsidRDefault="00747D2A" w:rsidP="00747D2A">
      <w:pPr>
        <w:tabs>
          <w:tab w:val="left" w:pos="851"/>
          <w:tab w:val="num" w:pos="3119"/>
          <w:tab w:val="num" w:pos="3912"/>
          <w:tab w:val="left" w:pos="9923"/>
        </w:tabs>
        <w:spacing w:before="120" w:after="120" w:line="240" w:lineRule="auto"/>
        <w:ind w:left="3912"/>
        <w:jc w:val="both"/>
        <w:rPr>
          <w:noProof/>
        </w:rPr>
      </w:pPr>
    </w:p>
    <w:p w:rsidR="00DA24A2" w:rsidRDefault="00DA24A2" w:rsidP="00747D2A">
      <w:pPr>
        <w:tabs>
          <w:tab w:val="left" w:pos="851"/>
          <w:tab w:val="num" w:pos="3119"/>
          <w:tab w:val="num" w:pos="3912"/>
          <w:tab w:val="left" w:pos="9923"/>
        </w:tabs>
        <w:spacing w:before="120" w:after="120" w:line="240" w:lineRule="auto"/>
        <w:ind w:left="3912"/>
        <w:jc w:val="both"/>
        <w:rPr>
          <w:noProof/>
        </w:rPr>
      </w:pPr>
    </w:p>
    <w:p w:rsidR="00DA24A2" w:rsidRDefault="00DA24A2" w:rsidP="00747D2A">
      <w:pPr>
        <w:tabs>
          <w:tab w:val="left" w:pos="851"/>
          <w:tab w:val="num" w:pos="3119"/>
          <w:tab w:val="num" w:pos="3912"/>
          <w:tab w:val="left" w:pos="9923"/>
        </w:tabs>
        <w:spacing w:before="120" w:after="120" w:line="240" w:lineRule="auto"/>
        <w:ind w:left="3912"/>
        <w:jc w:val="both"/>
        <w:rPr>
          <w:noProof/>
        </w:rPr>
      </w:pPr>
    </w:p>
    <w:p w:rsidR="00DA24A2" w:rsidRDefault="00DA24A2" w:rsidP="00747D2A">
      <w:pPr>
        <w:tabs>
          <w:tab w:val="left" w:pos="851"/>
          <w:tab w:val="num" w:pos="3119"/>
          <w:tab w:val="num" w:pos="3912"/>
          <w:tab w:val="left" w:pos="9923"/>
        </w:tabs>
        <w:spacing w:before="120" w:after="120" w:line="240" w:lineRule="auto"/>
        <w:ind w:left="3912"/>
        <w:jc w:val="both"/>
        <w:rPr>
          <w:noProof/>
        </w:rPr>
      </w:pPr>
    </w:p>
    <w:p w:rsidR="00DA24A2" w:rsidRDefault="00DA24A2" w:rsidP="00747D2A">
      <w:pPr>
        <w:tabs>
          <w:tab w:val="left" w:pos="851"/>
          <w:tab w:val="num" w:pos="3119"/>
          <w:tab w:val="num" w:pos="3912"/>
          <w:tab w:val="left" w:pos="9923"/>
        </w:tabs>
        <w:spacing w:before="120" w:after="120" w:line="240" w:lineRule="auto"/>
        <w:ind w:left="3912"/>
        <w:jc w:val="both"/>
        <w:rPr>
          <w:noProof/>
        </w:rPr>
      </w:pPr>
    </w:p>
    <w:p w:rsidR="00DA24A2" w:rsidRDefault="00DA24A2" w:rsidP="00747D2A">
      <w:pPr>
        <w:tabs>
          <w:tab w:val="left" w:pos="851"/>
          <w:tab w:val="num" w:pos="3119"/>
          <w:tab w:val="num" w:pos="3912"/>
          <w:tab w:val="left" w:pos="9923"/>
        </w:tabs>
        <w:spacing w:before="120" w:after="120" w:line="240" w:lineRule="auto"/>
        <w:ind w:left="3912"/>
        <w:jc w:val="both"/>
        <w:rPr>
          <w:noProof/>
        </w:rPr>
      </w:pPr>
    </w:p>
    <w:p w:rsidR="00DA24A2" w:rsidRDefault="00DA24A2" w:rsidP="00747D2A">
      <w:pPr>
        <w:tabs>
          <w:tab w:val="left" w:pos="851"/>
          <w:tab w:val="num" w:pos="3119"/>
          <w:tab w:val="num" w:pos="3912"/>
          <w:tab w:val="left" w:pos="9923"/>
        </w:tabs>
        <w:spacing w:before="120" w:after="120" w:line="240" w:lineRule="auto"/>
        <w:ind w:left="3912"/>
        <w:jc w:val="both"/>
        <w:rPr>
          <w:noProof/>
        </w:rPr>
      </w:pPr>
    </w:p>
    <w:p w:rsidR="00DA24A2" w:rsidRDefault="00DA24A2" w:rsidP="00747D2A">
      <w:pPr>
        <w:tabs>
          <w:tab w:val="left" w:pos="851"/>
          <w:tab w:val="num" w:pos="3119"/>
          <w:tab w:val="num" w:pos="3912"/>
          <w:tab w:val="left" w:pos="9923"/>
        </w:tabs>
        <w:spacing w:before="120" w:after="120" w:line="240" w:lineRule="auto"/>
        <w:ind w:left="3912"/>
        <w:jc w:val="both"/>
        <w:rPr>
          <w:noProof/>
        </w:rPr>
      </w:pPr>
    </w:p>
    <w:p w:rsidR="00DA24A2" w:rsidRDefault="00DA24A2" w:rsidP="00747D2A">
      <w:pPr>
        <w:tabs>
          <w:tab w:val="left" w:pos="851"/>
          <w:tab w:val="num" w:pos="3119"/>
          <w:tab w:val="num" w:pos="3912"/>
          <w:tab w:val="left" w:pos="9923"/>
        </w:tabs>
        <w:spacing w:before="120" w:after="120" w:line="240" w:lineRule="auto"/>
        <w:ind w:left="3912"/>
        <w:jc w:val="both"/>
        <w:rPr>
          <w:noProof/>
        </w:rPr>
      </w:pPr>
    </w:p>
    <w:p w:rsidR="00DA24A2" w:rsidRDefault="00DA24A2" w:rsidP="00747D2A">
      <w:pPr>
        <w:tabs>
          <w:tab w:val="left" w:pos="851"/>
          <w:tab w:val="num" w:pos="3119"/>
          <w:tab w:val="num" w:pos="3912"/>
          <w:tab w:val="left" w:pos="9923"/>
        </w:tabs>
        <w:spacing w:before="120" w:after="120" w:line="240" w:lineRule="auto"/>
        <w:ind w:left="3912"/>
        <w:jc w:val="both"/>
        <w:rPr>
          <w:noProof/>
        </w:rPr>
      </w:pPr>
    </w:p>
    <w:p w:rsidR="00DA24A2" w:rsidRDefault="00DA24A2" w:rsidP="00747D2A">
      <w:pPr>
        <w:tabs>
          <w:tab w:val="left" w:pos="851"/>
          <w:tab w:val="num" w:pos="3119"/>
          <w:tab w:val="num" w:pos="3912"/>
          <w:tab w:val="left" w:pos="9923"/>
        </w:tabs>
        <w:spacing w:before="120" w:after="120" w:line="240" w:lineRule="auto"/>
        <w:ind w:left="3912"/>
        <w:jc w:val="both"/>
        <w:rPr>
          <w:noProof/>
        </w:rPr>
      </w:pPr>
    </w:p>
    <w:p w:rsidR="00DA24A2" w:rsidRDefault="00DA24A2" w:rsidP="00747D2A">
      <w:pPr>
        <w:tabs>
          <w:tab w:val="left" w:pos="851"/>
          <w:tab w:val="num" w:pos="3119"/>
          <w:tab w:val="num" w:pos="3912"/>
          <w:tab w:val="left" w:pos="9923"/>
        </w:tabs>
        <w:spacing w:before="120" w:after="120" w:line="240" w:lineRule="auto"/>
        <w:ind w:left="3912"/>
        <w:jc w:val="both"/>
        <w:rPr>
          <w:noProof/>
        </w:rPr>
      </w:pPr>
    </w:p>
    <w:p w:rsidR="0040191F" w:rsidRDefault="0040191F" w:rsidP="00747D2A">
      <w:pPr>
        <w:tabs>
          <w:tab w:val="left" w:pos="851"/>
          <w:tab w:val="num" w:pos="3119"/>
          <w:tab w:val="num" w:pos="3912"/>
          <w:tab w:val="left" w:pos="9923"/>
        </w:tabs>
        <w:spacing w:before="120" w:after="120" w:line="240" w:lineRule="auto"/>
        <w:ind w:left="3912"/>
        <w:jc w:val="both"/>
        <w:rPr>
          <w:noProof/>
        </w:rPr>
      </w:pPr>
    </w:p>
    <w:p w:rsidR="0040191F" w:rsidRDefault="0040191F" w:rsidP="00747D2A">
      <w:pPr>
        <w:tabs>
          <w:tab w:val="left" w:pos="851"/>
          <w:tab w:val="num" w:pos="3119"/>
          <w:tab w:val="num" w:pos="3912"/>
          <w:tab w:val="left" w:pos="9923"/>
        </w:tabs>
        <w:spacing w:before="120" w:after="120" w:line="240" w:lineRule="auto"/>
        <w:ind w:left="3912"/>
        <w:jc w:val="both"/>
        <w:rPr>
          <w:noProof/>
        </w:rPr>
      </w:pPr>
    </w:p>
    <w:p w:rsidR="00DA24A2" w:rsidRDefault="00DA24A2" w:rsidP="00747D2A">
      <w:pPr>
        <w:tabs>
          <w:tab w:val="left" w:pos="851"/>
          <w:tab w:val="num" w:pos="3119"/>
          <w:tab w:val="num" w:pos="3912"/>
          <w:tab w:val="left" w:pos="9923"/>
        </w:tabs>
        <w:spacing w:before="120" w:after="120" w:line="240" w:lineRule="auto"/>
        <w:ind w:left="3912"/>
        <w:jc w:val="both"/>
        <w:rPr>
          <w:noProof/>
        </w:rPr>
      </w:pPr>
    </w:p>
    <w:p w:rsidR="00DA24A2" w:rsidRDefault="00DA24A2" w:rsidP="00DA24A2">
      <w:pPr>
        <w:tabs>
          <w:tab w:val="left" w:pos="851"/>
          <w:tab w:val="num" w:pos="3119"/>
          <w:tab w:val="num" w:pos="3912"/>
          <w:tab w:val="left" w:pos="9923"/>
        </w:tabs>
        <w:spacing w:before="120" w:after="120" w:line="240" w:lineRule="auto"/>
        <w:ind w:left="3912" w:hanging="3345"/>
        <w:jc w:val="center"/>
        <w:rPr>
          <w:noProof/>
        </w:rPr>
      </w:pPr>
      <w:r>
        <w:rPr>
          <w:noProof/>
        </w:rPr>
        <w:lastRenderedPageBreak/>
        <w:t>Tabla de información técnica de Casing</w:t>
      </w:r>
    </w:p>
    <w:p w:rsidR="00747D2A" w:rsidRPr="00E44B8E" w:rsidRDefault="00747D2A" w:rsidP="00747D2A">
      <w:pPr>
        <w:tabs>
          <w:tab w:val="left" w:pos="851"/>
          <w:tab w:val="num" w:pos="3119"/>
          <w:tab w:val="num" w:pos="3912"/>
          <w:tab w:val="left" w:pos="9923"/>
        </w:tabs>
        <w:spacing w:before="120" w:after="120" w:line="240" w:lineRule="auto"/>
        <w:ind w:left="3912" w:hanging="3486"/>
        <w:jc w:val="center"/>
        <w:rPr>
          <w:noProof/>
        </w:rPr>
      </w:pPr>
      <w:r w:rsidRPr="00747D2A">
        <w:rPr>
          <w:noProof/>
          <w:lang w:eastAsia="es-AR"/>
        </w:rPr>
        <w:drawing>
          <wp:inline distT="0" distB="0" distL="0" distR="0" wp14:anchorId="41C159BE" wp14:editId="63061F79">
            <wp:extent cx="1810281" cy="478800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0281" cy="47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79F" w:rsidRPr="00E44B8E" w:rsidRDefault="00C2379F" w:rsidP="00C2379F">
      <w:pPr>
        <w:numPr>
          <w:ilvl w:val="1"/>
          <w:numId w:val="2"/>
        </w:numPr>
        <w:tabs>
          <w:tab w:val="left" w:pos="851"/>
          <w:tab w:val="num" w:pos="1985"/>
          <w:tab w:val="left" w:pos="9923"/>
        </w:tabs>
        <w:spacing w:before="120" w:after="120" w:line="240" w:lineRule="auto"/>
        <w:jc w:val="both"/>
        <w:rPr>
          <w:noProof/>
        </w:rPr>
      </w:pPr>
      <w:r w:rsidRPr="00E44B8E">
        <w:rPr>
          <w:noProof/>
        </w:rPr>
        <w:t>Tener especial precaución al tomar el cero con el Tren de Herramientas.</w:t>
      </w:r>
    </w:p>
    <w:p w:rsidR="00295031" w:rsidRPr="00E44B8E" w:rsidRDefault="00C2379F" w:rsidP="00F223F1">
      <w:pPr>
        <w:numPr>
          <w:ilvl w:val="1"/>
          <w:numId w:val="2"/>
        </w:numPr>
        <w:tabs>
          <w:tab w:val="left" w:pos="851"/>
          <w:tab w:val="num" w:pos="1985"/>
          <w:tab w:val="left" w:pos="9923"/>
        </w:tabs>
        <w:spacing w:before="120" w:after="120" w:line="240" w:lineRule="auto"/>
        <w:jc w:val="both"/>
        <w:rPr>
          <w:noProof/>
        </w:rPr>
      </w:pPr>
      <w:r w:rsidRPr="00E44B8E">
        <w:rPr>
          <w:noProof/>
        </w:rPr>
        <w:t>Tomar peso del Tren de Herramientas.</w:t>
      </w:r>
    </w:p>
    <w:p w:rsidR="00C2379F" w:rsidRDefault="00C2379F" w:rsidP="00C2379F">
      <w:pPr>
        <w:numPr>
          <w:ilvl w:val="1"/>
          <w:numId w:val="2"/>
        </w:numPr>
        <w:tabs>
          <w:tab w:val="left" w:pos="851"/>
          <w:tab w:val="num" w:pos="1985"/>
          <w:tab w:val="left" w:pos="9923"/>
        </w:tabs>
        <w:spacing w:before="120" w:after="120" w:line="240" w:lineRule="auto"/>
        <w:jc w:val="both"/>
        <w:rPr>
          <w:noProof/>
        </w:rPr>
      </w:pPr>
      <w:r w:rsidRPr="00E44B8E">
        <w:rPr>
          <w:noProof/>
        </w:rPr>
        <w:t>Iniciar el descenso lentamente hasta que el Indicador de Peso demuestre una deflexión (disminución) de peso en el mismo.</w:t>
      </w:r>
    </w:p>
    <w:p w:rsidR="00B713BA" w:rsidRDefault="00B713BA" w:rsidP="00C2379F">
      <w:pPr>
        <w:numPr>
          <w:ilvl w:val="1"/>
          <w:numId w:val="2"/>
        </w:numPr>
        <w:tabs>
          <w:tab w:val="left" w:pos="851"/>
          <w:tab w:val="num" w:pos="1985"/>
          <w:tab w:val="left" w:pos="9923"/>
        </w:tabs>
        <w:spacing w:before="120" w:after="120" w:line="240" w:lineRule="auto"/>
        <w:jc w:val="both"/>
        <w:rPr>
          <w:noProof/>
        </w:rPr>
      </w:pPr>
      <w:r>
        <w:rPr>
          <w:noProof/>
        </w:rPr>
        <w:t>Realizar carrera de calibre hasta la profundidad indicada en el programa de traba</w:t>
      </w:r>
      <w:r w:rsidR="00295031">
        <w:rPr>
          <w:noProof/>
        </w:rPr>
        <w:t>jo proporcionado por el cliente, según POSN02-A13.</w:t>
      </w:r>
    </w:p>
    <w:p w:rsidR="00B713BA" w:rsidRDefault="00B713BA" w:rsidP="00C2379F">
      <w:pPr>
        <w:numPr>
          <w:ilvl w:val="1"/>
          <w:numId w:val="2"/>
        </w:numPr>
        <w:tabs>
          <w:tab w:val="left" w:pos="851"/>
          <w:tab w:val="num" w:pos="1985"/>
          <w:tab w:val="left" w:pos="9923"/>
        </w:tabs>
        <w:spacing w:before="120" w:after="120" w:line="240" w:lineRule="auto"/>
        <w:jc w:val="both"/>
        <w:rPr>
          <w:noProof/>
        </w:rPr>
      </w:pPr>
      <w:r>
        <w:rPr>
          <w:noProof/>
        </w:rPr>
        <w:t>En caso de detectar obstrucciones, se debe recuperar calibre y realizar carrera con bloque de impresor según POSN02-</w:t>
      </w:r>
      <w:r w:rsidR="00295031">
        <w:rPr>
          <w:noProof/>
        </w:rPr>
        <w:t>A14.</w:t>
      </w:r>
    </w:p>
    <w:p w:rsidR="00F223F1" w:rsidRDefault="00F223F1" w:rsidP="00C2379F">
      <w:pPr>
        <w:numPr>
          <w:ilvl w:val="1"/>
          <w:numId w:val="2"/>
        </w:numPr>
        <w:tabs>
          <w:tab w:val="left" w:pos="851"/>
          <w:tab w:val="num" w:pos="1985"/>
          <w:tab w:val="left" w:pos="9923"/>
        </w:tabs>
        <w:spacing w:before="120" w:after="120" w:line="240" w:lineRule="auto"/>
        <w:jc w:val="both"/>
        <w:rPr>
          <w:noProof/>
        </w:rPr>
      </w:pPr>
      <w:r>
        <w:rPr>
          <w:noProof/>
        </w:rPr>
        <w:t>Si es necesario, realizar carrera de herramientas con fresa, acorde al diámetro de la cañería.</w:t>
      </w:r>
    </w:p>
    <w:p w:rsidR="00F223F1" w:rsidRDefault="00F223F1" w:rsidP="00DA24A2">
      <w:pPr>
        <w:numPr>
          <w:ilvl w:val="1"/>
          <w:numId w:val="2"/>
        </w:numPr>
        <w:tabs>
          <w:tab w:val="left" w:pos="851"/>
          <w:tab w:val="num" w:pos="1134"/>
          <w:tab w:val="left" w:pos="9923"/>
        </w:tabs>
        <w:spacing w:before="120" w:after="120" w:line="240" w:lineRule="auto"/>
        <w:jc w:val="both"/>
        <w:rPr>
          <w:noProof/>
        </w:rPr>
      </w:pPr>
      <w:r>
        <w:rPr>
          <w:noProof/>
        </w:rPr>
        <w:t>Armar herramienta Dummy con 4 anil</w:t>
      </w:r>
      <w:r w:rsidR="00865F79">
        <w:rPr>
          <w:noProof/>
        </w:rPr>
        <w:t xml:space="preserve">los, según diámetro de cañería y requerido por programa de trabajo, </w:t>
      </w:r>
      <w:r>
        <w:rPr>
          <w:noProof/>
        </w:rPr>
        <w:t>pudiendo ser de 101 mm y 112 mm</w:t>
      </w:r>
      <w:r w:rsidR="00865F79">
        <w:rPr>
          <w:noProof/>
        </w:rPr>
        <w:t>.</w:t>
      </w:r>
    </w:p>
    <w:p w:rsidR="00F223F1" w:rsidRDefault="00F223F1" w:rsidP="00DA24A2">
      <w:pPr>
        <w:numPr>
          <w:ilvl w:val="1"/>
          <w:numId w:val="2"/>
        </w:numPr>
        <w:tabs>
          <w:tab w:val="left" w:pos="851"/>
          <w:tab w:val="num" w:pos="1134"/>
          <w:tab w:val="left" w:pos="9923"/>
        </w:tabs>
        <w:spacing w:before="120" w:after="120" w:line="240" w:lineRule="auto"/>
        <w:jc w:val="both"/>
        <w:rPr>
          <w:noProof/>
        </w:rPr>
      </w:pPr>
      <w:r>
        <w:rPr>
          <w:noProof/>
        </w:rPr>
        <w:t>Realizar carrera de herramientas con calibre Dummy conformado por cuatro (4) anillos, según el díametro de la cañería, a la pro</w:t>
      </w:r>
      <w:r w:rsidR="00865F79">
        <w:rPr>
          <w:noProof/>
        </w:rPr>
        <w:t>fundidad requerida por programa, utilizando tren de herramientas conformado por: Rope socket, 10 pie de barra de carga</w:t>
      </w:r>
      <w:r w:rsidR="00DA24A2">
        <w:rPr>
          <w:noProof/>
        </w:rPr>
        <w:t xml:space="preserve"> de 1 ¾”</w:t>
      </w:r>
      <w:r w:rsidR="00865F79">
        <w:rPr>
          <w:noProof/>
        </w:rPr>
        <w:t>, tijera mecánica y calibre Dummy.</w:t>
      </w:r>
    </w:p>
    <w:p w:rsidR="00031204" w:rsidRDefault="00031204" w:rsidP="00DA24A2">
      <w:pPr>
        <w:numPr>
          <w:ilvl w:val="1"/>
          <w:numId w:val="2"/>
        </w:numPr>
        <w:tabs>
          <w:tab w:val="left" w:pos="851"/>
          <w:tab w:val="num" w:pos="1276"/>
          <w:tab w:val="left" w:pos="9923"/>
        </w:tabs>
        <w:spacing w:before="120" w:after="120" w:line="240" w:lineRule="auto"/>
        <w:jc w:val="both"/>
        <w:rPr>
          <w:noProof/>
        </w:rPr>
      </w:pPr>
      <w:r>
        <w:rPr>
          <w:noProof/>
        </w:rPr>
        <w:t>Recuperar la herramienta y verificar que se encuentran todas las piezas y sin daño.</w:t>
      </w:r>
    </w:p>
    <w:p w:rsidR="00DA24A2" w:rsidRDefault="00DA24A2" w:rsidP="00504DF6">
      <w:pPr>
        <w:tabs>
          <w:tab w:val="left" w:pos="851"/>
          <w:tab w:val="num" w:pos="1276"/>
          <w:tab w:val="left" w:pos="9923"/>
        </w:tabs>
        <w:spacing w:before="120" w:after="120" w:line="240" w:lineRule="auto"/>
        <w:ind w:left="1098"/>
        <w:jc w:val="both"/>
        <w:rPr>
          <w:noProof/>
        </w:rPr>
      </w:pPr>
    </w:p>
    <w:p w:rsidR="00FA1A23" w:rsidRDefault="00031204" w:rsidP="00031204">
      <w:pPr>
        <w:numPr>
          <w:ilvl w:val="1"/>
          <w:numId w:val="2"/>
        </w:numPr>
        <w:tabs>
          <w:tab w:val="left" w:pos="851"/>
          <w:tab w:val="num" w:pos="1985"/>
          <w:tab w:val="left" w:pos="9923"/>
        </w:tabs>
        <w:spacing w:before="120" w:after="120" w:line="240" w:lineRule="auto"/>
        <w:jc w:val="both"/>
        <w:rPr>
          <w:noProof/>
        </w:rPr>
      </w:pPr>
      <w:r>
        <w:rPr>
          <w:noProof/>
        </w:rPr>
        <w:lastRenderedPageBreak/>
        <w:t>Esquema de herramienta “Calibre Dummy”.</w:t>
      </w:r>
    </w:p>
    <w:p w:rsidR="00464268" w:rsidRDefault="00464268" w:rsidP="0097220B">
      <w:pPr>
        <w:pStyle w:val="Prrafodelista"/>
        <w:spacing w:line="240" w:lineRule="auto"/>
        <w:ind w:left="1098"/>
        <w:rPr>
          <w:rFonts w:eastAsia="Calibri" w:cs="Arial"/>
          <w:bCs/>
        </w:rPr>
      </w:pPr>
    </w:p>
    <w:p w:rsidR="00B713BA" w:rsidRDefault="00B713BA" w:rsidP="00031204">
      <w:pPr>
        <w:pStyle w:val="Prrafodelista"/>
        <w:spacing w:line="240" w:lineRule="auto"/>
        <w:ind w:left="1098" w:hanging="956"/>
        <w:jc w:val="center"/>
        <w:rPr>
          <w:rFonts w:eastAsia="Calibri" w:cs="Arial"/>
          <w:bCs/>
        </w:rPr>
      </w:pPr>
      <w:r w:rsidRPr="00B713BA">
        <w:rPr>
          <w:rFonts w:eastAsia="Calibri" w:cs="Arial"/>
          <w:bCs/>
          <w:noProof/>
          <w:lang w:val="es-AR" w:eastAsia="es-AR"/>
        </w:rPr>
        <w:drawing>
          <wp:inline distT="0" distB="0" distL="0" distR="0" wp14:anchorId="68ABAC42" wp14:editId="4F0B4142">
            <wp:extent cx="4239011" cy="5208041"/>
            <wp:effectExtent l="19050" t="19050" r="28575" b="1206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2433" cy="523681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BA14E3" w:rsidRDefault="00BA14E3" w:rsidP="0097220B">
      <w:pPr>
        <w:pStyle w:val="Prrafodelista"/>
        <w:spacing w:line="240" w:lineRule="auto"/>
        <w:ind w:left="1098"/>
        <w:rPr>
          <w:rFonts w:eastAsia="Calibri" w:cs="Arial"/>
          <w:bCs/>
        </w:rPr>
      </w:pPr>
    </w:p>
    <w:p w:rsidR="00BA14E3" w:rsidRPr="00BA14E3" w:rsidRDefault="00BA14E3" w:rsidP="00BA14E3">
      <w:pPr>
        <w:pStyle w:val="Prrafodelista"/>
        <w:numPr>
          <w:ilvl w:val="0"/>
          <w:numId w:val="2"/>
        </w:numPr>
        <w:spacing w:line="240" w:lineRule="auto"/>
        <w:rPr>
          <w:rFonts w:eastAsia="Calibri" w:cs="Arial"/>
          <w:bCs/>
        </w:rPr>
      </w:pPr>
      <w:r>
        <w:rPr>
          <w:rFonts w:eastAsia="Calibri" w:cs="Arial"/>
          <w:bCs/>
        </w:rPr>
        <w:t>Responsables</w:t>
      </w:r>
    </w:p>
    <w:p w:rsidR="00E25E8A" w:rsidRPr="00AD027A" w:rsidRDefault="00D542CA" w:rsidP="00E25E8A">
      <w:pPr>
        <w:rPr>
          <w:rFonts w:eastAsia="Calibri" w:cs="Arial"/>
        </w:rPr>
      </w:pPr>
      <w:r>
        <w:rPr>
          <w:noProof/>
        </w:rPr>
        <w:t>Coordinador de operaciones, Supervisores, Operadores y</w:t>
      </w:r>
      <w:r w:rsidR="00E25E8A" w:rsidRPr="00AD027A">
        <w:rPr>
          <w:noProof/>
        </w:rPr>
        <w:t xml:space="preserve"> Ayudantes.</w:t>
      </w:r>
    </w:p>
    <w:p w:rsidR="00E25E8A" w:rsidRPr="00FA1A23" w:rsidRDefault="00E25E8A" w:rsidP="00FA1A23">
      <w:pPr>
        <w:numPr>
          <w:ilvl w:val="0"/>
          <w:numId w:val="2"/>
        </w:numPr>
        <w:spacing w:before="120" w:after="0" w:line="240" w:lineRule="auto"/>
        <w:ind w:left="0" w:firstLine="0"/>
        <w:rPr>
          <w:rFonts w:eastAsia="Calibri" w:cs="Arial"/>
          <w:bCs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Anexo / Registro</w:t>
      </w:r>
    </w:p>
    <w:p w:rsidR="00E25E8A" w:rsidRPr="00D542CA" w:rsidRDefault="00E25E8A" w:rsidP="00E25E8A">
      <w:pPr>
        <w:pStyle w:val="Ttulo1"/>
        <w:ind w:left="567"/>
        <w:rPr>
          <w:color w:val="000000" w:themeColor="text1"/>
          <w:sz w:val="24"/>
        </w:rPr>
      </w:pPr>
      <w:r w:rsidRPr="00D542CA">
        <w:rPr>
          <w:color w:val="000000" w:themeColor="text1"/>
          <w:sz w:val="24"/>
        </w:rPr>
        <w:t>Seguimiento de la Revisión de Documentos</w:t>
      </w:r>
    </w:p>
    <w:tbl>
      <w:tblPr>
        <w:tblStyle w:val="Tablaconcuadrcula"/>
        <w:tblW w:w="793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802"/>
        <w:gridCol w:w="5132"/>
      </w:tblGrid>
      <w:tr w:rsidR="00E25E8A" w:rsidRPr="00F06065" w:rsidTr="00AF3EA4">
        <w:tc>
          <w:tcPr>
            <w:tcW w:w="2802" w:type="dxa"/>
            <w:shd w:val="clear" w:color="auto" w:fill="C5E0B3" w:themeFill="accent6" w:themeFillTint="66"/>
          </w:tcPr>
          <w:p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Nombre del Documento</w:t>
            </w:r>
          </w:p>
        </w:tc>
        <w:tc>
          <w:tcPr>
            <w:tcW w:w="5132" w:type="dxa"/>
            <w:shd w:val="clear" w:color="auto" w:fill="C5E0B3" w:themeFill="accent6" w:themeFillTint="66"/>
          </w:tcPr>
          <w:p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Modificaciones Principales</w:t>
            </w:r>
          </w:p>
        </w:tc>
      </w:tr>
      <w:tr w:rsidR="00E25E8A" w:rsidRPr="00EF6072" w:rsidTr="00AF3EA4">
        <w:tc>
          <w:tcPr>
            <w:tcW w:w="2802" w:type="dxa"/>
          </w:tcPr>
          <w:p w:rsidR="00E25E8A" w:rsidRPr="00401E95" w:rsidRDefault="0057388F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POSN02-A3</w:t>
            </w:r>
            <w:r w:rsidR="00865F79">
              <w:rPr>
                <w:i/>
                <w:lang w:val="es-AR"/>
              </w:rPr>
              <w:t>1</w:t>
            </w:r>
            <w:r w:rsidR="00504DF6">
              <w:rPr>
                <w:i/>
                <w:lang w:val="es-AR"/>
              </w:rPr>
              <w:t xml:space="preserve"> Calibración de Casing</w:t>
            </w:r>
            <w:r w:rsidR="0059459B">
              <w:rPr>
                <w:i/>
                <w:lang w:val="es-AR"/>
              </w:rPr>
              <w:t xml:space="preserve"> con calibre Dummy.</w:t>
            </w:r>
          </w:p>
        </w:tc>
        <w:tc>
          <w:tcPr>
            <w:tcW w:w="5132" w:type="dxa"/>
          </w:tcPr>
          <w:p w:rsidR="00E25E8A" w:rsidRPr="00E46C6C" w:rsidRDefault="00D542C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Para su aplicación.</w:t>
            </w:r>
          </w:p>
        </w:tc>
      </w:tr>
      <w:tr w:rsidR="0040191F" w:rsidRPr="00EF6072" w:rsidTr="00AF3EA4">
        <w:tc>
          <w:tcPr>
            <w:tcW w:w="2802" w:type="dxa"/>
          </w:tcPr>
          <w:p w:rsidR="0040191F" w:rsidRDefault="0040191F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POSN02-A29</w:t>
            </w:r>
            <w:r>
              <w:rPr>
                <w:i/>
                <w:lang w:val="es-AR"/>
              </w:rPr>
              <w:t xml:space="preserve"> Calibración de Casing con calibre Dummy.</w:t>
            </w:r>
          </w:p>
        </w:tc>
        <w:tc>
          <w:tcPr>
            <w:tcW w:w="5132" w:type="dxa"/>
          </w:tcPr>
          <w:p w:rsidR="0040191F" w:rsidRDefault="0040191F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Cambio de código a POSN02-A29.</w:t>
            </w:r>
          </w:p>
        </w:tc>
      </w:tr>
    </w:tbl>
    <w:p w:rsidR="007822E9" w:rsidRPr="00FA1A23" w:rsidRDefault="007822E9" w:rsidP="00031204">
      <w:pPr>
        <w:tabs>
          <w:tab w:val="left" w:pos="1665"/>
        </w:tabs>
      </w:pPr>
    </w:p>
    <w:sectPr w:rsidR="007822E9" w:rsidRPr="00FA1A23" w:rsidSect="002969F3">
      <w:headerReference w:type="default" r:id="rId10"/>
      <w:footerReference w:type="default" r:id="rId11"/>
      <w:footerReference w:type="first" r:id="rId1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009E" w:rsidRDefault="00BA009E" w:rsidP="00A543B7">
      <w:pPr>
        <w:spacing w:after="0" w:line="240" w:lineRule="auto"/>
      </w:pPr>
      <w:r>
        <w:separator/>
      </w:r>
    </w:p>
  </w:endnote>
  <w:endnote w:type="continuationSeparator" w:id="0">
    <w:p w:rsidR="00BA009E" w:rsidRDefault="00BA009E" w:rsidP="00A54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7FCD" w:rsidRDefault="00527FCD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4ECFE5" wp14:editId="7C8A5363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E4D293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40191F">
      <w:t>13/08</w:t>
    </w:r>
    <w:r w:rsidR="00865F79">
      <w:t>/2025</w:t>
    </w:r>
    <w:r>
      <w:ptab w:relativeTo="margin" w:alignment="center" w:leader="none"/>
    </w:r>
    <w:r w:rsidR="0040191F">
      <w:t>POSN02-A29</w:t>
    </w:r>
    <w:r w:rsidR="00E25E8A">
      <w:t xml:space="preserve"> </w:t>
    </w:r>
    <w:r w:rsidR="00504DF6">
      <w:t>Calibración de Casing</w:t>
    </w:r>
    <w:r w:rsidR="00865F79">
      <w:t xml:space="preserve"> con calibre Dummy</w:t>
    </w:r>
    <w:r>
      <w:ptab w:relativeTo="margin" w:alignment="right" w:leader="none"/>
    </w:r>
    <w:r w:rsidR="0040191F">
      <w:t>Rev.01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9F3" w:rsidRDefault="002969F3" w:rsidP="002969F3"/>
  <w:p w:rsidR="002969F3" w:rsidRDefault="002969F3" w:rsidP="002969F3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DD819CB" wp14:editId="76625D6E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6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808928" id="Grouper 11" o:spid="_x0000_s1026" style="position:absolute;margin-left:0;margin-top:-12pt;width:481.8pt;height:15pt;z-index:251661312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AyFmwQAANk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40191F">
      <w:t>13/08</w:t>
    </w:r>
    <w:r w:rsidR="00A83D0D">
      <w:t>/2025</w:t>
    </w:r>
    <w:r>
      <w:ptab w:relativeTo="margin" w:alignment="center" w:leader="none"/>
    </w:r>
    <w:r w:rsidR="0040191F">
      <w:t>POSN02-A29</w:t>
    </w:r>
    <w:r>
      <w:t xml:space="preserve"> </w:t>
    </w:r>
    <w:r w:rsidR="00504DF6">
      <w:t>Calibración de Casing</w:t>
    </w:r>
    <w:r w:rsidR="00865F79">
      <w:t xml:space="preserve"> con calibre Dummy</w:t>
    </w:r>
    <w:r>
      <w:ptab w:relativeTo="margin" w:alignment="right" w:leader="none"/>
    </w:r>
    <w:r w:rsidR="0040191F">
      <w:t>Rev.01</w:t>
    </w:r>
  </w:p>
  <w:p w:rsidR="002969F3" w:rsidRDefault="00296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009E" w:rsidRDefault="00BA009E" w:rsidP="00A543B7">
      <w:pPr>
        <w:spacing w:after="0" w:line="240" w:lineRule="auto"/>
      </w:pPr>
      <w:r>
        <w:separator/>
      </w:r>
    </w:p>
  </w:footnote>
  <w:footnote w:type="continuationSeparator" w:id="0">
    <w:p w:rsidR="00BA009E" w:rsidRDefault="00BA009E" w:rsidP="00A54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43B7" w:rsidRDefault="00A543B7">
    <w:pPr>
      <w:pStyle w:val="Encabezado"/>
    </w:pPr>
    <w:r>
      <w:rPr>
        <w:noProof/>
        <w:lang w:eastAsia="es-AR"/>
      </w:rPr>
      <w:drawing>
        <wp:inline distT="0" distB="0" distL="0" distR="0" wp14:anchorId="55E16B56" wp14:editId="43DFAC7E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2" w15:restartNumberingAfterBreak="0">
    <w:nsid w:val="301A060D"/>
    <w:multiLevelType w:val="multilevel"/>
    <w:tmpl w:val="9EE2C56E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16"/>
        </w:tabs>
        <w:ind w:left="816" w:hanging="390"/>
      </w:pPr>
      <w:rPr>
        <w:rFonts w:hint="default"/>
      </w:rPr>
    </w:lvl>
    <w:lvl w:ilvl="2">
      <w:start w:val="1"/>
      <w:numFmt w:val="bullet"/>
      <w:lvlText w:val=""/>
      <w:lvlJc w:val="left"/>
      <w:pPr>
        <w:tabs>
          <w:tab w:val="num" w:pos="2136"/>
        </w:tabs>
        <w:ind w:left="1814" w:hanging="398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bullet"/>
      <w:lvlText w:val=""/>
      <w:lvlJc w:val="left"/>
      <w:pPr>
        <w:tabs>
          <w:tab w:val="num" w:pos="3912"/>
        </w:tabs>
        <w:ind w:left="3912" w:hanging="1080"/>
      </w:pPr>
      <w:rPr>
        <w:rFonts w:ascii="Wingdings" w:hAnsi="Wingdings"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3" w15:restartNumberingAfterBreak="0">
    <w:nsid w:val="310D7CF4"/>
    <w:multiLevelType w:val="hybridMultilevel"/>
    <w:tmpl w:val="BA70F79C"/>
    <w:lvl w:ilvl="0" w:tplc="2C0A000F">
      <w:start w:val="1"/>
      <w:numFmt w:val="decimal"/>
      <w:lvlText w:val="%1."/>
      <w:lvlJc w:val="left"/>
      <w:pPr>
        <w:ind w:left="1818" w:hanging="360"/>
      </w:pPr>
    </w:lvl>
    <w:lvl w:ilvl="1" w:tplc="2C0A0019" w:tentative="1">
      <w:start w:val="1"/>
      <w:numFmt w:val="lowerLetter"/>
      <w:lvlText w:val="%2."/>
      <w:lvlJc w:val="left"/>
      <w:pPr>
        <w:ind w:left="2538" w:hanging="360"/>
      </w:pPr>
    </w:lvl>
    <w:lvl w:ilvl="2" w:tplc="2C0A001B" w:tentative="1">
      <w:start w:val="1"/>
      <w:numFmt w:val="lowerRoman"/>
      <w:lvlText w:val="%3."/>
      <w:lvlJc w:val="right"/>
      <w:pPr>
        <w:ind w:left="3258" w:hanging="180"/>
      </w:pPr>
    </w:lvl>
    <w:lvl w:ilvl="3" w:tplc="2C0A000F" w:tentative="1">
      <w:start w:val="1"/>
      <w:numFmt w:val="decimal"/>
      <w:lvlText w:val="%4."/>
      <w:lvlJc w:val="left"/>
      <w:pPr>
        <w:ind w:left="3978" w:hanging="360"/>
      </w:pPr>
    </w:lvl>
    <w:lvl w:ilvl="4" w:tplc="2C0A0019" w:tentative="1">
      <w:start w:val="1"/>
      <w:numFmt w:val="lowerLetter"/>
      <w:lvlText w:val="%5."/>
      <w:lvlJc w:val="left"/>
      <w:pPr>
        <w:ind w:left="4698" w:hanging="360"/>
      </w:pPr>
    </w:lvl>
    <w:lvl w:ilvl="5" w:tplc="2C0A001B" w:tentative="1">
      <w:start w:val="1"/>
      <w:numFmt w:val="lowerRoman"/>
      <w:lvlText w:val="%6."/>
      <w:lvlJc w:val="right"/>
      <w:pPr>
        <w:ind w:left="5418" w:hanging="180"/>
      </w:pPr>
    </w:lvl>
    <w:lvl w:ilvl="6" w:tplc="2C0A000F" w:tentative="1">
      <w:start w:val="1"/>
      <w:numFmt w:val="decimal"/>
      <w:lvlText w:val="%7."/>
      <w:lvlJc w:val="left"/>
      <w:pPr>
        <w:ind w:left="6138" w:hanging="360"/>
      </w:pPr>
    </w:lvl>
    <w:lvl w:ilvl="7" w:tplc="2C0A0019" w:tentative="1">
      <w:start w:val="1"/>
      <w:numFmt w:val="lowerLetter"/>
      <w:lvlText w:val="%8."/>
      <w:lvlJc w:val="left"/>
      <w:pPr>
        <w:ind w:left="6858" w:hanging="360"/>
      </w:pPr>
    </w:lvl>
    <w:lvl w:ilvl="8" w:tplc="2C0A001B" w:tentative="1">
      <w:start w:val="1"/>
      <w:numFmt w:val="lowerRoman"/>
      <w:lvlText w:val="%9."/>
      <w:lvlJc w:val="right"/>
      <w:pPr>
        <w:ind w:left="7578" w:hanging="180"/>
      </w:pPr>
    </w:lvl>
  </w:abstractNum>
  <w:abstractNum w:abstractNumId="4" w15:restartNumberingAfterBreak="0">
    <w:nsid w:val="456868B5"/>
    <w:multiLevelType w:val="multilevel"/>
    <w:tmpl w:val="45ECCFD8"/>
    <w:lvl w:ilvl="0">
      <w:start w:val="1"/>
      <w:numFmt w:val="bullet"/>
      <w:lvlText w:val=""/>
      <w:lvlJc w:val="left"/>
      <w:pPr>
        <w:tabs>
          <w:tab w:val="num" w:pos="390"/>
        </w:tabs>
        <w:ind w:left="390" w:hanging="39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816"/>
        </w:tabs>
        <w:ind w:left="816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5" w15:restartNumberingAfterBreak="0">
    <w:nsid w:val="4CEB2B0F"/>
    <w:multiLevelType w:val="hybridMultilevel"/>
    <w:tmpl w:val="25BC1452"/>
    <w:lvl w:ilvl="0" w:tplc="2C0A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6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7" w15:restartNumberingAfterBreak="0">
    <w:nsid w:val="59A974E4"/>
    <w:multiLevelType w:val="multilevel"/>
    <w:tmpl w:val="50F0789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bullet"/>
      <w:lvlText w:val=""/>
      <w:lvlJc w:val="left"/>
      <w:pPr>
        <w:tabs>
          <w:tab w:val="num" w:pos="816"/>
        </w:tabs>
        <w:ind w:left="816" w:hanging="390"/>
      </w:pPr>
      <w:rPr>
        <w:rFonts w:ascii="Wingdings" w:hAnsi="Wingdings"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bullet"/>
      <w:lvlText w:val=""/>
      <w:lvlJc w:val="left"/>
      <w:pPr>
        <w:tabs>
          <w:tab w:val="num" w:pos="3912"/>
        </w:tabs>
        <w:ind w:left="3912" w:hanging="1080"/>
      </w:pPr>
      <w:rPr>
        <w:rFonts w:ascii="Wingdings" w:hAnsi="Wingdings"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8" w15:restartNumberingAfterBreak="0">
    <w:nsid w:val="7A864264"/>
    <w:multiLevelType w:val="hybridMultilevel"/>
    <w:tmpl w:val="7160EE66"/>
    <w:lvl w:ilvl="0" w:tplc="2C0A000D">
      <w:start w:val="1"/>
      <w:numFmt w:val="bullet"/>
      <w:lvlText w:val=""/>
      <w:lvlJc w:val="left"/>
      <w:pPr>
        <w:ind w:left="181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3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5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7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9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1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3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5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78" w:hanging="360"/>
      </w:pPr>
      <w:rPr>
        <w:rFonts w:ascii="Wingdings" w:hAnsi="Wingdings" w:hint="default"/>
      </w:rPr>
    </w:lvl>
  </w:abstractNum>
  <w:abstractNum w:abstractNumId="9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0"/>
  </w:num>
  <w:num w:numId="4">
    <w:abstractNumId w:val="6"/>
  </w:num>
  <w:num w:numId="5">
    <w:abstractNumId w:val="2"/>
  </w:num>
  <w:num w:numId="6">
    <w:abstractNumId w:val="4"/>
  </w:num>
  <w:num w:numId="7">
    <w:abstractNumId w:val="7"/>
  </w:num>
  <w:num w:numId="8">
    <w:abstractNumId w:val="8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2E9"/>
    <w:rsid w:val="00031204"/>
    <w:rsid w:val="000F1034"/>
    <w:rsid w:val="0011020A"/>
    <w:rsid w:val="00256F48"/>
    <w:rsid w:val="002715D2"/>
    <w:rsid w:val="00295031"/>
    <w:rsid w:val="002969F3"/>
    <w:rsid w:val="0040191F"/>
    <w:rsid w:val="00464268"/>
    <w:rsid w:val="004827B6"/>
    <w:rsid w:val="004F776B"/>
    <w:rsid w:val="00504DF6"/>
    <w:rsid w:val="00505675"/>
    <w:rsid w:val="00511929"/>
    <w:rsid w:val="00527FCD"/>
    <w:rsid w:val="00535F15"/>
    <w:rsid w:val="005647C7"/>
    <w:rsid w:val="0057388F"/>
    <w:rsid w:val="00586FA6"/>
    <w:rsid w:val="0059459B"/>
    <w:rsid w:val="005A3BF4"/>
    <w:rsid w:val="005B5BF0"/>
    <w:rsid w:val="0060582D"/>
    <w:rsid w:val="00620763"/>
    <w:rsid w:val="006C06E0"/>
    <w:rsid w:val="006C7E62"/>
    <w:rsid w:val="00704622"/>
    <w:rsid w:val="00747D2A"/>
    <w:rsid w:val="007822E9"/>
    <w:rsid w:val="00865F79"/>
    <w:rsid w:val="00906F91"/>
    <w:rsid w:val="0097220B"/>
    <w:rsid w:val="00A4657C"/>
    <w:rsid w:val="00A543B7"/>
    <w:rsid w:val="00A75577"/>
    <w:rsid w:val="00A83D0D"/>
    <w:rsid w:val="00AF3EA4"/>
    <w:rsid w:val="00AF47E7"/>
    <w:rsid w:val="00B328DA"/>
    <w:rsid w:val="00B713BA"/>
    <w:rsid w:val="00B82ABB"/>
    <w:rsid w:val="00BA009E"/>
    <w:rsid w:val="00BA14E3"/>
    <w:rsid w:val="00BB3C20"/>
    <w:rsid w:val="00C2379F"/>
    <w:rsid w:val="00C7044C"/>
    <w:rsid w:val="00CF4B2F"/>
    <w:rsid w:val="00D542CA"/>
    <w:rsid w:val="00DA24A2"/>
    <w:rsid w:val="00DD74F3"/>
    <w:rsid w:val="00E25E8A"/>
    <w:rsid w:val="00E849FF"/>
    <w:rsid w:val="00F223F1"/>
    <w:rsid w:val="00FA1A23"/>
    <w:rsid w:val="00FA271A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7D3748B0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01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4A40105091D429EBAF5079AB13CE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BB9F-F289-41C5-9BA0-1A9D91426936}"/>
      </w:docPartPr>
      <w:docPartBody>
        <w:p w:rsidR="00CC1DE7" w:rsidRDefault="002C5D60" w:rsidP="002C5D60">
          <w:pPr>
            <w:pStyle w:val="D4A40105091D429EBAF5079AB13CEA92"/>
          </w:pPr>
          <w:r>
            <w:rPr>
              <w:lang w:bidi="es-ES"/>
            </w:rPr>
            <w:t>Versión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D60"/>
    <w:rsid w:val="002C5D60"/>
    <w:rsid w:val="0039515F"/>
    <w:rsid w:val="003B53BD"/>
    <w:rsid w:val="00695290"/>
    <w:rsid w:val="006A6DA6"/>
    <w:rsid w:val="007447D0"/>
    <w:rsid w:val="00766713"/>
    <w:rsid w:val="007C359D"/>
    <w:rsid w:val="00B52719"/>
    <w:rsid w:val="00CC1DE7"/>
    <w:rsid w:val="00D56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A40105091D429EBAF5079AB13CEA92">
    <w:name w:val="D4A40105091D429EBAF5079AB13CEA92"/>
    <w:rsid w:val="002C5D60"/>
  </w:style>
  <w:style w:type="paragraph" w:customStyle="1" w:styleId="06054B1F6C95407786AC191860CA3E3D">
    <w:name w:val="06054B1F6C95407786AC191860CA3E3D"/>
    <w:rsid w:val="002C5D60"/>
  </w:style>
  <w:style w:type="paragraph" w:customStyle="1" w:styleId="C0437F7D870B4E2DAA4DEB07EA83FB0F">
    <w:name w:val="C0437F7D870B4E2DAA4DEB07EA83FB0F"/>
    <w:rsid w:val="002C5D60"/>
  </w:style>
  <w:style w:type="paragraph" w:customStyle="1" w:styleId="389F61EF0F2F454D9819216378739684">
    <w:name w:val="389F61EF0F2F454D9819216378739684"/>
    <w:rsid w:val="002C5D60"/>
  </w:style>
  <w:style w:type="paragraph" w:customStyle="1" w:styleId="CE0B663DB45D446D8A06A284FA77D19E">
    <w:name w:val="CE0B663DB45D446D8A06A284FA77D19E"/>
    <w:rsid w:val="002C5D60"/>
  </w:style>
  <w:style w:type="paragraph" w:customStyle="1" w:styleId="2F08EFACC09440FE9F2EE427015A8BD8">
    <w:name w:val="2F08EFACC09440FE9F2EE427015A8BD8"/>
    <w:rsid w:val="002C5D60"/>
  </w:style>
  <w:style w:type="paragraph" w:customStyle="1" w:styleId="CDF376B141754356B69DDF6E7BAE9FFE">
    <w:name w:val="CDF376B141754356B69DDF6E7BAE9FFE"/>
    <w:rsid w:val="002C5D60"/>
  </w:style>
  <w:style w:type="paragraph" w:customStyle="1" w:styleId="82AA8BC91DBE4250B1668A70B8DDCFD0">
    <w:name w:val="82AA8BC91DBE4250B1668A70B8DDCFD0"/>
    <w:rsid w:val="002C5D60"/>
  </w:style>
  <w:style w:type="paragraph" w:customStyle="1" w:styleId="93709399E39740A58B7E47193EC09B59">
    <w:name w:val="93709399E39740A58B7E47193EC09B59"/>
    <w:rsid w:val="002C5D60"/>
  </w:style>
  <w:style w:type="paragraph" w:customStyle="1" w:styleId="163FC77D32AE498F9DFE71C4EA71D3C8">
    <w:name w:val="163FC77D32AE498F9DFE71C4EA71D3C8"/>
    <w:rsid w:val="002C5D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4</Pages>
  <Words>422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Coordinador HSEQ</cp:lastModifiedBy>
  <cp:revision>17</cp:revision>
  <dcterms:created xsi:type="dcterms:W3CDTF">2024-10-07T19:16:00Z</dcterms:created>
  <dcterms:modified xsi:type="dcterms:W3CDTF">2025-08-13T17:27:00Z</dcterms:modified>
</cp:coreProperties>
</file>