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zfjd9dw4g9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yrg36c3hwqll" w:id="1"/>
      <w:bookmarkEnd w:id="1"/>
      <w:r w:rsidDel="00000000" w:rsidR="00000000" w:rsidRPr="00000000">
        <w:rPr>
          <w:rFonts w:ascii="Times New Roman" w:cs="Times New Roman" w:eastAsia="Times New Roman" w:hAnsi="Times New Roman"/>
          <w:b w:val="1"/>
          <w:bCs w:val="1"/>
          <w:color w:val="242424"/>
          <w:sz w:val="24"/>
          <w:szCs w:val="24"/>
          <w:rtl w:val="0"/>
        </w:rPr>
        <w:t xml:space="preserve">What We Talk About When We Talk About Thinking</w:t>
      </w:r>
    </w:p>
    <w:p w:rsidR="00000000" w:rsidDel="00000000" w:rsidP="00000000" w:rsidRDefault="00000000" w:rsidRPr="00000000" w14:paraId="00000003">
      <w:pPr>
        <w:shd w:fill="ffffff" w:val="clear"/>
        <w:spacing w:line="360" w:lineRule="auto"/>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Why effort isn’t the soul of intelligence. And never was.</w:t>
      </w:r>
    </w:p>
    <w:p w:rsidR="00000000" w:rsidDel="00000000" w:rsidP="00000000" w:rsidRDefault="00000000" w:rsidRPr="00000000" w14:paraId="00000004">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acrwtxs4haxf" w:id="2"/>
      <w:bookmarkEnd w:id="2"/>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h9k53be7eulu" w:id="3"/>
      <w:bookmarkEnd w:id="3"/>
      <w:r w:rsidDel="00000000" w:rsidR="00000000" w:rsidRPr="00000000">
        <w:rPr>
          <w:rFonts w:ascii="Times New Roman" w:cs="Times New Roman" w:eastAsia="Times New Roman" w:hAnsi="Times New Roman"/>
          <w:b w:val="1"/>
          <w:bCs w:val="1"/>
          <w:color w:val="242424"/>
          <w:sz w:val="24"/>
          <w:szCs w:val="24"/>
          <w:rtl w:val="0"/>
        </w:rPr>
        <w:t xml:space="preserve">The Old Story of the Mind</w:t>
      </w:r>
    </w:p>
    <w:p w:rsidR="00000000" w:rsidDel="00000000" w:rsidP="00000000" w:rsidRDefault="00000000" w:rsidRPr="00000000" w14:paraId="00000006">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like to imagine thinking as something that happens alone. A person, a desk, a silence thick with strain. Real thought, we’re told, is solitary. Unaided. Effortful.</w:t>
      </w:r>
    </w:p>
    <w:p w:rsidR="00000000" w:rsidDel="00000000" w:rsidP="00000000" w:rsidRDefault="00000000" w:rsidRPr="00000000" w14:paraId="00000007">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the cultural image we inherit. It’s how we measure merit on tests and how we evaluate seriousness in students. It’s what justifies the essay without sources, the exam without calculators, the reverence for a “pure” mind unassisted by tools.</w:t>
      </w:r>
    </w:p>
    <w:p w:rsidR="00000000" w:rsidDel="00000000" w:rsidP="00000000" w:rsidRDefault="00000000" w:rsidRPr="00000000" w14:paraId="00000008">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this image is not reality. It’s a relic.</w:t>
      </w:r>
    </w:p>
    <w:p w:rsidR="00000000" w:rsidDel="00000000" w:rsidP="00000000" w:rsidRDefault="00000000" w:rsidRPr="00000000" w14:paraId="00000009">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jfie9pu5wjjw" w:id="4"/>
      <w:bookmarkEnd w:id="4"/>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qydk7a5a5yep" w:id="5"/>
      <w:bookmarkEnd w:id="5"/>
      <w:r w:rsidDel="00000000" w:rsidR="00000000" w:rsidRPr="00000000">
        <w:rPr>
          <w:rFonts w:ascii="Times New Roman" w:cs="Times New Roman" w:eastAsia="Times New Roman" w:hAnsi="Times New Roman"/>
          <w:b w:val="1"/>
          <w:bCs w:val="1"/>
          <w:color w:val="242424"/>
          <w:sz w:val="24"/>
          <w:szCs w:val="24"/>
          <w:rtl w:val="0"/>
        </w:rPr>
        <w:t xml:space="preserve">Intelligence Is Something We Do</w:t>
      </w:r>
    </w:p>
    <w:p w:rsidR="00000000" w:rsidDel="00000000" w:rsidP="00000000" w:rsidRDefault="00000000" w:rsidRPr="00000000" w14:paraId="0000000B">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philosopher John Dewey once argued that intelligence is not something we </w:t>
      </w:r>
      <w:r w:rsidDel="00000000" w:rsidR="00000000" w:rsidRPr="00000000">
        <w:rPr>
          <w:rFonts w:ascii="Times New Roman" w:cs="Times New Roman" w:eastAsia="Times New Roman" w:hAnsi="Times New Roman"/>
          <w:i w:val="1"/>
          <w:iCs w:val="1"/>
          <w:color w:val="242424"/>
          <w:sz w:val="24"/>
          <w:szCs w:val="24"/>
          <w:rtl w:val="0"/>
        </w:rPr>
        <w:t xml:space="preserve">have</w:t>
      </w:r>
      <w:r w:rsidDel="00000000" w:rsidR="00000000" w:rsidRPr="00000000">
        <w:rPr>
          <w:rFonts w:ascii="Times New Roman" w:cs="Times New Roman" w:eastAsia="Times New Roman" w:hAnsi="Times New Roman"/>
          <w:color w:val="242424"/>
          <w:sz w:val="24"/>
          <w:szCs w:val="24"/>
          <w:rtl w:val="0"/>
        </w:rPr>
        <w:t xml:space="preserve">. It is something we </w:t>
      </w:r>
      <w:r w:rsidDel="00000000" w:rsidR="00000000" w:rsidRPr="00000000">
        <w:rPr>
          <w:rFonts w:ascii="Times New Roman" w:cs="Times New Roman" w:eastAsia="Times New Roman" w:hAnsi="Times New Roman"/>
          <w:i w:val="1"/>
          <w:iCs w:val="1"/>
          <w:color w:val="242424"/>
          <w:sz w:val="24"/>
          <w:szCs w:val="24"/>
          <w:rtl w:val="0"/>
        </w:rPr>
        <w:t xml:space="preserve">do. It is a process of adaptation and inquiry shaped by our environments.</w:t>
      </w:r>
      <w:r w:rsidDel="00000000" w:rsidR="00000000" w:rsidRPr="00000000">
        <w:rPr>
          <w:rFonts w:ascii="Times New Roman" w:cs="Times New Roman" w:eastAsia="Times New Roman" w:hAnsi="Times New Roman"/>
          <w:color w:val="242424"/>
          <w:sz w:val="24"/>
          <w:szCs w:val="24"/>
          <w:rtl w:val="0"/>
        </w:rPr>
        <w:t xml:space="preserve"> We think </w:t>
      </w:r>
      <w:r w:rsidDel="00000000" w:rsidR="00000000" w:rsidRPr="00000000">
        <w:rPr>
          <w:rFonts w:ascii="Times New Roman" w:cs="Times New Roman" w:eastAsia="Times New Roman" w:hAnsi="Times New Roman"/>
          <w:i w:val="1"/>
          <w:iCs w:val="1"/>
          <w:color w:val="242424"/>
          <w:sz w:val="24"/>
          <w:szCs w:val="24"/>
          <w:rtl w:val="0"/>
        </w:rPr>
        <w:t xml:space="preserve">with</w:t>
      </w:r>
      <w:r w:rsidDel="00000000" w:rsidR="00000000" w:rsidRPr="00000000">
        <w:rPr>
          <w:rFonts w:ascii="Times New Roman" w:cs="Times New Roman" w:eastAsia="Times New Roman" w:hAnsi="Times New Roman"/>
          <w:color w:val="242424"/>
          <w:sz w:val="24"/>
          <w:szCs w:val="24"/>
          <w:rtl w:val="0"/>
        </w:rPr>
        <w:t xml:space="preserve"> the world, not against it. That means our notebooks matter. So do our conversations, our classrooms, our tools. Thinking is not confined to the skull.</w:t>
      </w:r>
    </w:p>
    <w:p w:rsidR="00000000" w:rsidDel="00000000" w:rsidP="00000000" w:rsidRDefault="00000000" w:rsidRPr="00000000" w14:paraId="0000000C">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Still, the old story persists. In academic and professional culture, we treat effort as a moral currency. The more strained your brow, the more serious your mind. Tools are framed as temptations. Efficiency looks like cheating. Even now, in the AI-saturated present, we hear it: students who use ChatGPT must not be thinking. Why? Because they’re not </w:t>
      </w:r>
      <w:r w:rsidDel="00000000" w:rsidR="00000000" w:rsidRPr="00000000">
        <w:rPr>
          <w:rFonts w:ascii="Times New Roman" w:cs="Times New Roman" w:eastAsia="Times New Roman" w:hAnsi="Times New Roman"/>
          <w:i w:val="1"/>
          <w:iCs w:val="1"/>
          <w:color w:val="242424"/>
          <w:sz w:val="24"/>
          <w:szCs w:val="24"/>
          <w:rtl w:val="0"/>
        </w:rPr>
        <w:t xml:space="preserve">struggling</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D">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struggle is not a proxy for depth. It’s often just friction. The real question is not whether we are working hard. It’s whether we are working well.</w:t>
      </w:r>
    </w:p>
    <w:p w:rsidR="00000000" w:rsidDel="00000000" w:rsidP="00000000" w:rsidRDefault="00000000" w:rsidRPr="00000000" w14:paraId="0000000E">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r8aoar42s1vp" w:id="6"/>
      <w:bookmarkEnd w:id="6"/>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u8ukio4e9zir" w:id="7"/>
      <w:bookmarkEnd w:id="7"/>
      <w:r w:rsidDel="00000000" w:rsidR="00000000" w:rsidRPr="00000000">
        <w:rPr>
          <w:rFonts w:ascii="Times New Roman" w:cs="Times New Roman" w:eastAsia="Times New Roman" w:hAnsi="Times New Roman"/>
          <w:b w:val="1"/>
          <w:bCs w:val="1"/>
          <w:color w:val="242424"/>
          <w:sz w:val="24"/>
          <w:szCs w:val="24"/>
          <w:rtl w:val="0"/>
        </w:rPr>
        <w:t xml:space="preserve">The Stream, the Scaffolds, the Shift</w:t>
      </w:r>
    </w:p>
    <w:p w:rsidR="00000000" w:rsidDel="00000000" w:rsidP="00000000" w:rsidRDefault="00000000" w:rsidRPr="00000000" w14:paraId="00000010">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 get there, we have to interrogate our assumptions about cognition. The psychologist William James described consciousness as a stream, not a stack. It flows. It adapts. It blends inner perception with outer stimulus. Vygotsky took this further. He saw higher mental functions as fundamentally mediated. By language, culture, other people. In other words, there is no such thing as “raw thought.” There is only thought-in-context.</w:t>
      </w:r>
    </w:p>
    <w:p w:rsidR="00000000" w:rsidDel="00000000" w:rsidP="00000000" w:rsidRDefault="00000000" w:rsidRPr="00000000" w14:paraId="00000011">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not a defect of the human mind. It is its design.</w:t>
      </w:r>
    </w:p>
    <w:p w:rsidR="00000000" w:rsidDel="00000000" w:rsidP="00000000" w:rsidRDefault="00000000" w:rsidRPr="00000000" w14:paraId="00000012">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Wittgenstein, in his later philosophy, famously shifted focus from abstract logic to ordinary language. What does it mean to </w:t>
      </w:r>
      <w:r w:rsidDel="00000000" w:rsidR="00000000" w:rsidRPr="00000000">
        <w:rPr>
          <w:rFonts w:ascii="Times New Roman" w:cs="Times New Roman" w:eastAsia="Times New Roman" w:hAnsi="Times New Roman"/>
          <w:i w:val="1"/>
          <w:iCs w:val="1"/>
          <w:color w:val="242424"/>
          <w:sz w:val="24"/>
          <w:szCs w:val="24"/>
          <w:rtl w:val="0"/>
        </w:rPr>
        <w:t xml:space="preserve">know</w:t>
      </w:r>
      <w:r w:rsidDel="00000000" w:rsidR="00000000" w:rsidRPr="00000000">
        <w:rPr>
          <w:rFonts w:ascii="Times New Roman" w:cs="Times New Roman" w:eastAsia="Times New Roman" w:hAnsi="Times New Roman"/>
          <w:color w:val="242424"/>
          <w:sz w:val="24"/>
          <w:szCs w:val="24"/>
          <w:rtl w:val="0"/>
        </w:rPr>
        <w:t xml:space="preserve"> something, he asked, or to </w:t>
      </w:r>
      <w:r w:rsidDel="00000000" w:rsidR="00000000" w:rsidRPr="00000000">
        <w:rPr>
          <w:rFonts w:ascii="Times New Roman" w:cs="Times New Roman" w:eastAsia="Times New Roman" w:hAnsi="Times New Roman"/>
          <w:i w:val="1"/>
          <w:iCs w:val="1"/>
          <w:color w:val="242424"/>
          <w:sz w:val="24"/>
          <w:szCs w:val="24"/>
          <w:rtl w:val="0"/>
        </w:rPr>
        <w:t xml:space="preserve">follow a rule</w:t>
      </w:r>
      <w:r w:rsidDel="00000000" w:rsidR="00000000" w:rsidRPr="00000000">
        <w:rPr>
          <w:rFonts w:ascii="Times New Roman" w:cs="Times New Roman" w:eastAsia="Times New Roman" w:hAnsi="Times New Roman"/>
          <w:color w:val="242424"/>
          <w:sz w:val="24"/>
          <w:szCs w:val="24"/>
          <w:rtl w:val="0"/>
        </w:rPr>
        <w:t xml:space="preserve">? His answer was deceptively simple: it depends on use. Thought does not live in isolation. It lives in the forms of life that make it meaningful. Thinking happens in activity, in relation, in practice.</w:t>
      </w:r>
    </w:p>
    <w:p w:rsidR="00000000" w:rsidDel="00000000" w:rsidP="00000000" w:rsidRDefault="00000000" w:rsidRPr="00000000" w14:paraId="00000013">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bjch3uabss9u" w:id="8"/>
      <w:bookmarkEnd w:id="8"/>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hken6tm8t4c2" w:id="9"/>
      <w:bookmarkEnd w:id="9"/>
      <w:r w:rsidDel="00000000" w:rsidR="00000000" w:rsidRPr="00000000">
        <w:rPr>
          <w:rFonts w:ascii="Times New Roman" w:cs="Times New Roman" w:eastAsia="Times New Roman" w:hAnsi="Times New Roman"/>
          <w:b w:val="1"/>
          <w:bCs w:val="1"/>
          <w:color w:val="242424"/>
          <w:sz w:val="24"/>
          <w:szCs w:val="24"/>
          <w:rtl w:val="0"/>
        </w:rPr>
        <w:t xml:space="preserve">Offloading Isn’t Outsourcing</w:t>
      </w:r>
    </w:p>
    <w:p w:rsidR="00000000" w:rsidDel="00000000" w:rsidP="00000000" w:rsidRDefault="00000000" w:rsidRPr="00000000" w14:paraId="00000015">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Which brings us back to the tools.</w:t>
      </w:r>
    </w:p>
    <w:p w:rsidR="00000000" w:rsidDel="00000000" w:rsidP="00000000" w:rsidRDefault="00000000" w:rsidRPr="00000000" w14:paraId="00000016">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When a student uses a calculator, are they thinking less? It depends. If they are mindlessly punching in numbers, perhaps. But if they are solving a larger problem. Balancing a budget. Modeling a system. Then the calculator becomes a cognitive partner. The same holds true for AI.</w:t>
      </w:r>
    </w:p>
    <w:p w:rsidR="00000000" w:rsidDel="00000000" w:rsidP="00000000" w:rsidRDefault="00000000" w:rsidRPr="00000000" w14:paraId="00000017">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panic around tools like ChatGPT often mistakes </w:t>
      </w:r>
      <w:r w:rsidDel="00000000" w:rsidR="00000000" w:rsidRPr="00000000">
        <w:rPr>
          <w:rFonts w:ascii="Times New Roman" w:cs="Times New Roman" w:eastAsia="Times New Roman" w:hAnsi="Times New Roman"/>
          <w:i w:val="1"/>
          <w:iCs w:val="1"/>
          <w:color w:val="242424"/>
          <w:sz w:val="24"/>
          <w:szCs w:val="24"/>
          <w:rtl w:val="0"/>
        </w:rPr>
        <w:t xml:space="preserve">offloading</w:t>
      </w:r>
      <w:r w:rsidDel="00000000" w:rsidR="00000000" w:rsidRPr="00000000">
        <w:rPr>
          <w:rFonts w:ascii="Times New Roman" w:cs="Times New Roman" w:eastAsia="Times New Roman" w:hAnsi="Times New Roman"/>
          <w:color w:val="242424"/>
          <w:sz w:val="24"/>
          <w:szCs w:val="24"/>
          <w:rtl w:val="0"/>
        </w:rPr>
        <w:t xml:space="preserve"> for </w:t>
      </w:r>
      <w:r w:rsidDel="00000000" w:rsidR="00000000" w:rsidRPr="00000000">
        <w:rPr>
          <w:rFonts w:ascii="Times New Roman" w:cs="Times New Roman" w:eastAsia="Times New Roman" w:hAnsi="Times New Roman"/>
          <w:i w:val="1"/>
          <w:iCs w:val="1"/>
          <w:color w:val="242424"/>
          <w:sz w:val="24"/>
          <w:szCs w:val="24"/>
          <w:rtl w:val="0"/>
        </w:rPr>
        <w:t xml:space="preserve">outsourcing</w:t>
      </w:r>
      <w:r w:rsidDel="00000000" w:rsidR="00000000" w:rsidRPr="00000000">
        <w:rPr>
          <w:rFonts w:ascii="Times New Roman" w:cs="Times New Roman" w:eastAsia="Times New Roman" w:hAnsi="Times New Roman"/>
          <w:color w:val="242424"/>
          <w:sz w:val="24"/>
          <w:szCs w:val="24"/>
          <w:rtl w:val="0"/>
        </w:rPr>
        <w:t xml:space="preserve">. There is a difference. Cognitive offloading is how we extend ourselves. Through lists, diagrams, metaphors, algorithms. These are not crutches. They are scaffolds. They let us climb.</w:t>
      </w:r>
    </w:p>
    <w:p w:rsidR="00000000" w:rsidDel="00000000" w:rsidP="00000000" w:rsidRDefault="00000000" w:rsidRPr="00000000" w14:paraId="00000018">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What matters is not whether we use tools. It is when, how, and why.</w:t>
      </w:r>
    </w:p>
    <w:p w:rsidR="00000000" w:rsidDel="00000000" w:rsidP="00000000" w:rsidRDefault="00000000" w:rsidRPr="00000000" w14:paraId="00000019">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6kxozdvbrpw5" w:id="10"/>
      <w:bookmarkEnd w:id="10"/>
      <w:r w:rsidDel="00000000" w:rsidR="00000000" w:rsidRPr="00000000">
        <w:rPr>
          <w:rtl w:val="0"/>
        </w:rPr>
      </w:r>
    </w:p>
    <w:p w:rsidR="00000000" w:rsidDel="00000000" w:rsidP="00000000" w:rsidRDefault="00000000" w:rsidRPr="00000000" w14:paraId="0000001A">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2g2a35pxktlx" w:id="11"/>
      <w:bookmarkEnd w:id="11"/>
      <w:r w:rsidDel="00000000" w:rsidR="00000000" w:rsidRPr="00000000">
        <w:rPr>
          <w:rFonts w:ascii="Times New Roman" w:cs="Times New Roman" w:eastAsia="Times New Roman" w:hAnsi="Times New Roman"/>
          <w:b w:val="1"/>
          <w:bCs w:val="1"/>
          <w:color w:val="242424"/>
          <w:sz w:val="24"/>
          <w:szCs w:val="24"/>
          <w:rtl w:val="0"/>
        </w:rPr>
        <w:t xml:space="preserve">Process Over Product</w:t>
      </w:r>
    </w:p>
    <w:p w:rsidR="00000000" w:rsidDel="00000000" w:rsidP="00000000" w:rsidRDefault="00000000" w:rsidRPr="00000000" w14:paraId="0000001B">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student who begins with ChatGPT and never revises is not learning to think. But a student who drafts ideas, then uses AI to critique or reframe them, is engaging in a richer cognitive cycle. They are not being replaced. They are being augmented.</w:t>
      </w:r>
    </w:p>
    <w:p w:rsidR="00000000" w:rsidDel="00000000" w:rsidP="00000000" w:rsidRDefault="00000000" w:rsidRPr="00000000" w14:paraId="0000001C">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demands better pedagogical design. We must stop rewarding outputs and start valuing process. We must teach reflection, revision, and discernment. The goal is not to wall off intelligence from its instruments. The goal is to make their integration visible. And intentional.</w:t>
      </w:r>
    </w:p>
    <w:p w:rsidR="00000000" w:rsidDel="00000000" w:rsidP="00000000" w:rsidRDefault="00000000" w:rsidRPr="00000000" w14:paraId="0000001D">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nluaoxbupu6y" w:id="12"/>
      <w:bookmarkEnd w:id="12"/>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iy2bul3j6k7a" w:id="13"/>
      <w:bookmarkEnd w:id="13"/>
      <w:r w:rsidDel="00000000" w:rsidR="00000000" w:rsidRPr="00000000">
        <w:rPr>
          <w:rFonts w:ascii="Times New Roman" w:cs="Times New Roman" w:eastAsia="Times New Roman" w:hAnsi="Times New Roman"/>
          <w:b w:val="1"/>
          <w:bCs w:val="1"/>
          <w:color w:val="242424"/>
          <w:sz w:val="24"/>
          <w:szCs w:val="24"/>
          <w:rtl w:val="0"/>
        </w:rPr>
        <w:t xml:space="preserve">Time to Retire the Lone Genius</w:t>
      </w:r>
    </w:p>
    <w:p w:rsidR="00000000" w:rsidDel="00000000" w:rsidP="00000000" w:rsidRDefault="00000000" w:rsidRPr="00000000" w14:paraId="0000001F">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That’s not just a school problem. It’s a cultural one.</w:t>
      </w:r>
    </w:p>
    <w:p w:rsidR="00000000" w:rsidDel="00000000" w:rsidP="00000000" w:rsidRDefault="00000000" w:rsidRPr="00000000" w14:paraId="00000020">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need to retire the image of the lone thinker, head bowed in agonized purity. That figure was never real. Even Descartes wrote in a room full of books. Even Socrates had dialogue.</w:t>
      </w:r>
    </w:p>
    <w:p w:rsidR="00000000" w:rsidDel="00000000" w:rsidP="00000000" w:rsidRDefault="00000000" w:rsidRPr="00000000" w14:paraId="00000021">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Intelligence is not about austerity. It’s about agility. The best minds are not the ones who suffer the longest. They are the ones who use what’s available. With clarity, purpose, and care.</w:t>
      </w:r>
    </w:p>
    <w:p w:rsidR="00000000" w:rsidDel="00000000" w:rsidP="00000000" w:rsidRDefault="00000000" w:rsidRPr="00000000" w14:paraId="00000022">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mbzumnst7tbn" w:id="14"/>
      <w:bookmarkEnd w:id="14"/>
      <w:r w:rsidDel="00000000" w:rsidR="00000000" w:rsidRPr="00000000">
        <w:rPr>
          <w:rtl w:val="0"/>
        </w:rPr>
      </w:r>
    </w:p>
    <w:p w:rsidR="00000000" w:rsidDel="00000000" w:rsidP="00000000" w:rsidRDefault="00000000" w:rsidRPr="00000000" w14:paraId="00000023">
      <w:pPr>
        <w:pStyle w:val="Heading1"/>
        <w:keepNext w:val="0"/>
        <w:keepLines w:val="0"/>
        <w:shd w:fill="ffffff" w:val="clear"/>
        <w:spacing w:after="0" w:before="0" w:line="360" w:lineRule="auto"/>
        <w:rPr>
          <w:rFonts w:ascii="Times New Roman" w:cs="Times New Roman" w:eastAsia="Times New Roman" w:hAnsi="Times New Roman"/>
          <w:b w:val="1"/>
          <w:bCs w:val="1"/>
          <w:color w:val="242424"/>
          <w:sz w:val="24"/>
          <w:szCs w:val="24"/>
        </w:rPr>
      </w:pPr>
      <w:bookmarkStart w:colFirst="0" w:colLast="0" w:name="_7vusxjg4d9jh" w:id="15"/>
      <w:bookmarkEnd w:id="15"/>
      <w:r w:rsidDel="00000000" w:rsidR="00000000" w:rsidRPr="00000000">
        <w:rPr>
          <w:rFonts w:ascii="Times New Roman" w:cs="Times New Roman" w:eastAsia="Times New Roman" w:hAnsi="Times New Roman"/>
          <w:b w:val="1"/>
          <w:bCs w:val="1"/>
          <w:color w:val="242424"/>
          <w:sz w:val="24"/>
          <w:szCs w:val="24"/>
          <w:rtl w:val="0"/>
        </w:rPr>
        <w:t xml:space="preserve">The Mind Has Moved</w:t>
      </w:r>
    </w:p>
    <w:p w:rsidR="00000000" w:rsidDel="00000000" w:rsidP="00000000" w:rsidRDefault="00000000" w:rsidRPr="00000000" w14:paraId="00000024">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If we keep equating mental labor with virtue, we will keep misrecognizing the forms intelligence can take. We will fail to see it in collaborative work. In multimodal thinking. In visual mapping. In tool-assisted synthesis.</w:t>
      </w:r>
    </w:p>
    <w:p w:rsidR="00000000" w:rsidDel="00000000" w:rsidP="00000000" w:rsidRDefault="00000000" w:rsidRPr="00000000" w14:paraId="00000025">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world has already changed. Thinking is already distributed. The task now is not to defend a narrow ideal. It is to design for a broader one.</w:t>
      </w:r>
    </w:p>
    <w:p w:rsidR="00000000" w:rsidDel="00000000" w:rsidP="00000000" w:rsidRDefault="00000000" w:rsidRPr="00000000" w14:paraId="00000026">
      <w:pPr>
        <w:shd w:fill="ffffff" w:val="clear"/>
        <w:spacing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are not thinking less. We are thinking differently. The mind has migrated. It is time our frameworks caught up.</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c0caz49cmui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polished and extended</w:t>
      </w:r>
      <w:r w:rsidDel="00000000" w:rsidR="00000000" w:rsidRPr="00000000">
        <w:rPr>
          <w:rtl w:val="0"/>
        </w:rPr>
      </w:r>
    </w:p>
    <w:p w:rsidR="00000000" w:rsidDel="00000000" w:rsidP="00000000" w:rsidRDefault="00000000" w:rsidRPr="00000000" w14:paraId="00000029">
      <w:pPr>
        <w:shd w:fill="ffffff"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 Talk About When We Talk About Thinking</w:t>
        <w:br w:type="textWrapping"/>
      </w:r>
      <w:r w:rsidDel="00000000" w:rsidR="00000000" w:rsidRPr="00000000">
        <w:rPr>
          <w:rFonts w:ascii="Times New Roman" w:cs="Times New Roman" w:eastAsia="Times New Roman" w:hAnsi="Times New Roman"/>
          <w:i w:val="1"/>
          <w:iCs w:val="1"/>
          <w:sz w:val="24"/>
          <w:szCs w:val="24"/>
          <w:rtl w:val="0"/>
        </w:rPr>
        <w:t xml:space="preserve">Or: Why Your English Teacher Lied About Intelligence Being a Solo Sport</w:t>
      </w:r>
    </w:p>
    <w:p w:rsidR="00000000" w:rsidDel="00000000" w:rsidP="00000000" w:rsidRDefault="00000000" w:rsidRPr="00000000" w14:paraId="0000002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mythology we swallow without chewing: real thinking happens alone, in silence, preferably while suffering. A lone figure hunched over a desk, maybe clutching their temples for effect, wrestling naked with pure thought like Jacob with his angel. No Google. No notes. No collaboration. Just raw consciousness grinding against itself until insight bleeds through.</w:t>
      </w:r>
    </w:p>
    <w:p w:rsidR="00000000" w:rsidDel="00000000" w:rsidP="00000000" w:rsidRDefault="00000000" w:rsidRPr="00000000" w14:paraId="0000002C">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ghost story we tell ourselves about intelligence, and like most ghost stories, it’s designed to make us afraid of the wrong things.</w:t>
      </w:r>
    </w:p>
    <w:p w:rsidR="00000000" w:rsidDel="00000000" w:rsidP="00000000" w:rsidRDefault="00000000" w:rsidRPr="00000000" w14:paraId="0000002D">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how it plays out in any classroom: the student who asks ChatGPT for help gets branded a cheater, while the one who stares at a blank page for three hours gets praised for “effort.” As if confusion were a virtue. As if friction were the same as thought. We’ve built entire educational systems around this sadomasochistic fantasy where struggle equals seriousness, where the quality of thinking is measured in units of visible pain. The SAT without a calculator. The in-class essay without sources. The purity test disguised as pedagogy.</w:t>
      </w:r>
    </w:p>
    <w:p w:rsidR="00000000" w:rsidDel="00000000" w:rsidP="00000000" w:rsidRDefault="00000000" w:rsidRPr="00000000" w14:paraId="0000002E">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every serious thinker in history was a tool-using animal swimming in a sea of other people’s ideas.</w:t>
      </w:r>
    </w:p>
    <w:p w:rsidR="00000000" w:rsidDel="00000000" w:rsidP="00000000" w:rsidRDefault="00000000" w:rsidRPr="00000000" w14:paraId="0000002F">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Dewey called bullshit on this a century ago, but apparently we weren’t listening. Intelligence isn’t something you have, locked in your skull like a prisoner. It’s something you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with whatever’s at hand. It’s adaptation in real time, improvisation with available materials. William James knew it too—consciousness isn’t a filing cabinet but a stream, mixing what’s inside with what’s outside until the distinction becomes meaningless. Vygotsky went further: every so-called “higher” mental function is mediated by language, culture, other minds. You literally cannot think without tools because language itself is a tool, you absolute muppets.</w:t>
      </w:r>
    </w:p>
    <w:p w:rsidR="00000000" w:rsidDel="00000000" w:rsidP="00000000" w:rsidRDefault="00000000" w:rsidRPr="00000000" w14:paraId="00000030">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here’s where it gets interesting, where the real hypocrisy shows its face.</w:t>
      </w:r>
    </w:p>
    <w:p w:rsidR="00000000" w:rsidDel="00000000" w:rsidP="00000000" w:rsidRDefault="00000000" w:rsidRPr="00000000" w14:paraId="00000031">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professors who forbid Wikipedia in student papers have Google Scholar open in six tabs while writing their own. The same manager who lectures about “doing your own work” has three junior employees ghostwriting their presentations. The same parent panicking about ChatGPT helping with homework paid $50,000 for SAT tutoring that essentially taught their kid to game the test. Everyone’s using tools. The only question is who gets to call their tools “legitimate” and who gets labeled a cheater.</w:t>
      </w:r>
    </w:p>
    <w:p w:rsidR="00000000" w:rsidDel="00000000" w:rsidP="00000000" w:rsidRDefault="00000000" w:rsidRPr="00000000" w14:paraId="00000032">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watched this play out in real time last semester. A student turned in an essay that was clearly assisted by AI—not because it was too good, but because it was too clean. No messy transitions, no weird tangents, no moments where the thinking suddenly shifts direction. It read like thought without process, like someone had skipped straight from question to answer without passing through confusion. The department had a small meltdown. Meetings were called. Policies were drafted. Meanwhile, the same faculty members were using Grammarly, citation managers, and research assistants without a trace of irony.</w:t>
      </w:r>
    </w:p>
    <w:p w:rsidR="00000000" w:rsidDel="00000000" w:rsidP="00000000" w:rsidRDefault="00000000" w:rsidRPr="00000000" w14:paraId="00000033">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panic around AI isn’t really about the degradation of thought. It’s about the democratization of polish.</w:t>
      </w:r>
    </w:p>
    <w:p w:rsidR="00000000" w:rsidDel="00000000" w:rsidP="00000000" w:rsidRDefault="00000000" w:rsidRPr="00000000" w14:paraId="00000034">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here’s the dirty secret: most “original” academic writing is just sophisticated recycling. We read things, we synthesize them, we add a twist, we cite our sources to prove we’re not plagiarizing. The student using ChatGPT to help structure an argument is doing fundamentally the same thing, just faster and without the performance of suffering. The only difference is that we’ve decided one form of cognitive extension is virtuous and the other is cheating.</w:t>
      </w:r>
    </w:p>
    <w:p w:rsidR="00000000" w:rsidDel="00000000" w:rsidP="00000000" w:rsidRDefault="00000000" w:rsidRPr="00000000" w14:paraId="00000035">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Wittgenstein—after he stopped trying to solve philosophy with logic and started paying attention to how people actually use language—understood that thinking happens in activity, in practice, in the mess of daily life. There’s no pure thought floating above the contamination of context. Even Descartes, patron saint of radical doubt and solitary reasoning, was surrounded by books when he had his famous revelations. Even Socrates, who supposedly wrote nothing down, needed other people to think against. The myth of the lone genius is exactly that—a myth that serves to gatekeep intelligence and make the rest of us feel inadequate.</w:t>
      </w:r>
    </w:p>
    <w:p w:rsidR="00000000" w:rsidDel="00000000" w:rsidP="00000000" w:rsidRDefault="00000000" w:rsidRPr="00000000" w14:paraId="00000036">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distinction isn’t between thinking with tools and thinking without them. It’s between conscious tool use and unconscious dependence. A student who mindlessly copies ChatGPT’s output has learned nothing about the cognitive cycle of creation. But a student who argues with the machine, who uses it to pressure-test ideas, who treats it as a sparring partner rather than an oracle? That student is doing something more sophisticated than the romantic suffering we’ve been taught to valorize.</w:t>
      </w:r>
    </w:p>
    <w:p w:rsidR="00000000" w:rsidDel="00000000" w:rsidP="00000000" w:rsidRDefault="00000000" w:rsidRPr="00000000" w14:paraId="00000037">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acknowledging this would require dismantling the entire architecture of academic assessment. It would mean admitting that the five-paragraph essay is a tool, not a truth. That citation formats are arbitrary gatekeeping mechanisms. That most of what we call “critical thinking” is actually just pattern matching with extra steps. It would mean completely reimagining what we’re actually trying to teach when we teach “thinking.”</w:t>
      </w:r>
    </w:p>
    <w:p w:rsidR="00000000" w:rsidDel="00000000" w:rsidP="00000000" w:rsidRDefault="00000000" w:rsidRPr="00000000" w14:paraId="00000038">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we double down on the mythology. We create “AI-proof” assignments that are really just suffering-proof assignments. We surveil students with plagiarism detection software that’s also AI, because apparently it’s only cheating when students do it. We pretend that making thinking harder makes it better, when usually it just makes it worse.</w:t>
      </w:r>
    </w:p>
    <w:p w:rsidR="00000000" w:rsidDel="00000000" w:rsidP="00000000" w:rsidRDefault="00000000" w:rsidRPr="00000000" w14:paraId="00000039">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professional world knows this is nonsense. No one writes reports alone. No one solves problems in isolation. Every significant intellectual achievement of the last century has been collaborative, tool-assisted, and built on foundations other people laid. The Manhattan Project wasn’t one genius in a room. The Human Genome Project wasn’t solved by pure thought. Even this essay you’re reading went through seventeen drafts and borrowed ideas from writers smarter than me.</w:t>
      </w:r>
    </w:p>
    <w:p w:rsidR="00000000" w:rsidDel="00000000" w:rsidP="00000000" w:rsidRDefault="00000000" w:rsidRPr="00000000" w14:paraId="0000003A">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we keep performing this theater of isolated intelligence, especially in education. We keep pretending that real thinking happens in your head, alone, without help, as if consciousness were some pure substance that gets contaminated by contact with the world. We reward the student who makes thinking look hard and punish the one who makes it look easy, even when the “easy” version produces better results.</w:t>
      </w:r>
    </w:p>
    <w:p w:rsidR="00000000" w:rsidDel="00000000" w:rsidP="00000000" w:rsidRDefault="00000000" w:rsidRPr="00000000" w14:paraId="0000003B">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distributed mind isn’t some futuristic concept—it’s how thinking has always worked. Our thoughts live in our notebooks, our conversations, our search histories, our highlighted passages, our forgotten bookmarks, our half-remembered citations. The boundary between “my” thought and “the tool’s” thought is impossible to locate because it doesn’t exist. It never did.</w:t>
      </w:r>
    </w:p>
    <w:p w:rsidR="00000000" w:rsidDel="00000000" w:rsidP="00000000" w:rsidRDefault="00000000" w:rsidRPr="00000000" w14:paraId="0000003C">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 defense of intellectual laziness or a call to let machines do our thinking for us. It’s a recognition that the binary between “real” thinking and “assisted” thinking is as fictitious as the binary between “natural” and “artificial” intelligence. It’s all artificial. It’s all natural. It’s all connected.</w:t>
      </w:r>
    </w:p>
    <w:p w:rsidR="00000000" w:rsidDel="00000000" w:rsidP="00000000" w:rsidRDefault="00000000" w:rsidRPr="00000000" w14:paraId="0000003D">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using ChatGPT aren’t cheating on the assignment—they’re revealing that the assignment was always checking for the wrong things. We’ve been measuring performance of intelligence rather than intelligence itself, testing who can best pretend to think in isolation rather than who can actually synthesize, create, and solve.</w:t>
      </w:r>
    </w:p>
    <w:p w:rsidR="00000000" w:rsidDel="00000000" w:rsidP="00000000" w:rsidRDefault="00000000" w:rsidRPr="00000000" w14:paraId="0000003E">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already changed. Every knowledge worker is already cyborg, already distributed, already thinking with and through machines. The question isn’t whether to allow tools in the classroom but how to teach people to use them with sophistication, criticality, and purpose. The question isn’t whether AI will replace human thinking but how to make the collaboration visible, intentional, and skillful.</w:t>
      </w:r>
    </w:p>
    <w:p w:rsidR="00000000" w:rsidDel="00000000" w:rsidP="00000000" w:rsidRDefault="00000000" w:rsidRPr="00000000" w14:paraId="0000003F">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would require admitting that we’ve been wrong about the nature of intelligence this whole time. That the suffering was never the point. That the isolation was always an illusion. That the lone genius at the desk was always surrounded by invisible assistants: language, culture, memory, and all the tools we pretend don’t count.</w:t>
      </w:r>
    </w:p>
    <w:p w:rsidR="00000000" w:rsidDel="00000000" w:rsidP="00000000" w:rsidRDefault="00000000" w:rsidRPr="00000000" w14:paraId="00000040">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mind has migrated. It lives in the cloud and the notebook, in the group chat and the search result, in the conversation and the code. Thinking is already distributed. The only question is whether we’ll keep pretending otherwise, keep performing the theater of isolated intelligence while the world moves on without us.</w:t>
      </w:r>
    </w:p>
    <w:p w:rsidR="00000000" w:rsidDel="00000000" w:rsidP="00000000" w:rsidRDefault="00000000" w:rsidRPr="00000000" w14:paraId="00000041">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English teacher lied. Your philosophy professor lied. The SAT lied. They all knew that thinking was never a solo sport, but admitting it would mean restructuring everything—the tests, the grades, the entire merit system built on the myth of the unassisted mind.</w:t>
      </w:r>
    </w:p>
    <w:p w:rsidR="00000000" w:rsidDel="00000000" w:rsidP="00000000" w:rsidRDefault="00000000" w:rsidRPr="00000000" w14:paraId="00000042">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keep the ghost story alive. We keep pretending that real thinking happens alone, in silence, through suffering. We keep measuring intelligence by its loneliness rather than its connections. And the students, clever as always, will keep finding ways around our arbitrary obstacles, using whatever tools they can find, thinking with and through whatever’s available.</w:t>
      </w:r>
    </w:p>
    <w:p w:rsidR="00000000" w:rsidDel="00000000" w:rsidP="00000000" w:rsidRDefault="00000000" w:rsidRPr="00000000" w14:paraId="00000043">
      <w:pP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that’s what intelligence actually is: adaptation in spite of stupid rules.</w:t>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