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bookmarkStart w:colFirst="0" w:colLast="0" w:name="_1xxw3uin7gps" w:id="0"/>
      <w:bookmarkEnd w:id="0"/>
      <w:r w:rsidDel="00000000" w:rsidR="00000000" w:rsidRPr="00000000">
        <w:rPr>
          <w:sz w:val="24"/>
          <w:szCs w:val="24"/>
          <w:rtl w:val="0"/>
        </w:rPr>
        <w:t xml:space="preserve">Metrolined </w:t>
      </w:r>
      <w:r w:rsidDel="00000000" w:rsidR="00000000" w:rsidRPr="00000000">
        <w:rPr>
          <w:sz w:val="22"/>
          <w:szCs w:val="22"/>
          <w:rtl w:val="0"/>
        </w:rPr>
        <w:t xml:space="preserve">(1999)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​Feebled old blues dig—</w:t>
        <w:br w:type="textWrapping"/>
        <w:t xml:space="preserve">and we all hear the</w:t>
        <w:br w:type="textWrapping"/>
        <w:t xml:space="preserve">clickety-clack of some</w:t>
        <w:br w:type="textWrapping"/>
        <w:t xml:space="preserve">offland time. Hell, it’s too long,</w:t>
        <w:br w:type="textWrapping"/>
        <w:t xml:space="preserve">the whole rolling</w:t>
        <w:br w:type="textWrapping"/>
        <w:t xml:space="preserve">and up and down, it’s all fast.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And yet,</w:t>
        <w:br w:type="textWrapping"/>
        <w:t xml:space="preserve">here in Aberdeen,</w:t>
        <w:br w:type="textWrapping"/>
        <w:t xml:space="preserve">the churches are all the same,</w:t>
        <w:br w:type="textWrapping"/>
        <w:t xml:space="preserve">&amp; so are the women and men—</w:t>
        <w:br w:type="textWrapping"/>
        <w:t xml:space="preserve">lowly, I,</w:t>
        <w:br w:type="textWrapping"/>
        <w:t xml:space="preserve">stand—WAIT—sit on</w:t>
        <w:br w:type="textWrapping"/>
        <w:t xml:space="preserve">an NYC bound train,</w:t>
        <w:br w:type="textWrapping"/>
        <w:t xml:space="preserve">no better or worse because</w:t>
        <w:br w:type="textWrapping"/>
        <w:t xml:space="preserve">of the reckless abandon</w:t>
        <w:br w:type="textWrapping"/>
        <w:t xml:space="preserve">in the realms of last night.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Fled now,</w:t>
        <w:br w:type="textWrapping"/>
        <w:t xml:space="preserve">or fleeing at least</w:t>
        <w:br w:type="textWrapping"/>
        <w:t xml:space="preserve">(as we speak, further away)</w:t>
        <w:br w:type="textWrapping"/>
        <w:t xml:space="preserve">from the world at last.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Not the last stop,</w:t>
        <w:br w:type="textWrapping"/>
        <w:t xml:space="preserve">but the attainable</w:t>
        <w:br w:type="textWrapping"/>
        <w:t xml:space="preserve">is now closer than I thought—</w:t>
        <w:br w:type="textWrapping"/>
        <w:t xml:space="preserve">Buddha is becoming</w:t>
        <w:br w:type="textWrapping"/>
        <w:t xml:space="preserve">ENLIGHTENED!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And the sing-songs</w:t>
        <w:br w:type="textWrapping"/>
        <w:t xml:space="preserve">of all enlightened thought can’t help me—</w:t>
        <w:br w:type="textWrapping"/>
        <w:t xml:space="preserve">I saw him:</w:t>
        <w:br w:type="textWrapping"/>
        <w:t xml:space="preserve">shot! and then fell</w:t>
        <w:br w:type="textWrapping"/>
        <w:t xml:space="preserve">dead! there in front of my own eyes.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Marathon up—</w:t>
        <w:br w:type="textWrapping"/>
        <w:t xml:space="preserve">too crazy to follow</w:t>
        <w:br w:type="textWrapping"/>
        <w:t xml:space="preserve">that tango downtown:</w:t>
        <w:br w:type="textWrapping"/>
        <w:t xml:space="preserve">head up then,</w:t>
        <w:br w:type="textWrapping"/>
        <w:t xml:space="preserve">I’ve followed the path</w:t>
        <w:br w:type="textWrapping"/>
        <w:t xml:space="preserve">this far—</w:t>
        <w:br w:type="textWrapping"/>
        <w:t xml:space="preserve">just as well should finish it now.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But if I’d thought of it all,</w:t>
        <w:br w:type="textWrapping"/>
        <w:t xml:space="preserve">done again,</w:t>
        <w:br w:type="textWrapping"/>
        <w:t xml:space="preserve">that guy (dead) wouldn’t have died</w:t>
        <w:br w:type="textWrapping"/>
        <w:t xml:space="preserve">if we (I) wasn’t there…</w:t>
        <w:br w:type="textWrapping"/>
        <w:t xml:space="preserve">no one understands.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Now, and seldom again ever,</w:t>
        <w:br w:type="textWrapping"/>
        <w:t xml:space="preserve">I have to write this travel—</w:t>
        <w:br w:type="textWrapping"/>
        <w:t xml:space="preserve">Art : Life ratio must be equal,</w:t>
        <w:br w:type="textWrapping"/>
        <w:t xml:space="preserve">no matter of the numbers</w:t>
        <w:br w:type="textWrapping"/>
        <w:t xml:space="preserve">because they’re only digits,</w:t>
        <w:br w:type="textWrapping"/>
        <w:t xml:space="preserve">dig it?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No worries.</w:t>
        <w:br w:type="textWrapping"/>
        <w:t xml:space="preserve">All is well,</w:t>
        <w:br w:type="textWrapping"/>
        <w:t xml:space="preserve">and if not now,</w:t>
        <w:br w:type="textWrapping"/>
        <w:t xml:space="preserve">soon.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eternal train ride,</w:t>
        <w:br w:type="textWrapping"/>
        <w:t xml:space="preserve">forever entrenched in a shroud</w:t>
        <w:br w:type="textWrapping"/>
        <w:t xml:space="preserve">of mystery now,</w:t>
        <w:br w:type="textWrapping"/>
        <w:t xml:space="preserve">is too long.</w:t>
        <w:br w:type="textWrapping"/>
        <w:t xml:space="preserve">My stomach burns,</w:t>
        <w:br w:type="textWrapping"/>
        <w:t xml:space="preserve">for what,</w:t>
        <w:br w:type="textWrapping"/>
        <w:t xml:space="preserve">I don’t know.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Everything is blue</w:t>
        <w:br w:type="textWrapping"/>
        <w:t xml:space="preserve">not sad,</w:t>
        <w:br w:type="textWrapping"/>
        <w:t xml:space="preserve">just blue.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No one’s sad,</w:t>
        <w:br w:type="textWrapping"/>
        <w:t xml:space="preserve">there’s no reason for it—</w:t>
        <w:br w:type="textWrapping"/>
        <w:t xml:space="preserve">Newark, Delaware is just too happy…</w:t>
        <w:br w:type="textWrapping"/>
        <w:t xml:space="preserve">but I don’t know why.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I don’t think</w:t>
        <w:br w:type="textWrapping"/>
        <w:t xml:space="preserve">we’re not in DC, or Jersey for</w:t>
        <w:br w:type="textWrapping"/>
        <w:t xml:space="preserve">that matter—</w:t>
        <w:br w:type="textWrapping"/>
        <w:t xml:space="preserve">Wilmington, Delaware</w:t>
        <w:br w:type="textWrapping"/>
        <w:t xml:space="preserve">no place,</w:t>
        <w:br w:type="textWrapping"/>
        <w:t xml:space="preserve">no location,</w:t>
        <w:br w:type="textWrapping"/>
        <w:t xml:space="preserve">only name.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(Does he have</w:t>
        <w:br w:type="textWrapping"/>
        <w:t xml:space="preserve"> a name</w:t>
        <w:br w:type="textWrapping"/>
        <w:t xml:space="preserve">or does he live somewhere</w:t>
        <w:br w:type="textWrapping"/>
        <w:t xml:space="preserve">other than here?</w:t>
        <w:br w:type="textWrapping"/>
        <w:t xml:space="preserve">Does he know</w:t>
        <w:br w:type="textWrapping"/>
        <w:t xml:space="preserve">there is nothing?</w:t>
        <w:br w:type="textWrapping"/>
        <w:t xml:space="preserve">Not now I add regretfully.)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The train tracks</w:t>
        <w:br w:type="textWrapping"/>
        <w:t xml:space="preserve">of this town</w:t>
        <w:br w:type="textWrapping"/>
        <w:t xml:space="preserve">are old and rusty</w:t>
        <w:br w:type="textWrapping"/>
        <w:t xml:space="preserve">iron ore, and all dug up</w:t>
        <w:br w:type="textWrapping"/>
        <w:t xml:space="preserve">from somewhere west of Philly,</w:t>
        <w:br w:type="textWrapping"/>
        <w:t xml:space="preserve">and north,</w:t>
        <w:br w:type="textWrapping"/>
        <w:t xml:space="preserve">right?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Because at this point</w:t>
        <w:br w:type="textWrapping"/>
        <w:t xml:space="preserve">there is no point, or,</w:t>
        <w:br w:type="textWrapping"/>
        <w:t xml:space="preserve">I haven’t found it yet.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So I could find it yet,</w:t>
        <w:br w:type="textWrapping"/>
        <w:t xml:space="preserve">on the shores of the land at hand.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And this is the wild sea,</w:t>
        <w:br w:type="textWrapping"/>
        <w:t xml:space="preserve">on land, this transport—</w:t>
        <w:br w:type="textWrapping"/>
        <w:t xml:space="preserve">so how could it be,</w:t>
        <w:br w:type="textWrapping"/>
        <w:t xml:space="preserve">no revelations</w:t>
        <w:br w:type="textWrapping"/>
        <w:t xml:space="preserve">while in DC?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