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681.0" w:type="dxa"/>
        <w:jc w:val="center"/>
        <w:tblLayout w:type="fixed"/>
        <w:tblLook w:val="0000"/>
      </w:tblPr>
      <w:tblGrid>
        <w:gridCol w:w="9598"/>
        <w:gridCol w:w="83"/>
        <w:tblGridChange w:id="0">
          <w:tblGrid>
            <w:gridCol w:w="9598"/>
            <w:gridCol w:w="83"/>
          </w:tblGrid>
        </w:tblGridChange>
      </w:tblGrid>
      <w:tr>
        <w:trPr>
          <w:trHeight w:val="4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95350" cy="1009650"/>
                  <wp:effectExtent b="0" l="0" r="0" t="0"/>
                  <wp:docPr descr="https://lh6.googleusercontent.com/QcftzNtI05T0Y6fjdSh1Rr2rt8oqZ1IvnLvbn1jLJ7CCyteVir3k-xBLv4SL1wAgWJsRhmmJSR0UW-RP63_GQenE4vVWv05BRoZTsmIcBccVTnfxwmsnNMvjg599x9SqZd8E3dkd" id="5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56.0" w:type="dxa"/>
              <w:jc w:val="left"/>
              <w:tblLayout w:type="fixed"/>
              <w:tblLook w:val="0000"/>
            </w:tblPr>
            <w:tblGrid>
              <w:gridCol w:w="2599"/>
              <w:gridCol w:w="3166"/>
              <w:gridCol w:w="3591"/>
              <w:tblGridChange w:id="0">
                <w:tblGrid>
                  <w:gridCol w:w="2599"/>
                  <w:gridCol w:w="3166"/>
                  <w:gridCol w:w="3591"/>
                </w:tblGrid>
              </w:tblGridChange>
            </w:tblGrid>
            <w:tr>
              <w:trPr>
                <w:trHeight w:val="554" w:hRule="atLeast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smallCaps w:val="1"/>
                    </w:rPr>
                  </w:pPr>
                  <w:r w:rsidDel="00000000" w:rsidR="00000000" w:rsidRPr="00000000">
                    <w:rPr>
                      <w:smallCaps w:val="1"/>
                      <w:rtl w:val="0"/>
                    </w:rPr>
                    <w:t xml:space="preserve">МИНОБРНАУКИ РОССИИ</w:t>
                  </w:r>
                </w:p>
              </w:tc>
            </w:tr>
            <w:tr>
              <w:trPr>
                <w:trHeight w:val="18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высшего образования</w:t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«МИРЭА – Российский технологический университет»</w:t>
                  </w:r>
                </w:p>
                <w:p w:rsidR="00000000" w:rsidDel="00000000" w:rsidP="00000000" w:rsidRDefault="00000000" w:rsidRPr="00000000" w14:paraId="0000000A">
                  <w:pPr>
                    <w:keepNext w:val="1"/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РТУ МИРЭА</w:t>
                  </w:r>
                </w:p>
              </w:tc>
            </w:tr>
            <w:tr>
              <w:trPr>
                <w:trHeight w:val="11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D">
                  <w:pPr>
                    <w:keepNext w:val="1"/>
                    <w:widowControl w:val="0"/>
                    <w:spacing w:line="240" w:lineRule="auto"/>
                    <w:ind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инструментального и прикладного программного обеспечения (ИППО)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Ind w:w="0.0" w:type="dxa"/>
        <w:tblLayout w:type="fixed"/>
        <w:tblLook w:val="0000"/>
      </w:tblPr>
      <w:tblGrid>
        <w:gridCol w:w="5975"/>
        <w:gridCol w:w="3374"/>
        <w:tblGridChange w:id="0">
          <w:tblGrid>
            <w:gridCol w:w="5975"/>
            <w:gridCol w:w="3374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ОТЧЁТ ПО ЛАБОРАТОРНОЙ РАБОТЕ №3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дисциплине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«Программное обеспечение интеллектуальных систем»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u w:val="single"/>
                <w:rtl w:val="0"/>
              </w:rPr>
              <w:t xml:space="preserve">ИКБО-02-17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Верба Д.С.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Принял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Волков М.Ю.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hd w:fill="ffffff" w:val="clear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261"/>
        <w:gridCol w:w="2799"/>
        <w:tblGridChange w:id="0">
          <w:tblGrid>
            <w:gridCol w:w="3510"/>
            <w:gridCol w:w="3261"/>
            <w:gridCol w:w="279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выполнена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Москва 2020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с работой генетических алгоритмов на примере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создания 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лабораторной работы попробуйте решить одну из следующих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Тренировка нейросети;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Решение NP-полной задачи.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Данный генетический алгоритм поможет нам найти оптимальный путь между узлами в графе для задачи коммивояжера при следующих заданных начальных данных: всего в графе имеется 30 точек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Алгоритм позволяет найти оптимальный путь между узлами в заданном графе. В качестве одного из критериев оптимизации мы можем задать ожидаемый размер пути.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jc w:val="both"/>
        <w:rPr/>
      </w:pPr>
      <w:r w:rsidDel="00000000" w:rsidR="00000000" w:rsidRPr="00000000">
        <w:rPr>
          <w:rtl w:val="0"/>
        </w:rPr>
        <w:t xml:space="preserve">Для начала подадим на вход данные, которые будут использоваться алгоритмом в последующем решении задачи нахождения оптимального пути в заданном графе. Как было сказано ранее, зададим размер графа равный 30.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jc w:val="both"/>
        <w:rPr/>
      </w:pPr>
      <w:r w:rsidDel="00000000" w:rsidR="00000000" w:rsidRPr="00000000">
        <w:rPr>
          <w:rtl w:val="0"/>
        </w:rPr>
        <w:t xml:space="preserve">Для заполнения длин путей используем метод dist, формирующий граф в виде двумерного массива. </w:t>
        <w:br w:type="textWrapping"/>
        <w:tab/>
        <w:t xml:space="preserve">Затем установим количество итераций равное 30. Так как мы используем генетический алгоритм, то ограничим размер вычислений на итерацию до 500.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Далее зададим вероятность 0.9 смешения результатов каждых поколений друг на друга, а также вероятность 0.1 передачи результатов между разными генами в поколениях для повышения точности алгоритма.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io.jenetics.engine.Codecs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io.jenetics.engine.Engine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io.jenetics.engine.EvolutionStatistics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java.util.stream.IntStream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io.jenetics.engine.EvolutionResult.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toBestPhenotype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io.jenetics.engine.Limits.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bySteadyFitness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java.lang.Math.*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TravelingSalesman {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sizePerIteration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stops) {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final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[][] matrix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[stops][stops]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stops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++i) {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 stops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++j) {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matrix[i][j]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chord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(stops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 - 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radius)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stops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r) {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 r *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 i / stops))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final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path) {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IntStream.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.mapToDouble(i -&gt;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[i]][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[(i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]])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.sum()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Engine&lt;EnumGene&lt;Integer&gt;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Double&gt; engine = Engine.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(TravelingSalesman::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Codecs.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ofPermutation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.optimize(Optimize.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.maximalPhenotypeAge(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.populationSize(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sizePerIteration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.alterers(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SwapMutator&lt;&gt;(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PartiallyMatchedCrossover&lt;&gt;(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.build()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EvolutionStatistics&lt;Double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?&gt; statistics = EvolutionStatistics.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ofNumber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Phenotype&lt;EnumGene&lt;Integer&gt;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Double&gt; best = engine.stream()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.limit(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bySteadyFitness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.limit(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.peek(statistics)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.collect(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toBestPhenotype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.println(best.toString().toCharArray())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41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Таким образом, мы видим что для 30 точек в задаче коммивояжера длина пути равна 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на GitHub: </w:t>
      </w:r>
      <w:r w:rsidDel="00000000" w:rsidR="00000000" w:rsidRPr="00000000">
        <w:rPr>
          <w:color w:val="000000"/>
          <w:u w:val="none"/>
          <w:rtl w:val="0"/>
        </w:rPr>
        <w:t xml:space="preserve">https://github.com/GooDiVer/sem7/tree/main/pois/lab3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мы ознакомились с работой генетического алгоритма, а также применили свои знания на практике.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A1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1. Леонид Гладков. Генетические алгоритмы / - М.: Отдельное издание 2010</w:t>
      </w:r>
    </w:p>
    <w:p w:rsidR="00000000" w:rsidDel="00000000" w:rsidP="00000000" w:rsidRDefault="00000000" w:rsidRPr="00000000" w14:paraId="000000A2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2. Петер Флах. Машинное обучение. Наука и искусство построения алгоритмов, которые извлекают знания из данных / - М.: Изд-во ДМК Пресс, 2019</w:t>
      </w:r>
    </w:p>
    <w:p w:rsidR="00000000" w:rsidDel="00000000" w:rsidP="00000000" w:rsidRDefault="00000000" w:rsidRPr="00000000" w14:paraId="000000A3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3. Материалы лекций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E4354"/>
    <w:pPr>
      <w:ind w:firstLine="706"/>
      <w:jc w:val="both"/>
    </w:pPr>
    <w:rPr>
      <w:rFonts w:cs="Times New Roman"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B00F2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theading" w:customStyle="1">
    <w:name w:val="Standart heading"/>
    <w:basedOn w:val="1"/>
    <w:next w:val="StandartNormal"/>
    <w:link w:val="StandartheadingChar"/>
    <w:autoRedefine w:val="1"/>
    <w:qFormat w:val="1"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cs="Arial" w:hAnsi="Times New Roman" w:eastAsiaTheme="minorHAnsi"/>
      <w:color w:val="auto"/>
      <w:kern w:val="32"/>
      <w:sz w:val="28"/>
    </w:rPr>
  </w:style>
  <w:style w:type="character" w:styleId="StandartheadingChar" w:customStyle="1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styleId="StandartNormal" w:customStyle="1">
    <w:name w:val="Standart Normal"/>
    <w:basedOn w:val="a"/>
    <w:link w:val="StandartNormalChar"/>
    <w:autoRedefine w:val="1"/>
    <w:qFormat w:val="1"/>
    <w:rsid w:val="001E4354"/>
    <w:pPr>
      <w:tabs>
        <w:tab w:val="left" w:pos="1276"/>
      </w:tabs>
      <w:ind w:firstLine="0"/>
    </w:pPr>
  </w:style>
  <w:style w:type="character" w:styleId="StandartNormalChar" w:customStyle="1">
    <w:name w:val="Standart Normal Char"/>
    <w:basedOn w:val="a0"/>
    <w:link w:val="StandartNormal"/>
    <w:rsid w:val="001E4354"/>
    <w:rPr>
      <w:rFonts w:cs="Times New Roman" w:eastAsia="Times New Roman"/>
      <w:szCs w:val="24"/>
      <w:lang w:eastAsia="ru-RU"/>
    </w:rPr>
  </w:style>
  <w:style w:type="character" w:styleId="10" w:customStyle="1">
    <w:name w:val="Заголовок 1 Знак"/>
    <w:basedOn w:val="a0"/>
    <w:link w:val="1"/>
    <w:rsid w:val="00B00F2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ASETEXT" w:customStyle="1">
    <w:name w:val="BASE TEXT"/>
    <w:basedOn w:val="a"/>
    <w:link w:val="BASETEXTChar"/>
    <w:qFormat w:val="1"/>
    <w:rsid w:val="001E4354"/>
  </w:style>
  <w:style w:type="character" w:styleId="BASETEXTChar" w:customStyle="1">
    <w:name w:val="BASE TEXT Char"/>
    <w:basedOn w:val="a0"/>
    <w:link w:val="BASETEXT"/>
    <w:rsid w:val="001E4354"/>
    <w:rPr>
      <w:rFonts w:cs="Times New Roman" w:eastAsia="Times New Roman"/>
      <w:szCs w:val="24"/>
      <w:lang w:eastAsia="ru-RU"/>
    </w:rPr>
  </w:style>
  <w:style w:type="paragraph" w:styleId="maintext" w:customStyle="1">
    <w:name w:val="maintext"/>
    <w:basedOn w:val="a"/>
    <w:rsid w:val="00D33B17"/>
    <w:pPr>
      <w:spacing w:after="100" w:afterAutospacing="1" w:before="100" w:beforeAutospacing="1"/>
    </w:pPr>
  </w:style>
  <w:style w:type="character" w:styleId="a3">
    <w:name w:val="Hyperlink"/>
    <w:basedOn w:val="a0"/>
    <w:uiPriority w:val="99"/>
    <w:unhideWhenUsed w:val="1"/>
    <w:rsid w:val="00D33B1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D33B17"/>
    <w:rPr>
      <w:color w:val="605e5c"/>
      <w:shd w:color="auto" w:fill="e1dfdd" w:val="clear"/>
    </w:rPr>
  </w:style>
  <w:style w:type="paragraph" w:styleId="HTML">
    <w:name w:val="HTML Preformatted"/>
    <w:basedOn w:val="a"/>
    <w:link w:val="HTML0"/>
    <w:uiPriority w:val="99"/>
    <w:unhideWhenUsed w:val="1"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hAnsi="Courier New"/>
      <w:sz w:val="20"/>
      <w:szCs w:val="20"/>
      <w:lang w:eastAsia="ja-JP"/>
    </w:rPr>
  </w:style>
  <w:style w:type="character" w:styleId="HTML0" w:customStyle="1">
    <w:name w:val="Стандартный HTML Знак"/>
    <w:basedOn w:val="a0"/>
    <w:link w:val="HTML"/>
    <w:uiPriority w:val="99"/>
    <w:rsid w:val="00BE6A30"/>
    <w:rPr>
      <w:rFonts w:ascii="Courier New" w:cs="Courier New" w:eastAsia="Times New Roman" w:hAnsi="Courier New"/>
      <w:sz w:val="20"/>
      <w:szCs w:val="20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JOEyYG5D5NtA/WPOBAcmCcqOQ==">AMUW2mWVKet2Wdz4bbd0f2mvABfo896aONOxmow/3eYBgJky2iIqMAOCMlaHXfuD/ZtEXTjmd/UivErgeK7Fvaf17XrwxeGqeAU2q6wKYlDUQN/OCRJq4ZRY2VeI6qWEkDcknO8Vp40E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2020-04-23T10:15:00Z</dcterms:created>
  <dc:creator>Amir</dc:creator>
</cp:coreProperties>
</file>