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86" w:rsidRDefault="004A62F0" w:rsidP="004A62F0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4A62F0">
        <w:rPr>
          <w:rFonts w:ascii="Times New Roman" w:hAnsi="Times New Roman" w:cs="Times New Roman"/>
          <w:b/>
          <w:sz w:val="32"/>
        </w:rPr>
        <w:t>Практическое задание</w:t>
      </w:r>
      <w:proofErr w:type="gramStart"/>
      <w:r w:rsidRPr="004A62F0">
        <w:rPr>
          <w:rFonts w:ascii="Times New Roman" w:hAnsi="Times New Roman" w:cs="Times New Roman"/>
          <w:b/>
          <w:sz w:val="32"/>
        </w:rPr>
        <w:br/>
        <w:t>П</w:t>
      </w:r>
      <w:proofErr w:type="gramEnd"/>
      <w:r w:rsidRPr="004A62F0">
        <w:rPr>
          <w:rFonts w:ascii="Times New Roman" w:hAnsi="Times New Roman" w:cs="Times New Roman"/>
          <w:b/>
          <w:sz w:val="32"/>
        </w:rPr>
        <w:t xml:space="preserve">одготовьте описание содержания проекта. Документ должен в себя включать следующие </w:t>
      </w:r>
      <w:r w:rsidRPr="004A62F0">
        <w:rPr>
          <w:rFonts w:ascii="Times New Roman" w:hAnsi="Times New Roman" w:cs="Times New Roman"/>
          <w:b/>
          <w:i/>
          <w:sz w:val="32"/>
        </w:rPr>
        <w:t>разделы:</w:t>
      </w:r>
    </w:p>
    <w:tbl>
      <w:tblPr>
        <w:tblStyle w:val="a3"/>
        <w:tblW w:w="9807" w:type="dxa"/>
        <w:tblLook w:val="04A0"/>
      </w:tblPr>
      <w:tblGrid>
        <w:gridCol w:w="676"/>
        <w:gridCol w:w="3970"/>
        <w:gridCol w:w="5147"/>
        <w:gridCol w:w="14"/>
      </w:tblGrid>
      <w:tr w:rsid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P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пп</w:t>
            </w:r>
            <w:proofErr w:type="spellEnd"/>
          </w:p>
        </w:tc>
        <w:tc>
          <w:tcPr>
            <w:tcW w:w="3970" w:type="dxa"/>
          </w:tcPr>
          <w:p w:rsidR="004A62F0" w:rsidRP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Разделы</w:t>
            </w:r>
          </w:p>
        </w:tc>
        <w:tc>
          <w:tcPr>
            <w:tcW w:w="5148" w:type="dxa"/>
          </w:tcPr>
          <w:p w:rsidR="004A62F0" w:rsidRP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P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70" w:type="dxa"/>
          </w:tcPr>
          <w:p w:rsidR="004A62F0" w:rsidRPr="004A62F0" w:rsidRDefault="004A62F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5148" w:type="dxa"/>
          </w:tcPr>
          <w:p w:rsidR="004A62F0" w:rsidRP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Многофункциональная перчатка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GPS</w:t>
            </w:r>
          </w:p>
        </w:tc>
      </w:tr>
      <w:tr w:rsidR="004A62F0" w:rsidRP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Default="004A62F0" w:rsidP="00FD0F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970" w:type="dxa"/>
          </w:tcPr>
          <w:p w:rsidR="004A62F0" w:rsidRPr="004A62F0" w:rsidRDefault="004A62F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Цели и задачи проекта</w:t>
            </w:r>
          </w:p>
        </w:tc>
        <w:tc>
          <w:tcPr>
            <w:tcW w:w="5148" w:type="dxa"/>
          </w:tcPr>
          <w:p w:rsidR="004A62F0" w:rsidRPr="004A62F0" w:rsidRDefault="004A62F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технических</w:t>
            </w:r>
            <w:r w:rsidR="00563E8D">
              <w:rPr>
                <w:rFonts w:ascii="Times New Roman" w:hAnsi="Times New Roman" w:cs="Times New Roman"/>
                <w:sz w:val="28"/>
              </w:rPr>
              <w:t xml:space="preserve"> и программных </w:t>
            </w:r>
            <w:r>
              <w:rPr>
                <w:rFonts w:ascii="Times New Roman" w:hAnsi="Times New Roman" w:cs="Times New Roman"/>
                <w:sz w:val="28"/>
              </w:rPr>
              <w:t>продуктов</w:t>
            </w:r>
            <w:r w:rsidR="00563E8D">
              <w:rPr>
                <w:rFonts w:ascii="Times New Roman" w:hAnsi="Times New Roman" w:cs="Times New Roman"/>
                <w:sz w:val="28"/>
              </w:rPr>
              <w:t>.</w:t>
            </w:r>
            <w:r w:rsidR="00563E8D">
              <w:rPr>
                <w:rFonts w:ascii="Times New Roman" w:hAnsi="Times New Roman" w:cs="Times New Roman"/>
                <w:sz w:val="28"/>
              </w:rPr>
              <w:br/>
            </w:r>
            <w:r w:rsidR="00563E8D" w:rsidRPr="00592D64">
              <w:rPr>
                <w:rFonts w:ascii="Times New Roman" w:hAnsi="Times New Roman" w:cs="Times New Roman"/>
                <w:sz w:val="28"/>
              </w:rPr>
              <w:t>Задачи:</w:t>
            </w:r>
            <w:r w:rsidR="00563E8D" w:rsidRPr="00592D64">
              <w:rPr>
                <w:rFonts w:ascii="Times New Roman" w:hAnsi="Times New Roman" w:cs="Times New Roman"/>
                <w:sz w:val="28"/>
              </w:rPr>
              <w:br/>
              <w:t>1. Разработать техническое устройство перчатки</w:t>
            </w:r>
            <w:r w:rsidR="00563E8D" w:rsidRPr="00592D64">
              <w:rPr>
                <w:rFonts w:ascii="Times New Roman" w:hAnsi="Times New Roman" w:cs="Times New Roman"/>
                <w:sz w:val="28"/>
              </w:rPr>
              <w:br/>
              <w:t>2. Разработать программное обеспечение</w:t>
            </w:r>
            <w:r w:rsidR="00563E8D" w:rsidRPr="00592D64">
              <w:rPr>
                <w:rFonts w:ascii="Times New Roman" w:hAnsi="Times New Roman" w:cs="Times New Roman"/>
                <w:sz w:val="28"/>
              </w:rPr>
              <w:br/>
              <w:t>3. Наладить массовое производство</w:t>
            </w:r>
          </w:p>
        </w:tc>
      </w:tr>
      <w:tr w:rsidR="004A62F0" w:rsidRP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Pr="004A62F0" w:rsidRDefault="00563E8D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970" w:type="dxa"/>
          </w:tcPr>
          <w:p w:rsidR="004A62F0" w:rsidRPr="004A62F0" w:rsidRDefault="00563E8D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проектному решению и результаты проекта</w:t>
            </w:r>
          </w:p>
        </w:tc>
        <w:tc>
          <w:tcPr>
            <w:tcW w:w="5148" w:type="dxa"/>
          </w:tcPr>
          <w:p w:rsidR="004A62F0" w:rsidRPr="004A62F0" w:rsidRDefault="00563E8D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Понятность, актуальность, простота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592D64">
              <w:rPr>
                <w:rFonts w:ascii="Times New Roman" w:hAnsi="Times New Roman" w:cs="Times New Roman"/>
                <w:sz w:val="28"/>
              </w:rPr>
              <w:t>Результаты:</w:t>
            </w:r>
            <w:r w:rsidRPr="00592D64">
              <w:rPr>
                <w:rFonts w:ascii="Times New Roman" w:hAnsi="Times New Roman" w:cs="Times New Roman"/>
                <w:sz w:val="28"/>
              </w:rPr>
              <w:br/>
              <w:t>Понятно, актуально, всё гениальное - просто</w:t>
            </w:r>
          </w:p>
        </w:tc>
      </w:tr>
      <w:tr w:rsidR="004A62F0" w:rsidRP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Pr="004A62F0" w:rsidRDefault="00563E8D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970" w:type="dxa"/>
          </w:tcPr>
          <w:p w:rsidR="004A62F0" w:rsidRPr="00592D64" w:rsidRDefault="00563E8D" w:rsidP="00FD0FC9">
            <w:pPr>
              <w:rPr>
                <w:rFonts w:ascii="Times New Roman" w:hAnsi="Times New Roman" w:cs="Times New Roman"/>
                <w:sz w:val="28"/>
              </w:rPr>
            </w:pPr>
            <w:r w:rsidRPr="00592D64">
              <w:rPr>
                <w:rFonts w:ascii="Times New Roman" w:hAnsi="Times New Roman" w:cs="Times New Roman"/>
                <w:sz w:val="28"/>
              </w:rPr>
              <w:t>Границы проекта</w:t>
            </w:r>
          </w:p>
        </w:tc>
        <w:tc>
          <w:tcPr>
            <w:tcW w:w="5148" w:type="dxa"/>
          </w:tcPr>
          <w:p w:rsidR="004A62F0" w:rsidRPr="004A62F0" w:rsidRDefault="00592D64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Большое количество рекламы, сложный интерфейс – это требования или результаты</w:t>
            </w:r>
          </w:p>
        </w:tc>
      </w:tr>
      <w:tr w:rsidR="004A62F0" w:rsidRPr="004A62F0" w:rsidTr="00FD0FC9">
        <w:trPr>
          <w:gridAfter w:val="1"/>
          <w:wAfter w:w="13" w:type="dxa"/>
        </w:trPr>
        <w:tc>
          <w:tcPr>
            <w:tcW w:w="676" w:type="dxa"/>
          </w:tcPr>
          <w:p w:rsidR="004A62F0" w:rsidRPr="004A62F0" w:rsidRDefault="00592D64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970" w:type="dxa"/>
          </w:tcPr>
          <w:p w:rsidR="004A62F0" w:rsidRPr="00592D64" w:rsidRDefault="00592D64" w:rsidP="00FD0FC9">
            <w:pPr>
              <w:rPr>
                <w:rFonts w:ascii="Times New Roman" w:hAnsi="Times New Roman" w:cs="Times New Roman"/>
                <w:sz w:val="28"/>
              </w:rPr>
            </w:pPr>
            <w:r w:rsidRPr="00592D64">
              <w:rPr>
                <w:rFonts w:ascii="Times New Roman" w:hAnsi="Times New Roman" w:cs="Times New Roman"/>
                <w:sz w:val="28"/>
              </w:rPr>
              <w:t>Способ реализации проекта</w:t>
            </w:r>
          </w:p>
        </w:tc>
        <w:tc>
          <w:tcPr>
            <w:tcW w:w="5148" w:type="dxa"/>
          </w:tcPr>
          <w:p w:rsidR="004A62F0" w:rsidRDefault="00592D64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Реализация технической и программной частей. Результатов несколько: </w:t>
            </w:r>
          </w:p>
          <w:p w:rsidR="00592D64" w:rsidRDefault="00592D64" w:rsidP="00FD0FC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Технология</w:t>
            </w:r>
          </w:p>
          <w:p w:rsidR="00592D64" w:rsidRDefault="00592D64" w:rsidP="00FD0FC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Продукт</w:t>
            </w:r>
          </w:p>
          <w:p w:rsidR="00592D64" w:rsidRPr="00592D64" w:rsidRDefault="00592D64" w:rsidP="00FD0FC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продукт</w:t>
            </w:r>
          </w:p>
        </w:tc>
      </w:tr>
      <w:tr w:rsidR="004A62F0" w:rsidRPr="004A62F0" w:rsidTr="00FD0FC9">
        <w:trPr>
          <w:gridAfter w:val="1"/>
          <w:wAfter w:w="13" w:type="dxa"/>
          <w:trHeight w:val="3245"/>
        </w:trPr>
        <w:tc>
          <w:tcPr>
            <w:tcW w:w="676" w:type="dxa"/>
          </w:tcPr>
          <w:p w:rsidR="004A62F0" w:rsidRPr="004A62F0" w:rsidRDefault="00592D64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970" w:type="dxa"/>
          </w:tcPr>
          <w:p w:rsidR="004A62F0" w:rsidRPr="004A62F0" w:rsidRDefault="00592D64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Первоначальная иерархическая структура работ (ИСР) до пакетов работ</w:t>
            </w:r>
          </w:p>
        </w:tc>
        <w:tc>
          <w:tcPr>
            <w:tcW w:w="5148" w:type="dxa"/>
          </w:tcPr>
          <w:p w:rsidR="004A62F0" w:rsidRPr="004A62F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rect id="_x0000_s1032" style="position:absolute;left:0;text-align:left;margin-left:75.45pt;margin-top:81.1pt;width:85pt;height:70.95pt;z-index:251663360;mso-position-horizontal-relative:text;mso-position-vertical-relative:text">
                  <v:textbox>
                    <w:txbxContent>
                      <w:p w:rsidR="00592D64" w:rsidRPr="00592D64" w:rsidRDefault="00592D64" w:rsidP="00592D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Разработка технической части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0" type="#_x0000_t34" style="position:absolute;left:0;text-align:left;margin-left:170.95pt;margin-top:48.15pt;width:49.4pt;height:16.45pt;rotation:90;flip:x;z-index:251661312;mso-position-horizontal-relative:text;mso-position-vertical-relative:text" o:connectortype="elbow" adj=",749566,-221269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rect id="_x0000_s1033" style="position:absolute;left:0;text-align:left;margin-left:167.5pt;margin-top:81.1pt;width:75.15pt;height:59.05pt;z-index:251664384;mso-position-horizontal-relative:text;mso-position-vertical-relative:text">
                  <v:textbox>
                    <w:txbxContent>
                      <w:p w:rsidR="00831CCA" w:rsidRPr="00592D64" w:rsidRDefault="00831CCA" w:rsidP="00831CC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Разработка программной части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rect id="_x0000_s1026" style="position:absolute;left:0;text-align:left;margin-left:49.1pt;margin-top:7pt;width:138.3pt;height:41.15pt;z-index:251658240;mso-position-horizontal-relative:text;mso-position-vertical-relative:text">
                  <v:textbox>
                    <w:txbxContent>
                      <w:p w:rsidR="00592D64" w:rsidRPr="00592D64" w:rsidRDefault="00592D64" w:rsidP="00592D6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592D64">
                          <w:rPr>
                            <w:sz w:val="24"/>
                          </w:rPr>
                          <w:t>Разработка перчатки</w:t>
                        </w:r>
                        <w:r w:rsidRPr="00592D64">
                          <w:rPr>
                            <w:sz w:val="24"/>
                            <w:lang w:val="en-US"/>
                          </w:rPr>
                          <w:br/>
                          <w:t>GPS</w:t>
                        </w:r>
                      </w:p>
                    </w:txbxContent>
                  </v:textbox>
                </v:rect>
              </w:pict>
            </w:r>
            <w:r w:rsidR="00592D64"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10.85pt;margin-top:48.15pt;width:0;height:32.95pt;z-index:251660288;mso-position-horizontal-relative:text;mso-position-vertical-relative:text" o:connectortype="straight">
                  <v:stroke endarrow="block"/>
                </v:shape>
              </w:pict>
            </w:r>
            <w:r w:rsidR="00592D64"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rect id="_x0000_s1031" style="position:absolute;left:0;text-align:left;margin-left:-3.4pt;margin-top:81.1pt;width:74.5pt;height:38.4pt;z-index:251662336;mso-position-horizontal-relative:text;mso-position-vertical-relative:text">
                  <v:textbox>
                    <w:txbxContent>
                      <w:p w:rsidR="00592D64" w:rsidRPr="00592D64" w:rsidRDefault="00592D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Разработка технологии</w:t>
                        </w:r>
                      </w:p>
                    </w:txbxContent>
                  </v:textbox>
                </v:rect>
              </w:pict>
            </w:r>
            <w:r w:rsidR="00592D64">
              <w:rPr>
                <w:rFonts w:ascii="Times New Roman" w:hAnsi="Times New Roman" w:cs="Times New Roman"/>
                <w:noProof/>
                <w:sz w:val="28"/>
                <w:lang w:eastAsia="ru-RU"/>
              </w:rPr>
              <w:pict>
                <v:shape id="_x0000_s1028" type="#_x0000_t34" style="position:absolute;left:0;text-align:left;margin-left:5.9pt;margin-top:37.9pt;width:57.6pt;height:28.8pt;rotation:90;z-index:251659264;mso-position-horizontal-relative:text;mso-position-vertical-relative:text" o:connectortype="elbow" adj=",-421988,-142706">
                  <v:stroke endarrow="block"/>
                </v:shape>
              </w:pict>
            </w:r>
          </w:p>
        </w:tc>
      </w:tr>
      <w:tr w:rsidR="004A62F0" w:rsidRPr="004A62F0" w:rsidTr="00FD0FC9">
        <w:trPr>
          <w:gridAfter w:val="1"/>
          <w:wAfter w:w="13" w:type="dxa"/>
          <w:trHeight w:val="2132"/>
        </w:trPr>
        <w:tc>
          <w:tcPr>
            <w:tcW w:w="676" w:type="dxa"/>
          </w:tcPr>
          <w:p w:rsidR="004A62F0" w:rsidRPr="004A62F0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970" w:type="dxa"/>
          </w:tcPr>
          <w:p w:rsidR="004A62F0" w:rsidRPr="004A62F0" w:rsidRDefault="00831CCA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ресурсах, штатное расписание и организационная структура проекта (трудоёмкость, роли проекта, без указания конкретных сотрудников, структура подотчётности и управления проектом)</w:t>
            </w:r>
          </w:p>
        </w:tc>
        <w:tc>
          <w:tcPr>
            <w:tcW w:w="5148" w:type="dxa"/>
          </w:tcPr>
          <w:p w:rsidR="00831CCA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проекта,</w:t>
            </w:r>
            <w:r>
              <w:rPr>
                <w:rFonts w:ascii="Times New Roman" w:hAnsi="Times New Roman" w:cs="Times New Roman"/>
                <w:sz w:val="28"/>
              </w:rPr>
              <w:br/>
              <w:t>Администратор проекта,</w:t>
            </w:r>
          </w:p>
          <w:p w:rsidR="00831CCA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Спец. по финансам,</w:t>
            </w:r>
          </w:p>
          <w:p w:rsidR="00831CCA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Инженер проекта,</w:t>
            </w:r>
          </w:p>
          <w:p w:rsidR="00831CCA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Программист-инженер проекта,</w:t>
            </w:r>
          </w:p>
          <w:p w:rsidR="00831CCA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Спец. по программированию (что-то типа системного администратора),</w:t>
            </w:r>
          </w:p>
          <w:p w:rsidR="00831CCA" w:rsidRPr="004A62F0" w:rsidRDefault="00831CCA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Спец.</w:t>
            </w:r>
            <w:r w:rsidR="00395B70">
              <w:rPr>
                <w:rFonts w:ascii="Times New Roman" w:hAnsi="Times New Roman" w:cs="Times New Roman"/>
                <w:sz w:val="28"/>
              </w:rPr>
              <w:t xml:space="preserve"> по планированию.</w:t>
            </w:r>
          </w:p>
        </w:tc>
      </w:tr>
      <w:tr w:rsidR="00395B70" w:rsidTr="00FD0FC9">
        <w:tblPrEx>
          <w:tblLook w:val="0000"/>
        </w:tblPrEx>
        <w:trPr>
          <w:trHeight w:val="2154"/>
        </w:trPr>
        <w:tc>
          <w:tcPr>
            <w:tcW w:w="676" w:type="dxa"/>
          </w:tcPr>
          <w:p w:rsidR="00831CCA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3970" w:type="dxa"/>
            <w:shd w:val="clear" w:color="auto" w:fill="auto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Укрупненный календарный план</w:t>
            </w:r>
          </w:p>
        </w:tc>
        <w:tc>
          <w:tcPr>
            <w:tcW w:w="5161" w:type="dxa"/>
            <w:gridSpan w:val="2"/>
            <w:shd w:val="clear" w:color="auto" w:fill="auto"/>
          </w:tcPr>
          <w:p w:rsidR="00395B7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года</w:t>
            </w:r>
          </w:p>
        </w:tc>
      </w:tr>
      <w:tr w:rsidR="00395B70" w:rsidTr="00FD0FC9">
        <w:tblPrEx>
          <w:tblLook w:val="0000"/>
        </w:tblPrEx>
        <w:trPr>
          <w:trHeight w:val="2003"/>
        </w:trPr>
        <w:tc>
          <w:tcPr>
            <w:tcW w:w="676" w:type="dxa"/>
          </w:tcPr>
          <w:p w:rsidR="00395B7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970" w:type="dxa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Критические факторы успеха</w:t>
            </w:r>
          </w:p>
        </w:tc>
        <w:tc>
          <w:tcPr>
            <w:tcW w:w="5161" w:type="dxa"/>
            <w:gridSpan w:val="2"/>
          </w:tcPr>
          <w:p w:rsidR="00395B70" w:rsidRP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Человеческий фактор, технологический фактор, программный фактор, технический фактор, поддержка проекта высшим руководством, коммуникации</w:t>
            </w:r>
          </w:p>
        </w:tc>
      </w:tr>
      <w:tr w:rsidR="00395B70" w:rsidTr="00FD0FC9">
        <w:tblPrEx>
          <w:tblLook w:val="0000"/>
        </w:tblPrEx>
        <w:trPr>
          <w:trHeight w:val="1866"/>
        </w:trPr>
        <w:tc>
          <w:tcPr>
            <w:tcW w:w="676" w:type="dxa"/>
          </w:tcPr>
          <w:p w:rsidR="00395B7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970" w:type="dxa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Допущения проекта (со стороны исполнителя)</w:t>
            </w:r>
          </w:p>
        </w:tc>
        <w:tc>
          <w:tcPr>
            <w:tcW w:w="5161" w:type="dxa"/>
            <w:gridSpan w:val="2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Нефиксированная цена на конечный продукт. Нефиксированная стоимость затрат на разработку технологий.</w:t>
            </w:r>
          </w:p>
        </w:tc>
      </w:tr>
      <w:tr w:rsidR="00395B70" w:rsidTr="00FD0FC9">
        <w:tblPrEx>
          <w:tblLook w:val="0000"/>
        </w:tblPrEx>
        <w:trPr>
          <w:trHeight w:val="1307"/>
        </w:trPr>
        <w:tc>
          <w:tcPr>
            <w:tcW w:w="676" w:type="dxa"/>
          </w:tcPr>
          <w:p w:rsidR="00395B7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970" w:type="dxa"/>
          </w:tcPr>
          <w:p w:rsidR="00395B70" w:rsidRDefault="00701FD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Ограничения проекта (со стороны исполнителя)</w:t>
            </w:r>
          </w:p>
        </w:tc>
        <w:tc>
          <w:tcPr>
            <w:tcW w:w="5161" w:type="dxa"/>
            <w:gridSpan w:val="2"/>
          </w:tcPr>
          <w:p w:rsidR="00395B70" w:rsidRDefault="00701FD0" w:rsidP="00FD0FC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Новизна практики</w:t>
            </w:r>
          </w:p>
          <w:p w:rsidR="00701FD0" w:rsidRDefault="00701FD0" w:rsidP="00FD0FC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Финансы</w:t>
            </w:r>
          </w:p>
          <w:p w:rsidR="00701FD0" w:rsidRPr="00701FD0" w:rsidRDefault="00701FD0" w:rsidP="00FD0FC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безопасности</w:t>
            </w:r>
          </w:p>
        </w:tc>
      </w:tr>
      <w:tr w:rsidR="00395B70" w:rsidTr="00FD0FC9">
        <w:tblPrEx>
          <w:tblLook w:val="0000"/>
        </w:tblPrEx>
        <w:trPr>
          <w:trHeight w:val="1127"/>
        </w:trPr>
        <w:tc>
          <w:tcPr>
            <w:tcW w:w="676" w:type="dxa"/>
          </w:tcPr>
          <w:p w:rsidR="00395B70" w:rsidRDefault="00395B7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970" w:type="dxa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Связь с прочими текущими программами и проектами</w:t>
            </w:r>
          </w:p>
        </w:tc>
        <w:tc>
          <w:tcPr>
            <w:tcW w:w="5161" w:type="dxa"/>
            <w:gridSpan w:val="2"/>
          </w:tcPr>
          <w:p w:rsidR="00395B70" w:rsidRDefault="00395B7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устройств</w:t>
            </w:r>
            <w:r w:rsidR="00701FD0">
              <w:rPr>
                <w:rFonts w:ascii="Times New Roman" w:hAnsi="Times New Roman" w:cs="Times New Roman"/>
                <w:sz w:val="28"/>
              </w:rPr>
              <w:t xml:space="preserve">, для обеспечения связи и работы с перчаткой. Разработка </w:t>
            </w:r>
            <w:proofErr w:type="gramStart"/>
            <w:r w:rsidR="00701FD0">
              <w:rPr>
                <w:rFonts w:ascii="Times New Roman" w:hAnsi="Times New Roman" w:cs="Times New Roman"/>
                <w:sz w:val="28"/>
              </w:rPr>
              <w:t>ПО</w:t>
            </w:r>
            <w:proofErr w:type="gramEnd"/>
            <w:r w:rsidR="00701FD0">
              <w:rPr>
                <w:rFonts w:ascii="Times New Roman" w:hAnsi="Times New Roman" w:cs="Times New Roman"/>
                <w:sz w:val="28"/>
              </w:rPr>
              <w:t xml:space="preserve"> для перчатки.</w:t>
            </w:r>
          </w:p>
        </w:tc>
      </w:tr>
      <w:tr w:rsidR="00701FD0" w:rsidTr="00FD0FC9">
        <w:tblPrEx>
          <w:tblLook w:val="0000"/>
        </w:tblPrEx>
        <w:trPr>
          <w:trHeight w:val="1117"/>
        </w:trPr>
        <w:tc>
          <w:tcPr>
            <w:tcW w:w="676" w:type="dxa"/>
          </w:tcPr>
          <w:p w:rsidR="00701FD0" w:rsidRDefault="00701FD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970" w:type="dxa"/>
          </w:tcPr>
          <w:p w:rsidR="00701FD0" w:rsidRDefault="00701FD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Первоначально сформулированные риски</w:t>
            </w:r>
          </w:p>
        </w:tc>
        <w:tc>
          <w:tcPr>
            <w:tcW w:w="5161" w:type="dxa"/>
            <w:gridSpan w:val="2"/>
          </w:tcPr>
          <w:p w:rsidR="00701FD0" w:rsidRDefault="00701FD0" w:rsidP="00FD0FC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701FD0">
              <w:rPr>
                <w:rFonts w:ascii="Times New Roman" w:hAnsi="Times New Roman" w:cs="Times New Roman"/>
                <w:sz w:val="28"/>
              </w:rPr>
              <w:t>Утечка информации</w:t>
            </w:r>
          </w:p>
          <w:p w:rsidR="00701FD0" w:rsidRPr="00701FD0" w:rsidRDefault="00701FD0" w:rsidP="00FD0FC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 реализации</w:t>
            </w:r>
          </w:p>
        </w:tc>
      </w:tr>
      <w:tr w:rsidR="00701FD0" w:rsidTr="008C4CA7">
        <w:tblPrEx>
          <w:tblLook w:val="0000"/>
        </w:tblPrEx>
        <w:trPr>
          <w:trHeight w:val="7361"/>
        </w:trPr>
        <w:tc>
          <w:tcPr>
            <w:tcW w:w="676" w:type="dxa"/>
          </w:tcPr>
          <w:p w:rsidR="00701FD0" w:rsidRDefault="00701FD0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3970" w:type="dxa"/>
          </w:tcPr>
          <w:p w:rsidR="00701FD0" w:rsidRDefault="00701FD0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Смета расходов с указанием порядка величин</w:t>
            </w:r>
          </w:p>
        </w:tc>
        <w:tc>
          <w:tcPr>
            <w:tcW w:w="5161" w:type="dxa"/>
            <w:gridSpan w:val="2"/>
          </w:tcPr>
          <w:p w:rsidR="00701FD0" w:rsidRPr="00786783" w:rsidRDefault="00786783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Аренда помещения </w:t>
            </w:r>
            <w:r w:rsidR="00701FD0" w:rsidRPr="00786783">
              <w:rPr>
                <w:rFonts w:ascii="Times New Roman" w:hAnsi="Times New Roman" w:cs="Times New Roman"/>
                <w:sz w:val="28"/>
              </w:rPr>
              <w:t>под офис (</w:t>
            </w:r>
            <w:r w:rsidRPr="00786783">
              <w:rPr>
                <w:rFonts w:ascii="Times New Roman" w:hAnsi="Times New Roman" w:cs="Times New Roman"/>
                <w:sz w:val="28"/>
              </w:rPr>
              <w:t>424м</w:t>
            </w:r>
            <w:r w:rsidRPr="00786783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, 3 года</w:t>
            </w:r>
            <w:r w:rsidRPr="00786783">
              <w:rPr>
                <w:rFonts w:ascii="Times New Roman" w:hAnsi="Times New Roman" w:cs="Times New Roman"/>
                <w:sz w:val="28"/>
              </w:rPr>
              <w:t>): 148400р. в месяц =&gt; 148400*12*3 = 5342400р.</w:t>
            </w:r>
          </w:p>
          <w:p w:rsidR="00786783" w:rsidRDefault="00981463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Компьютеры для работы (15 штук</w:t>
            </w:r>
            <w:r w:rsidR="00786783">
              <w:rPr>
                <w:rFonts w:ascii="Times New Roman" w:hAnsi="Times New Roman" w:cs="Times New Roman"/>
                <w:sz w:val="28"/>
              </w:rPr>
              <w:t>): 150000р. * 15 = 2250000р.</w:t>
            </w:r>
          </w:p>
          <w:p w:rsidR="00786783" w:rsidRDefault="00786783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Паяльн</w:t>
            </w:r>
            <w:r w:rsidR="00981463">
              <w:rPr>
                <w:rFonts w:ascii="Times New Roman" w:hAnsi="Times New Roman" w:cs="Times New Roman"/>
                <w:sz w:val="28"/>
              </w:rPr>
              <w:t>ые аппараты и станки для сборки, тестирования</w:t>
            </w:r>
            <w:r>
              <w:rPr>
                <w:rFonts w:ascii="Times New Roman" w:hAnsi="Times New Roman" w:cs="Times New Roman"/>
                <w:sz w:val="28"/>
              </w:rPr>
              <w:t xml:space="preserve">(5 стендов): </w:t>
            </w:r>
            <w:r w:rsidR="00981463">
              <w:rPr>
                <w:rFonts w:ascii="Times New Roman" w:hAnsi="Times New Roman" w:cs="Times New Roman"/>
                <w:sz w:val="28"/>
              </w:rPr>
              <w:t>200000р. * 5 = 1000000р. (цена неточная)</w:t>
            </w:r>
          </w:p>
          <w:p w:rsidR="00981463" w:rsidRDefault="00981463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Материалы: 1500000р. (цена неточная)</w:t>
            </w:r>
          </w:p>
          <w:p w:rsidR="00981463" w:rsidRDefault="00981463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и серверное оборудование: 1000000р.</w:t>
            </w:r>
          </w:p>
          <w:p w:rsidR="004E212C" w:rsidRDefault="004E212C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Игровые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приставки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C4CA7" w:rsidRPr="008C4CA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XBOX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One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XBOX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Series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PlayStation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4;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Playstation</w:t>
            </w:r>
            <w:proofErr w:type="spellEnd"/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5;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Nintendo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Switch</w:t>
            </w:r>
            <w:r w:rsidR="008C4CA7">
              <w:rPr>
                <w:rFonts w:ascii="Times New Roman" w:hAnsi="Times New Roman" w:cs="Times New Roman"/>
                <w:sz w:val="28"/>
                <w:lang w:val="en-US"/>
              </w:rPr>
              <w:t xml:space="preserve">): </w:t>
            </w:r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  <w:r w:rsidRPr="004E212C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+ 45</w:t>
            </w:r>
            <w:r w:rsidR="008C4CA7">
              <w:rPr>
                <w:rFonts w:ascii="Times New Roman" w:hAnsi="Times New Roman" w:cs="Times New Roman"/>
                <w:sz w:val="28"/>
              </w:rPr>
              <w:t>000р.</w:t>
            </w:r>
            <w:r>
              <w:rPr>
                <w:rFonts w:ascii="Times New Roman" w:hAnsi="Times New Roman" w:cs="Times New Roman"/>
                <w:sz w:val="28"/>
              </w:rPr>
              <w:t xml:space="preserve"> +</w:t>
            </w:r>
            <w:r w:rsidR="008C4CA7">
              <w:rPr>
                <w:rFonts w:ascii="Times New Roman" w:hAnsi="Times New Roman" w:cs="Times New Roman"/>
                <w:sz w:val="28"/>
              </w:rPr>
              <w:t xml:space="preserve"> 30000р. + 45000р. + </w:t>
            </w:r>
            <w:r w:rsidR="008C4CA7" w:rsidRPr="008C4CA7">
              <w:rPr>
                <w:rFonts w:ascii="Times New Roman" w:hAnsi="Times New Roman" w:cs="Times New Roman"/>
                <w:sz w:val="28"/>
              </w:rPr>
              <w:t>25000</w:t>
            </w:r>
            <w:r w:rsidR="008C4CA7">
              <w:rPr>
                <w:rFonts w:ascii="Times New Roman" w:hAnsi="Times New Roman" w:cs="Times New Roman"/>
                <w:sz w:val="28"/>
              </w:rPr>
              <w:t>р.  = 170000р.</w:t>
            </w:r>
          </w:p>
          <w:p w:rsidR="008C4CA7" w:rsidRDefault="008C4CA7" w:rsidP="00FD0F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Телевизоры 4к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Haier</w:t>
            </w:r>
            <w:proofErr w:type="spellEnd"/>
            <w:r w:rsidRPr="008C4CA7">
              <w:rPr>
                <w:rFonts w:ascii="Times New Roman" w:hAnsi="Times New Roman" w:cs="Times New Roman"/>
                <w:sz w:val="28"/>
              </w:rPr>
              <w:t xml:space="preserve"> 55”, 5</w:t>
            </w:r>
            <w:r>
              <w:rPr>
                <w:rFonts w:ascii="Times New Roman" w:hAnsi="Times New Roman" w:cs="Times New Roman"/>
                <w:sz w:val="28"/>
              </w:rPr>
              <w:t xml:space="preserve"> штук):</w:t>
            </w:r>
            <w:r w:rsidRPr="008C4CA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48000р. * 5 = 240000р.</w:t>
            </w:r>
          </w:p>
          <w:p w:rsidR="00981463" w:rsidRPr="00981463" w:rsidRDefault="00981463" w:rsidP="00FD0FC9">
            <w:pPr>
              <w:rPr>
                <w:rFonts w:ascii="Times New Roman" w:hAnsi="Times New Roman" w:cs="Times New Roman"/>
                <w:sz w:val="28"/>
              </w:rPr>
            </w:pPr>
          </w:p>
          <w:p w:rsidR="00981463" w:rsidRPr="00981463" w:rsidRDefault="00981463" w:rsidP="008C4CA7">
            <w:pPr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Итого: </w:t>
            </w:r>
            <w:r w:rsidR="008C4CA7">
              <w:rPr>
                <w:rFonts w:ascii="Times New Roman" w:hAnsi="Times New Roman" w:cs="Times New Roman"/>
                <w:sz w:val="28"/>
              </w:rPr>
              <w:t>11502400р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</w:tr>
      <w:tr w:rsidR="00981463" w:rsidTr="00FD0FC9">
        <w:tblPrEx>
          <w:tblLook w:val="0000"/>
        </w:tblPrEx>
        <w:trPr>
          <w:trHeight w:val="1537"/>
        </w:trPr>
        <w:tc>
          <w:tcPr>
            <w:tcW w:w="676" w:type="dxa"/>
          </w:tcPr>
          <w:p w:rsidR="00981463" w:rsidRDefault="00981463" w:rsidP="00FD0F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970" w:type="dxa"/>
          </w:tcPr>
          <w:p w:rsidR="00981463" w:rsidRDefault="00981463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управлению конфигурацией проекта</w:t>
            </w:r>
          </w:p>
        </w:tc>
        <w:tc>
          <w:tcPr>
            <w:tcW w:w="5161" w:type="dxa"/>
            <w:gridSpan w:val="2"/>
          </w:tcPr>
          <w:p w:rsidR="00981463" w:rsidRPr="00FD0FC9" w:rsidRDefault="00FD0FC9" w:rsidP="008C4C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Индивидуальность, актуальность, программное исполнение, техническое исполнение</w:t>
            </w:r>
          </w:p>
        </w:tc>
      </w:tr>
      <w:tr w:rsidR="00FD0FC9" w:rsidTr="008C4CA7">
        <w:tblPrEx>
          <w:tblLook w:val="0000"/>
        </w:tblPrEx>
        <w:trPr>
          <w:trHeight w:val="3693"/>
        </w:trPr>
        <w:tc>
          <w:tcPr>
            <w:tcW w:w="676" w:type="dxa"/>
          </w:tcPr>
          <w:p w:rsidR="00FD0FC9" w:rsidRPr="00FD0FC9" w:rsidRDefault="00FD0FC9" w:rsidP="00FD0F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FD0FC9" w:rsidRDefault="00FD0FC9" w:rsidP="00FD0F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Критерии приемки результатов проекта</w:t>
            </w:r>
          </w:p>
        </w:tc>
        <w:tc>
          <w:tcPr>
            <w:tcW w:w="5162" w:type="dxa"/>
            <w:gridSpan w:val="2"/>
          </w:tcPr>
          <w:p w:rsidR="00FD0FC9" w:rsidRDefault="004E212C" w:rsidP="004E212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Перчатка в её физическом представлении</w:t>
            </w:r>
          </w:p>
          <w:p w:rsidR="004E212C" w:rsidRDefault="004E212C" w:rsidP="004E212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интерфейса и ОС перчатки</w:t>
            </w:r>
          </w:p>
          <w:p w:rsidR="004E212C" w:rsidRDefault="004E212C" w:rsidP="004E212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Сопряжение перчатки с маячками</w:t>
            </w:r>
          </w:p>
          <w:p w:rsidR="008C4CA7" w:rsidRDefault="008C4CA7" w:rsidP="004E212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Приёмка программы на ПК, телефонные устройства и игровые приставки</w:t>
            </w:r>
          </w:p>
          <w:p w:rsidR="004E212C" w:rsidRPr="008C4CA7" w:rsidRDefault="004E212C" w:rsidP="008C4C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Сопряжени</w:t>
            </w:r>
            <w:r w:rsidR="008C4CA7">
              <w:rPr>
                <w:rFonts w:ascii="Times New Roman" w:hAnsi="Times New Roman" w:cs="Times New Roman"/>
                <w:sz w:val="28"/>
              </w:rPr>
              <w:t>е перчатки с устройствами (ПК, т</w:t>
            </w:r>
            <w:r>
              <w:rPr>
                <w:rFonts w:ascii="Times New Roman" w:hAnsi="Times New Roman" w:cs="Times New Roman"/>
                <w:sz w:val="28"/>
              </w:rPr>
              <w:t>елефон</w:t>
            </w:r>
            <w:r w:rsidR="008C4CA7">
              <w:rPr>
                <w:rFonts w:ascii="Times New Roman" w:hAnsi="Times New Roman" w:cs="Times New Roman"/>
                <w:sz w:val="28"/>
              </w:rPr>
              <w:t>ные устройства, игровые приставки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4A62F0" w:rsidRPr="004A62F0" w:rsidRDefault="004A62F0" w:rsidP="004A62F0">
      <w:pPr>
        <w:jc w:val="center"/>
        <w:rPr>
          <w:rFonts w:ascii="Times New Roman" w:hAnsi="Times New Roman" w:cs="Times New Roman"/>
          <w:sz w:val="28"/>
        </w:rPr>
      </w:pPr>
    </w:p>
    <w:sectPr w:rsidR="004A62F0" w:rsidRPr="004A62F0" w:rsidSect="006A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E7A52"/>
    <w:multiLevelType w:val="hybridMultilevel"/>
    <w:tmpl w:val="F7E8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05C41"/>
    <w:multiLevelType w:val="hybridMultilevel"/>
    <w:tmpl w:val="E1E2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20020"/>
    <w:multiLevelType w:val="hybridMultilevel"/>
    <w:tmpl w:val="D54E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35B05"/>
    <w:multiLevelType w:val="hybridMultilevel"/>
    <w:tmpl w:val="3E4E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26B72"/>
    <w:multiLevelType w:val="hybridMultilevel"/>
    <w:tmpl w:val="786E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C68C8"/>
    <w:multiLevelType w:val="hybridMultilevel"/>
    <w:tmpl w:val="10B2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A62F0"/>
    <w:rsid w:val="00057B64"/>
    <w:rsid w:val="00395B70"/>
    <w:rsid w:val="004A62F0"/>
    <w:rsid w:val="004E212C"/>
    <w:rsid w:val="00563E8D"/>
    <w:rsid w:val="00592D64"/>
    <w:rsid w:val="006A2086"/>
    <w:rsid w:val="00701FD0"/>
    <w:rsid w:val="00786783"/>
    <w:rsid w:val="00831CCA"/>
    <w:rsid w:val="008C4CA7"/>
    <w:rsid w:val="00956F62"/>
    <w:rsid w:val="00981463"/>
    <w:rsid w:val="00FD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2D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2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2020-10-21T10:26:00Z</dcterms:created>
  <dcterms:modified xsi:type="dcterms:W3CDTF">2020-10-21T12:58:00Z</dcterms:modified>
</cp:coreProperties>
</file>