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F4DBB" w14:textId="363C0C06" w:rsidR="002A5BF8" w:rsidRDefault="00B44F13" w:rsidP="00B44F13">
      <w:pPr>
        <w:rPr>
          <w:rFonts w:ascii="Verdana" w:hAnsi="Verdana" w:cs="Arial"/>
          <w:b/>
          <w:bCs/>
          <w:sz w:val="32"/>
          <w:szCs w:val="32"/>
        </w:rPr>
      </w:pPr>
      <w:r w:rsidRPr="00B44F13">
        <w:rPr>
          <w:rFonts w:ascii="Verdana" w:hAnsi="Verdana" w:cs="Arial"/>
          <w:b/>
          <w:bCs/>
          <w:sz w:val="32"/>
          <w:szCs w:val="32"/>
        </w:rPr>
        <w:t>План управления коммуникациями проекта</w:t>
      </w:r>
    </w:p>
    <w:p w14:paraId="38A61E7E" w14:textId="16AF199F" w:rsidR="00B44F13" w:rsidRDefault="00B44F13" w:rsidP="00B44F13">
      <w:pPr>
        <w:spacing w:before="240"/>
        <w:ind w:firstLine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План управления коммуникациями фиксирует, каким образом будут</w:t>
      </w:r>
      <w:r w:rsidRPr="00B44F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осуществляться коммуникации в проекте. План управления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</w:rPr>
        <w:t>коммуникациями является составной частью плана управления проектом.</w:t>
      </w:r>
      <w:r w:rsidRPr="00B44F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Степень детализации плана и уровень его наполнения существенным</w:t>
      </w:r>
      <w:r w:rsidRPr="00B44F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образом зависят от параметров конкретного проекта. Тем не менее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</w:rPr>
        <w:t>рекомендуется включить в план следующие разделы:</w:t>
      </w:r>
    </w:p>
    <w:p w14:paraId="251CD5D1" w14:textId="77777777" w:rsidR="00B44F13" w:rsidRPr="00B44F13" w:rsidRDefault="00B44F13" w:rsidP="00B44F1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F13">
        <w:rPr>
          <w:rFonts w:ascii="Arial" w:eastAsia="Times New Roman" w:hAnsi="Arial" w:cs="Arial"/>
          <w:sz w:val="26"/>
          <w:szCs w:val="26"/>
          <w:lang w:eastAsia="ru-RU"/>
        </w:rPr>
        <w:t>виды сообщений, назначение, методы передачи и периодичность;</w:t>
      </w:r>
    </w:p>
    <w:p w14:paraId="41D9753D" w14:textId="77777777" w:rsidR="00B44F13" w:rsidRPr="00B44F13" w:rsidRDefault="00B44F13" w:rsidP="00B44F1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F13">
        <w:rPr>
          <w:rFonts w:ascii="Arial" w:eastAsia="Times New Roman" w:hAnsi="Arial" w:cs="Arial"/>
          <w:sz w:val="26"/>
          <w:szCs w:val="26"/>
          <w:lang w:eastAsia="ru-RU"/>
        </w:rPr>
        <w:t>лицо, подготавливающее сообщение, и получатель этого сообщения;</w:t>
      </w:r>
    </w:p>
    <w:p w14:paraId="1BC57270" w14:textId="77777777" w:rsidR="00B44F13" w:rsidRPr="00B44F13" w:rsidRDefault="00B44F13" w:rsidP="00B44F1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F13">
        <w:rPr>
          <w:rFonts w:ascii="Arial" w:hAnsi="Arial" w:cs="Arial"/>
          <w:sz w:val="26"/>
          <w:szCs w:val="26"/>
        </w:rPr>
        <w:t>принятые термины, аббревиатуры и сокращения;</w:t>
      </w:r>
    </w:p>
    <w:p w14:paraId="2994D99F" w14:textId="77777777" w:rsidR="00B44F13" w:rsidRPr="00B44F13" w:rsidRDefault="00B44F13" w:rsidP="00B44F1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F13">
        <w:rPr>
          <w:rFonts w:ascii="Arial" w:hAnsi="Arial" w:cs="Arial"/>
          <w:sz w:val="26"/>
          <w:szCs w:val="26"/>
        </w:rPr>
        <w:t>ограничения и допущения коммуникаций;</w:t>
      </w:r>
    </w:p>
    <w:p w14:paraId="13952C47" w14:textId="4438B8D7" w:rsidR="00B44F13" w:rsidRPr="00B44F13" w:rsidRDefault="00B44F13" w:rsidP="00B44F1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F13">
        <w:rPr>
          <w:rFonts w:ascii="Arial" w:hAnsi="Arial" w:cs="Arial"/>
          <w:sz w:val="26"/>
          <w:szCs w:val="26"/>
        </w:rPr>
        <w:t>блок-схемы или диаграммы коммуникаций.</w:t>
      </w:r>
    </w:p>
    <w:p w14:paraId="4F17FB54" w14:textId="0D4407DE" w:rsidR="00B44F13" w:rsidRDefault="00B44F13" w:rsidP="00B44F13">
      <w:pPr>
        <w:spacing w:before="120"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Ниже в качестве примера приведен заполненный шаблон плана управления коммуникациями проекта.</w:t>
      </w:r>
    </w:p>
    <w:p w14:paraId="05EE86F3" w14:textId="77777777" w:rsidR="004318F8" w:rsidRDefault="004318F8" w:rsidP="00B44F13">
      <w:pPr>
        <w:spacing w:before="120" w:after="0" w:line="240" w:lineRule="auto"/>
        <w:rPr>
          <w:rFonts w:ascii="Arial" w:hAnsi="Arial" w:cs="Arial"/>
          <w:sz w:val="26"/>
          <w:szCs w:val="26"/>
        </w:rPr>
      </w:pPr>
    </w:p>
    <w:p w14:paraId="261D2E37" w14:textId="77777777" w:rsidR="004318F8" w:rsidRPr="002650B2" w:rsidRDefault="004318F8" w:rsidP="004318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28"/>
          <w:szCs w:val="28"/>
        </w:rPr>
      </w:pPr>
      <w:r w:rsidRPr="002650B2">
        <w:rPr>
          <w:rFonts w:ascii="Verdana" w:hAnsi="Verdana"/>
          <w:b/>
          <w:bCs/>
          <w:sz w:val="28"/>
          <w:szCs w:val="28"/>
        </w:rPr>
        <w:t>Титульная информация о проекте</w:t>
      </w:r>
    </w:p>
    <w:tbl>
      <w:tblPr>
        <w:tblW w:w="9639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0"/>
        <w:gridCol w:w="6779"/>
      </w:tblGrid>
      <w:tr w:rsidR="004318F8" w14:paraId="14855993" w14:textId="77777777" w:rsidTr="00FE7C61">
        <w:trPr>
          <w:trHeight w:val="279"/>
        </w:trPr>
        <w:tc>
          <w:tcPr>
            <w:tcW w:w="2860" w:type="dxa"/>
          </w:tcPr>
          <w:p w14:paraId="4882B338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Наименование проекта </w:t>
            </w:r>
          </w:p>
        </w:tc>
        <w:tc>
          <w:tcPr>
            <w:tcW w:w="6779" w:type="dxa"/>
            <w:shd w:val="clear" w:color="auto" w:fill="auto"/>
          </w:tcPr>
          <w:p w14:paraId="592250DF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Многофункциональная перчатка GPS</w:t>
            </w:r>
          </w:p>
        </w:tc>
      </w:tr>
      <w:tr w:rsidR="004318F8" w14:paraId="20274AEC" w14:textId="77777777" w:rsidTr="00FE7C61">
        <w:trPr>
          <w:trHeight w:val="676"/>
        </w:trPr>
        <w:tc>
          <w:tcPr>
            <w:tcW w:w="2860" w:type="dxa"/>
          </w:tcPr>
          <w:p w14:paraId="5ACA18B8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Планируемое время начала и окончания проекта (месяц/</w:t>
            </w:r>
            <w:r w:rsidRPr="005A4E27">
              <w:rPr>
                <w:rFonts w:ascii="Arial" w:hAnsi="Arial" w:cs="Arial"/>
                <w:sz w:val="24"/>
                <w:szCs w:val="24"/>
                <w:lang w:eastAsia="ru-RU"/>
              </w:rPr>
              <w:t xml:space="preserve"> </w:t>
            </w: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год)</w:t>
            </w:r>
          </w:p>
        </w:tc>
        <w:tc>
          <w:tcPr>
            <w:tcW w:w="6779" w:type="dxa"/>
            <w:shd w:val="clear" w:color="auto" w:fill="auto"/>
          </w:tcPr>
          <w:p w14:paraId="16232D27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Начало проекта 13.09.2020</w:t>
            </w:r>
          </w:p>
          <w:p w14:paraId="5E87F0A1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Окончание проекта 30.09.2023 </w:t>
            </w:r>
          </w:p>
        </w:tc>
      </w:tr>
      <w:tr w:rsidR="004318F8" w14:paraId="7DEAF771" w14:textId="77777777" w:rsidTr="00FE7C61">
        <w:trPr>
          <w:trHeight w:val="270"/>
        </w:trPr>
        <w:tc>
          <w:tcPr>
            <w:tcW w:w="2860" w:type="dxa"/>
          </w:tcPr>
          <w:p w14:paraId="1E7211EF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Оценка бюджета проекта (руб.) </w:t>
            </w:r>
          </w:p>
        </w:tc>
        <w:tc>
          <w:tcPr>
            <w:tcW w:w="6779" w:type="dxa"/>
            <w:shd w:val="clear" w:color="auto" w:fill="auto"/>
          </w:tcPr>
          <w:p w14:paraId="1926BB45" w14:textId="77777777" w:rsidR="004318F8" w:rsidRPr="005A4E27" w:rsidRDefault="004318F8" w:rsidP="00FE7C61">
            <w:pPr>
              <w:rPr>
                <w:rFonts w:ascii="Arial" w:hAnsi="Arial" w:cs="Arial"/>
                <w:sz w:val="24"/>
                <w:szCs w:val="24"/>
              </w:rPr>
            </w:pPr>
            <w:r w:rsidRPr="005A4E27">
              <w:rPr>
                <w:rFonts w:ascii="Arial" w:hAnsi="Arial" w:cs="Arial"/>
                <w:sz w:val="24"/>
                <w:szCs w:val="24"/>
              </w:rPr>
              <w:t>11502400</w:t>
            </w:r>
          </w:p>
        </w:tc>
      </w:tr>
      <w:tr w:rsidR="004318F8" w:rsidRPr="007D6B36" w14:paraId="33F6AD61" w14:textId="77777777" w:rsidTr="00FE7C61">
        <w:trPr>
          <w:trHeight w:val="470"/>
        </w:trPr>
        <w:tc>
          <w:tcPr>
            <w:tcW w:w="2860" w:type="dxa"/>
          </w:tcPr>
          <w:p w14:paraId="3A239ECA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Место/сфера реализации </w:t>
            </w:r>
          </w:p>
        </w:tc>
        <w:tc>
          <w:tcPr>
            <w:tcW w:w="6779" w:type="dxa"/>
            <w:shd w:val="clear" w:color="auto" w:fill="auto"/>
          </w:tcPr>
          <w:p w14:paraId="038F853A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г. Пермь, ЗАО «Технологии нашего будущего»</w:t>
            </w:r>
          </w:p>
        </w:tc>
      </w:tr>
      <w:tr w:rsidR="004318F8" w:rsidRPr="007D6B36" w14:paraId="62BA013B" w14:textId="77777777" w:rsidTr="00FE7C61">
        <w:trPr>
          <w:trHeight w:val="160"/>
        </w:trPr>
        <w:tc>
          <w:tcPr>
            <w:tcW w:w="2860" w:type="dxa"/>
          </w:tcPr>
          <w:p w14:paraId="19663BA1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Заказчик проекта </w:t>
            </w:r>
          </w:p>
        </w:tc>
        <w:tc>
          <w:tcPr>
            <w:tcW w:w="6779" w:type="dxa"/>
            <w:shd w:val="clear" w:color="auto" w:fill="auto"/>
          </w:tcPr>
          <w:p w14:paraId="020A5DB8" w14:textId="77777777" w:rsidR="004318F8" w:rsidRPr="005A4E27" w:rsidRDefault="004318F8" w:rsidP="00FE7C61">
            <w:pPr>
              <w:rPr>
                <w:rFonts w:ascii="Arial" w:hAnsi="Arial" w:cs="Arial"/>
                <w:sz w:val="24"/>
                <w:szCs w:val="24"/>
              </w:rPr>
            </w:pPr>
            <w:r w:rsidRPr="005A4E27">
              <w:rPr>
                <w:rFonts w:ascii="Arial" w:hAnsi="Arial" w:cs="Arial"/>
                <w:sz w:val="24"/>
                <w:szCs w:val="24"/>
              </w:rPr>
              <w:t>Анатолий Васильевич Зайцев</w:t>
            </w:r>
          </w:p>
        </w:tc>
      </w:tr>
      <w:tr w:rsidR="004318F8" w14:paraId="2FC52A61" w14:textId="77777777" w:rsidTr="00FE7C61">
        <w:trPr>
          <w:trHeight w:val="497"/>
        </w:trPr>
        <w:tc>
          <w:tcPr>
            <w:tcW w:w="2860" w:type="dxa"/>
          </w:tcPr>
          <w:p w14:paraId="14CE26C8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Куратор </w:t>
            </w:r>
          </w:p>
        </w:tc>
        <w:tc>
          <w:tcPr>
            <w:tcW w:w="6779" w:type="dxa"/>
            <w:shd w:val="clear" w:color="auto" w:fill="auto"/>
          </w:tcPr>
          <w:p w14:paraId="43B271D1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Головчанский</w:t>
            </w:r>
            <w:proofErr w:type="spellEnd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А.А. </w:t>
            </w:r>
          </w:p>
        </w:tc>
      </w:tr>
      <w:tr w:rsidR="004318F8" w14:paraId="59B0507F" w14:textId="77777777" w:rsidTr="00FE7C61">
        <w:trPr>
          <w:trHeight w:val="210"/>
        </w:trPr>
        <w:tc>
          <w:tcPr>
            <w:tcW w:w="2860" w:type="dxa"/>
          </w:tcPr>
          <w:p w14:paraId="39F7A1B5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Руководитель проекта </w:t>
            </w:r>
          </w:p>
        </w:tc>
        <w:tc>
          <w:tcPr>
            <w:tcW w:w="6779" w:type="dxa"/>
            <w:shd w:val="clear" w:color="auto" w:fill="auto"/>
          </w:tcPr>
          <w:p w14:paraId="6C0367C1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Мухачев А.С. </w:t>
            </w:r>
          </w:p>
        </w:tc>
      </w:tr>
      <w:tr w:rsidR="004318F8" w:rsidRPr="007D6B36" w14:paraId="7278B5BA" w14:textId="77777777" w:rsidTr="00FE7C61">
        <w:trPr>
          <w:trHeight w:val="240"/>
        </w:trPr>
        <w:tc>
          <w:tcPr>
            <w:tcW w:w="2860" w:type="dxa"/>
          </w:tcPr>
          <w:p w14:paraId="5C0CFBDD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Ключевые заинтересованные стороны проекта </w:t>
            </w:r>
          </w:p>
        </w:tc>
        <w:tc>
          <w:tcPr>
            <w:tcW w:w="6779" w:type="dxa"/>
            <w:shd w:val="clear" w:color="auto" w:fill="auto"/>
          </w:tcPr>
          <w:p w14:paraId="7927446B" w14:textId="77777777" w:rsidR="004318F8" w:rsidRPr="005A4E27" w:rsidRDefault="004318F8" w:rsidP="00FE7C61">
            <w:pPr>
              <w:pStyle w:val="1"/>
              <w:rPr>
                <w:rFonts w:ascii="Arial" w:hAnsi="Arial" w:cs="Arial"/>
                <w:b w:val="0"/>
                <w:sz w:val="24"/>
                <w:szCs w:val="24"/>
              </w:rPr>
            </w:pPr>
            <w:r w:rsidRPr="005A4E27">
              <w:rPr>
                <w:rFonts w:ascii="Arial" w:hAnsi="Arial" w:cs="Arial"/>
                <w:b w:val="0"/>
                <w:bCs w:val="0"/>
                <w:color w:val="231F20"/>
                <w:sz w:val="24"/>
                <w:szCs w:val="24"/>
              </w:rPr>
              <w:t>ЗАО «Технологии нашего будущего», Анатолий Васильевич Зайцев;</w:t>
            </w:r>
            <w:r w:rsidRPr="005A4E27">
              <w:rPr>
                <w:rFonts w:ascii="Arial" w:hAnsi="Arial" w:cs="Arial"/>
                <w:b w:val="0"/>
                <w:bCs w:val="0"/>
                <w:color w:val="231F20"/>
                <w:sz w:val="24"/>
                <w:szCs w:val="24"/>
              </w:rPr>
              <w:br/>
            </w:r>
            <w:r w:rsidRPr="005A4E27">
              <w:rPr>
                <w:rFonts w:ascii="Arial" w:hAnsi="Arial" w:cs="Arial"/>
                <w:b w:val="0"/>
                <w:sz w:val="24"/>
                <w:szCs w:val="24"/>
              </w:rPr>
              <w:t>Государственная программа «Информационное общество» (Государство РФ)</w:t>
            </w:r>
          </w:p>
        </w:tc>
      </w:tr>
      <w:tr w:rsidR="004318F8" w14:paraId="4BFB5ADC" w14:textId="77777777" w:rsidTr="00FE7C61">
        <w:trPr>
          <w:trHeight w:val="400"/>
        </w:trPr>
        <w:tc>
          <w:tcPr>
            <w:tcW w:w="2860" w:type="dxa"/>
          </w:tcPr>
          <w:p w14:paraId="1BE0A053" w14:textId="77777777" w:rsidR="004318F8" w:rsidRPr="005A4E27" w:rsidRDefault="004318F8" w:rsidP="00FE7C61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Дата создания документа </w:t>
            </w:r>
          </w:p>
        </w:tc>
        <w:tc>
          <w:tcPr>
            <w:tcW w:w="6779" w:type="dxa"/>
            <w:shd w:val="clear" w:color="auto" w:fill="auto"/>
          </w:tcPr>
          <w:p w14:paraId="13735E75" w14:textId="77777777" w:rsidR="004318F8" w:rsidRPr="005A4E27" w:rsidRDefault="004318F8" w:rsidP="00FE7C61">
            <w:pPr>
              <w:rPr>
                <w:rFonts w:ascii="Arial" w:hAnsi="Arial" w:cs="Arial"/>
                <w:sz w:val="24"/>
                <w:szCs w:val="24"/>
              </w:rPr>
            </w:pPr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09.02.2021</w:t>
            </w:r>
          </w:p>
        </w:tc>
      </w:tr>
    </w:tbl>
    <w:p w14:paraId="34DA23A5" w14:textId="2F9644DA" w:rsidR="004318F8" w:rsidRDefault="004318F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1"/>
        <w:gridCol w:w="1477"/>
        <w:gridCol w:w="1392"/>
        <w:gridCol w:w="92"/>
        <w:gridCol w:w="1511"/>
        <w:gridCol w:w="1895"/>
        <w:gridCol w:w="1477"/>
      </w:tblGrid>
      <w:tr w:rsidR="00825EE0" w14:paraId="2558AC8A" w14:textId="77777777" w:rsidTr="00346235">
        <w:trPr>
          <w:cantSplit/>
          <w:trHeight w:val="1134"/>
        </w:trPr>
        <w:tc>
          <w:tcPr>
            <w:tcW w:w="1493" w:type="dxa"/>
            <w:textDirection w:val="btLr"/>
          </w:tcPr>
          <w:p w14:paraId="7D63C8B9" w14:textId="352DB031" w:rsidR="004318F8" w:rsidRPr="00DB6870" w:rsidRDefault="004318F8" w:rsidP="004318F8">
            <w:pPr>
              <w:spacing w:before="12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Вид сообщения</w:t>
            </w:r>
            <w:r w:rsidRPr="00DB687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DB68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формат</w:t>
            </w:r>
          </w:p>
        </w:tc>
        <w:tc>
          <w:tcPr>
            <w:tcW w:w="1476" w:type="dxa"/>
            <w:textDirection w:val="btLr"/>
          </w:tcPr>
          <w:p w14:paraId="78186334" w14:textId="1BCD0F2B" w:rsidR="004318F8" w:rsidRPr="00DB6870" w:rsidRDefault="004318F8" w:rsidP="004318F8">
            <w:pPr>
              <w:spacing w:before="12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Назначение</w:t>
            </w:r>
            <w:r w:rsidRPr="00DB687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DB68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аудитория</w:t>
            </w:r>
          </w:p>
        </w:tc>
        <w:tc>
          <w:tcPr>
            <w:tcW w:w="1455" w:type="dxa"/>
            <w:gridSpan w:val="2"/>
            <w:textDirection w:val="btLr"/>
          </w:tcPr>
          <w:p w14:paraId="5AA2C7C9" w14:textId="1888F342" w:rsidR="004318F8" w:rsidRPr="00DB6870" w:rsidRDefault="004318F8" w:rsidP="004318F8">
            <w:pPr>
              <w:spacing w:before="12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Метод передачи</w:t>
            </w:r>
          </w:p>
        </w:tc>
        <w:tc>
          <w:tcPr>
            <w:tcW w:w="1545" w:type="dxa"/>
            <w:textDirection w:val="btLr"/>
          </w:tcPr>
          <w:p w14:paraId="31D75AA3" w14:textId="072E67B2" w:rsidR="004318F8" w:rsidRPr="00DB6870" w:rsidRDefault="00825EE0" w:rsidP="004318F8">
            <w:pPr>
              <w:spacing w:before="12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Периодичность</w:t>
            </w:r>
          </w:p>
        </w:tc>
        <w:tc>
          <w:tcPr>
            <w:tcW w:w="1900" w:type="dxa"/>
            <w:textDirection w:val="btLr"/>
          </w:tcPr>
          <w:p w14:paraId="2DBCF948" w14:textId="704F532A" w:rsidR="004318F8" w:rsidRPr="00DB6870" w:rsidRDefault="004318F8" w:rsidP="004318F8">
            <w:pPr>
              <w:spacing w:before="12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Степень конфиденциальности</w:t>
            </w:r>
          </w:p>
        </w:tc>
        <w:tc>
          <w:tcPr>
            <w:tcW w:w="1476" w:type="dxa"/>
            <w:textDirection w:val="btLr"/>
          </w:tcPr>
          <w:p w14:paraId="45B3FF5F" w14:textId="2E367070" w:rsidR="004318F8" w:rsidRPr="00DB6870" w:rsidRDefault="004318F8" w:rsidP="004318F8">
            <w:pPr>
              <w:spacing w:before="12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Отправитель</w:t>
            </w:r>
          </w:p>
        </w:tc>
      </w:tr>
      <w:tr w:rsidR="00825EE0" w14:paraId="3EF1A5F0" w14:textId="77777777" w:rsidTr="00825EE0">
        <w:tc>
          <w:tcPr>
            <w:tcW w:w="1493" w:type="dxa"/>
          </w:tcPr>
          <w:p w14:paraId="55DFF97B" w14:textId="23BC4BD4" w:rsidR="004318F8" w:rsidRPr="00DB6870" w:rsidRDefault="004318F8" w:rsidP="004318F8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Отчет о статусе проекта (формат определен в приложении к плану управления проектом)</w:t>
            </w:r>
          </w:p>
        </w:tc>
        <w:tc>
          <w:tcPr>
            <w:tcW w:w="1476" w:type="dxa"/>
          </w:tcPr>
          <w:p w14:paraId="0C72CB3D" w14:textId="4CF5E19A" w:rsidR="004318F8" w:rsidRPr="00DB6870" w:rsidRDefault="00825EE0" w:rsidP="004318F8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Куратор, координатор проекта со стороны заказчика</w:t>
            </w:r>
          </w:p>
        </w:tc>
        <w:tc>
          <w:tcPr>
            <w:tcW w:w="1391" w:type="dxa"/>
          </w:tcPr>
          <w:p w14:paraId="2AEB97B0" w14:textId="21150FE0" w:rsidR="004318F8" w:rsidRPr="00DB6870" w:rsidRDefault="00825EE0" w:rsidP="004318F8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Электронная почта</w:t>
            </w:r>
          </w:p>
        </w:tc>
        <w:tc>
          <w:tcPr>
            <w:tcW w:w="1609" w:type="dxa"/>
            <w:gridSpan w:val="2"/>
          </w:tcPr>
          <w:p w14:paraId="2B26FB14" w14:textId="453FA109" w:rsidR="004318F8" w:rsidRPr="00DB6870" w:rsidRDefault="00825EE0" w:rsidP="004318F8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Еженедельно, по пятницам</w:t>
            </w:r>
          </w:p>
        </w:tc>
        <w:tc>
          <w:tcPr>
            <w:tcW w:w="1900" w:type="dxa"/>
          </w:tcPr>
          <w:p w14:paraId="117AF454" w14:textId="7E40148F" w:rsidR="004318F8" w:rsidRPr="00DB6870" w:rsidRDefault="00825EE0" w:rsidP="004318F8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Конфиденциально</w:t>
            </w:r>
          </w:p>
        </w:tc>
        <w:tc>
          <w:tcPr>
            <w:tcW w:w="1476" w:type="dxa"/>
          </w:tcPr>
          <w:p w14:paraId="34FBE7A0" w14:textId="5B1DCE2C" w:rsidR="004318F8" w:rsidRPr="00DB6870" w:rsidRDefault="00825EE0" w:rsidP="004318F8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Руководитель проекта</w:t>
            </w:r>
          </w:p>
        </w:tc>
      </w:tr>
      <w:tr w:rsidR="00825EE0" w14:paraId="39BF745A" w14:textId="77777777" w:rsidTr="00825EE0">
        <w:tc>
          <w:tcPr>
            <w:tcW w:w="1493" w:type="dxa"/>
          </w:tcPr>
          <w:p w14:paraId="5777C699" w14:textId="45C659A6" w:rsidR="00825EE0" w:rsidRPr="00DB6870" w:rsidRDefault="00825EE0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Запрос о решении вопроса, находящегося вне компетенции руководителя проекта</w:t>
            </w:r>
          </w:p>
        </w:tc>
        <w:tc>
          <w:tcPr>
            <w:tcW w:w="1476" w:type="dxa"/>
          </w:tcPr>
          <w:p w14:paraId="290AB054" w14:textId="01CD75E8" w:rsidR="00825EE0" w:rsidRPr="00DB6870" w:rsidRDefault="00825EE0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Куратор</w:t>
            </w:r>
          </w:p>
        </w:tc>
        <w:tc>
          <w:tcPr>
            <w:tcW w:w="1391" w:type="dxa"/>
          </w:tcPr>
          <w:p w14:paraId="1A1B4AB4" w14:textId="14A67EB5" w:rsidR="00825EE0" w:rsidRPr="00DB6870" w:rsidRDefault="00825EE0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Электронная почта</w:t>
            </w:r>
          </w:p>
        </w:tc>
        <w:tc>
          <w:tcPr>
            <w:tcW w:w="1609" w:type="dxa"/>
            <w:gridSpan w:val="2"/>
          </w:tcPr>
          <w:p w14:paraId="240D9A1C" w14:textId="7A6D5C17" w:rsidR="00825EE0" w:rsidRPr="00DB6870" w:rsidRDefault="00825EE0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 течение четырех часов с момента возникновения вопроса</w:t>
            </w:r>
          </w:p>
        </w:tc>
        <w:tc>
          <w:tcPr>
            <w:tcW w:w="1900" w:type="dxa"/>
          </w:tcPr>
          <w:p w14:paraId="38DDD8EC" w14:textId="30BEA186" w:rsidR="00825EE0" w:rsidRPr="00DB6870" w:rsidRDefault="00825EE0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Конфиденциально</w:t>
            </w:r>
          </w:p>
        </w:tc>
        <w:tc>
          <w:tcPr>
            <w:tcW w:w="1476" w:type="dxa"/>
          </w:tcPr>
          <w:p w14:paraId="31D7AAC7" w14:textId="1241D0BD" w:rsidR="00825EE0" w:rsidRPr="00DB6870" w:rsidRDefault="00825EE0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Руководитель проекта</w:t>
            </w:r>
          </w:p>
        </w:tc>
      </w:tr>
      <w:tr w:rsidR="00825EE0" w14:paraId="2FD270EE" w14:textId="77777777" w:rsidTr="00825EE0">
        <w:tc>
          <w:tcPr>
            <w:tcW w:w="1493" w:type="dxa"/>
          </w:tcPr>
          <w:p w14:paraId="2824C66D" w14:textId="5A9E2BE9" w:rsidR="00825EE0" w:rsidRPr="00DB6870" w:rsidRDefault="00825EE0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Информация о готовности продукта к эксплуатации</w:t>
            </w:r>
          </w:p>
        </w:tc>
        <w:tc>
          <w:tcPr>
            <w:tcW w:w="1476" w:type="dxa"/>
          </w:tcPr>
          <w:p w14:paraId="25DCFF9E" w14:textId="4049B4F9" w:rsidR="00825EE0" w:rsidRPr="00DB6870" w:rsidRDefault="00825EE0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1391" w:type="dxa"/>
          </w:tcPr>
          <w:p w14:paraId="2A4716D5" w14:textId="039B172C" w:rsidR="00825EE0" w:rsidRPr="00DB6870" w:rsidRDefault="00825EE0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Электронная почта</w:t>
            </w: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факс</w:t>
            </w:r>
          </w:p>
        </w:tc>
        <w:tc>
          <w:tcPr>
            <w:tcW w:w="1609" w:type="dxa"/>
            <w:gridSpan w:val="2"/>
          </w:tcPr>
          <w:p w14:paraId="0443B955" w14:textId="482DA129" w:rsidR="00825EE0" w:rsidRPr="00DB6870" w:rsidRDefault="00825EE0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 неделю до</w:t>
            </w:r>
            <w:r w:rsidR="00346235"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окончания мероприятия</w:t>
            </w:r>
          </w:p>
        </w:tc>
        <w:tc>
          <w:tcPr>
            <w:tcW w:w="1900" w:type="dxa"/>
          </w:tcPr>
          <w:p w14:paraId="35299E16" w14:textId="77777777" w:rsidR="00825EE0" w:rsidRPr="00DB6870" w:rsidRDefault="00825EE0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</w:tcPr>
          <w:p w14:paraId="18A29247" w14:textId="581BB803" w:rsidR="00825EE0" w:rsidRPr="00DB6870" w:rsidRDefault="00346235" w:rsidP="00825EE0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Руководитель проекта</w:t>
            </w:r>
          </w:p>
        </w:tc>
      </w:tr>
    </w:tbl>
    <w:p w14:paraId="32DC3A92" w14:textId="34842850" w:rsidR="004318F8" w:rsidRDefault="004318F8" w:rsidP="00B44F1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745446" w14:textId="08799A42" w:rsidR="00713F8D" w:rsidRPr="00713F8D" w:rsidRDefault="00713F8D" w:rsidP="00713F8D">
      <w:pPr>
        <w:spacing w:before="120" w:after="0" w:line="240" w:lineRule="auto"/>
        <w:jc w:val="center"/>
        <w:rPr>
          <w:rFonts w:ascii="Verdana" w:eastAsia="Times New Roman" w:hAnsi="Verdana" w:cs="Times New Roman"/>
          <w:b/>
          <w:bCs/>
          <w:sz w:val="28"/>
          <w:szCs w:val="28"/>
          <w:lang w:eastAsia="ru-RU"/>
        </w:rPr>
      </w:pPr>
      <w:r w:rsidRPr="00713F8D">
        <w:rPr>
          <w:rFonts w:ascii="Verdana" w:eastAsia="Times New Roman" w:hAnsi="Verdana" w:cs="Times New Roman"/>
          <w:b/>
          <w:bCs/>
          <w:sz w:val="28"/>
          <w:szCs w:val="28"/>
          <w:lang w:eastAsia="ru-RU"/>
        </w:rPr>
        <w:t>Ограничения</w:t>
      </w:r>
      <w:r w:rsidRPr="00713F8D">
        <w:rPr>
          <w:rFonts w:ascii="Verdana" w:eastAsia="Times New Roman" w:hAnsi="Verdana" w:cs="Times New Roman"/>
          <w:b/>
          <w:bCs/>
          <w:sz w:val="28"/>
          <w:szCs w:val="28"/>
          <w:lang w:val="en-US" w:eastAsia="ru-RU"/>
        </w:rPr>
        <w:t>/</w:t>
      </w:r>
      <w:r w:rsidRPr="00713F8D">
        <w:rPr>
          <w:rFonts w:ascii="Verdana" w:eastAsia="Times New Roman" w:hAnsi="Verdana" w:cs="Times New Roman"/>
          <w:b/>
          <w:bCs/>
          <w:sz w:val="28"/>
          <w:szCs w:val="28"/>
          <w:lang w:eastAsia="ru-RU"/>
        </w:rPr>
        <w:t>допущения коммуникаций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3F8D" w14:paraId="7FC420EE" w14:textId="77777777" w:rsidTr="00713F8D">
        <w:tc>
          <w:tcPr>
            <w:tcW w:w="9345" w:type="dxa"/>
          </w:tcPr>
          <w:p w14:paraId="5A440D6E" w14:textId="26A0D99C" w:rsidR="00713F8D" w:rsidRPr="00DB6870" w:rsidRDefault="00713F8D" w:rsidP="00713F8D">
            <w:pPr>
              <w:spacing w:before="12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Уровень конфиденциальности</w:t>
            </w:r>
            <w:r w:rsidR="00DB6870" w:rsidRPr="00DB687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передаваемых сведений соответствует политике компании и существующим нормативным актам</w:t>
            </w:r>
          </w:p>
        </w:tc>
      </w:tr>
    </w:tbl>
    <w:p w14:paraId="3C1F809D" w14:textId="03C8FDE8" w:rsidR="00713F8D" w:rsidRDefault="00713F8D" w:rsidP="00713F8D">
      <w:pPr>
        <w:spacing w:before="120" w:after="0" w:line="240" w:lineRule="auto"/>
        <w:jc w:val="center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14:paraId="47226CF1" w14:textId="602566FE" w:rsidR="00DB6870" w:rsidRDefault="00DB6870" w:rsidP="00DB6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DB6870">
        <w:rPr>
          <w:rFonts w:ascii="Arial" w:eastAsia="Times New Roman" w:hAnsi="Arial" w:cs="Arial"/>
          <w:sz w:val="24"/>
          <w:szCs w:val="24"/>
          <w:lang w:eastAsia="ru-RU"/>
        </w:rPr>
        <w:t>Здесь должна была быть блок-схема,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но какая может быть блок-схема с такой таблиц</w:t>
      </w:r>
      <w:r w:rsidR="00A633E3">
        <w:rPr>
          <w:rFonts w:ascii="Arial" w:eastAsia="Times New Roman" w:hAnsi="Arial" w:cs="Arial"/>
          <w:sz w:val="24"/>
          <w:szCs w:val="24"/>
          <w:lang w:eastAsia="ru-RU"/>
        </w:rPr>
        <w:t>е</w:t>
      </w:r>
      <w:r>
        <w:rPr>
          <w:rFonts w:ascii="Arial" w:eastAsia="Times New Roman" w:hAnsi="Arial" w:cs="Arial"/>
          <w:sz w:val="24"/>
          <w:szCs w:val="24"/>
          <w:lang w:eastAsia="ru-RU"/>
        </w:rPr>
        <w:t>й</w:t>
      </w:r>
    </w:p>
    <w:p w14:paraId="7C40C287" w14:textId="77777777" w:rsidR="00DB6870" w:rsidRDefault="00DB6870" w:rsidP="00DB6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B183240" w14:textId="188332CE" w:rsidR="00DB6870" w:rsidRPr="005A4E27" w:rsidRDefault="00DB6870" w:rsidP="00DB6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28"/>
          <w:szCs w:val="28"/>
        </w:rPr>
      </w:pPr>
      <w:r w:rsidRPr="005A4E27">
        <w:rPr>
          <w:rFonts w:ascii="Verdana" w:hAnsi="Verdana"/>
          <w:b/>
          <w:bCs/>
          <w:sz w:val="28"/>
          <w:szCs w:val="28"/>
        </w:rPr>
        <w:t>Согласовано/утверждено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2351"/>
        <w:gridCol w:w="2317"/>
        <w:gridCol w:w="2327"/>
      </w:tblGrid>
      <w:tr w:rsidR="00DB6870" w:rsidRPr="0019068D" w14:paraId="5143B696" w14:textId="77777777" w:rsidTr="00FE7C61">
        <w:tc>
          <w:tcPr>
            <w:tcW w:w="2392" w:type="dxa"/>
          </w:tcPr>
          <w:p w14:paraId="5A4C8702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4E27">
              <w:rPr>
                <w:rFonts w:ascii="Arial" w:hAnsi="Arial" w:cs="Arial"/>
                <w:b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44E435B0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4E27">
              <w:rPr>
                <w:rFonts w:ascii="Arial" w:hAnsi="Arial" w:cs="Arial"/>
                <w:b/>
                <w:sz w:val="24"/>
                <w:szCs w:val="24"/>
              </w:rPr>
              <w:t>Фамилия, инициалы</w:t>
            </w:r>
          </w:p>
        </w:tc>
        <w:tc>
          <w:tcPr>
            <w:tcW w:w="2393" w:type="dxa"/>
          </w:tcPr>
          <w:p w14:paraId="01EC723D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4E27">
              <w:rPr>
                <w:rFonts w:ascii="Arial" w:hAnsi="Arial" w:cs="Arial"/>
                <w:b/>
                <w:sz w:val="24"/>
                <w:szCs w:val="24"/>
              </w:rPr>
              <w:t>Подпись</w:t>
            </w:r>
          </w:p>
        </w:tc>
        <w:tc>
          <w:tcPr>
            <w:tcW w:w="2393" w:type="dxa"/>
          </w:tcPr>
          <w:p w14:paraId="66E744B5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4E27">
              <w:rPr>
                <w:rFonts w:ascii="Arial" w:hAnsi="Arial" w:cs="Arial"/>
                <w:b/>
                <w:sz w:val="24"/>
                <w:szCs w:val="24"/>
              </w:rPr>
              <w:t>Дата</w:t>
            </w:r>
          </w:p>
        </w:tc>
      </w:tr>
      <w:tr w:rsidR="00DB6870" w:rsidRPr="0019068D" w14:paraId="44A0EDC7" w14:textId="77777777" w:rsidTr="00FE7C61">
        <w:tc>
          <w:tcPr>
            <w:tcW w:w="2392" w:type="dxa"/>
          </w:tcPr>
          <w:p w14:paraId="2DC07960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4E27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393" w:type="dxa"/>
          </w:tcPr>
          <w:p w14:paraId="4BFD2C65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4E27">
              <w:rPr>
                <w:rFonts w:ascii="Arial" w:hAnsi="Arial" w:cs="Arial"/>
                <w:sz w:val="24"/>
                <w:szCs w:val="24"/>
              </w:rPr>
              <w:t>Мухачев А.С.</w:t>
            </w:r>
          </w:p>
        </w:tc>
        <w:tc>
          <w:tcPr>
            <w:tcW w:w="2393" w:type="dxa"/>
          </w:tcPr>
          <w:p w14:paraId="4A9CF456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</w:tcPr>
          <w:p w14:paraId="02565253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4E27">
              <w:rPr>
                <w:rFonts w:ascii="Arial" w:hAnsi="Arial" w:cs="Arial"/>
                <w:sz w:val="24"/>
                <w:szCs w:val="24"/>
              </w:rPr>
              <w:t>02.12.2020</w:t>
            </w:r>
          </w:p>
        </w:tc>
      </w:tr>
      <w:tr w:rsidR="00DB6870" w:rsidRPr="0019068D" w14:paraId="5B25B6E6" w14:textId="77777777" w:rsidTr="00FE7C61">
        <w:trPr>
          <w:trHeight w:val="433"/>
        </w:trPr>
        <w:tc>
          <w:tcPr>
            <w:tcW w:w="2392" w:type="dxa"/>
          </w:tcPr>
          <w:p w14:paraId="6CCECAE7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4E27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393" w:type="dxa"/>
          </w:tcPr>
          <w:p w14:paraId="544AE811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4E27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5A4E27">
              <w:rPr>
                <w:rFonts w:ascii="Arial" w:hAnsi="Arial" w:cs="Arial"/>
                <w:sz w:val="24"/>
                <w:szCs w:val="24"/>
              </w:rPr>
              <w:t xml:space="preserve"> А.А.</w:t>
            </w:r>
          </w:p>
        </w:tc>
        <w:tc>
          <w:tcPr>
            <w:tcW w:w="2393" w:type="dxa"/>
          </w:tcPr>
          <w:p w14:paraId="58B5C099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FAA810D" w14:textId="77777777" w:rsidR="00DB6870" w:rsidRPr="005A4E27" w:rsidRDefault="00DB6870" w:rsidP="00FE7C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4E27">
              <w:rPr>
                <w:rFonts w:ascii="Arial" w:hAnsi="Arial" w:cs="Arial"/>
                <w:sz w:val="24"/>
                <w:szCs w:val="24"/>
              </w:rPr>
              <w:t>02.12.2020</w:t>
            </w:r>
          </w:p>
        </w:tc>
      </w:tr>
    </w:tbl>
    <w:p w14:paraId="50C164A7" w14:textId="50E673F7" w:rsidR="00DB6870" w:rsidRPr="00DB6870" w:rsidRDefault="00DB6870" w:rsidP="00713F8D">
      <w:pPr>
        <w:spacing w:before="12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DB6870" w:rsidRPr="00DB6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44E2E"/>
    <w:multiLevelType w:val="hybridMultilevel"/>
    <w:tmpl w:val="F6C4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FC"/>
    <w:rsid w:val="00346235"/>
    <w:rsid w:val="003D1CDA"/>
    <w:rsid w:val="003F635D"/>
    <w:rsid w:val="004318F8"/>
    <w:rsid w:val="004C4007"/>
    <w:rsid w:val="00713F8D"/>
    <w:rsid w:val="00825EE0"/>
    <w:rsid w:val="008941A5"/>
    <w:rsid w:val="00A633E3"/>
    <w:rsid w:val="00B44F13"/>
    <w:rsid w:val="00C53EFC"/>
    <w:rsid w:val="00DB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3E8B"/>
  <w15:chartTrackingRefBased/>
  <w15:docId w15:val="{47A14A0B-0E83-4950-AE28-11645546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1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F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18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43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Жора Жосков</dc:creator>
  <cp:keywords/>
  <dc:description/>
  <cp:lastModifiedBy>Жора Жосков</cp:lastModifiedBy>
  <cp:revision>3</cp:revision>
  <dcterms:created xsi:type="dcterms:W3CDTF">2021-03-10T17:04:00Z</dcterms:created>
  <dcterms:modified xsi:type="dcterms:W3CDTF">2021-03-10T17:04:00Z</dcterms:modified>
</cp:coreProperties>
</file>