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b/>
          <w:i w:val="0"/>
          <w:color w:val="000000"/>
          <w:sz w:val="32"/>
        </w:rPr>
        <w:t>CHƯƠNG TRÌNH MÔN HỌC THỰC HÀNH LÁI XE HẠNG B, C1 VÀ C</w:t>
      </w:r>
    </w:p>
    <w:p>
      <w:pPr>
        <w:keepNext/>
        <w:spacing w:line="360" w:lineRule="auto" w:before="200" w:after="0"/>
        <w:jc w:val="left"/>
      </w:pPr>
      <w:r>
        <w:rPr>
          <w:rFonts w:ascii="Times New Roman" w:hAnsi="Times New Roman" w:eastAsia="Times New Roman" w:cs="Times New Roman"/>
          <w:b/>
          <w:i w:val="0"/>
          <w:color w:val="000000"/>
          <w:sz w:val="26"/>
        </w:rPr>
        <w:t>I. MỤC TIÊU MÔN HỌC:</w:t>
      </w:r>
    </w:p>
    <w:p>
      <w:pPr>
        <w:keepNext w:val="0"/>
        <w:spacing w:line="360" w:lineRule="auto" w:before="120" w:after="0"/>
        <w:jc w:val="both"/>
      </w:pPr>
      <w:r>
        <w:rPr>
          <w:rFonts w:ascii="Times New Roman" w:hAnsi="Times New Roman" w:eastAsia="Times New Roman" w:cs="Times New Roman"/>
          <w:b w:val="0"/>
          <w:i w:val="0"/>
          <w:color w:val="000000"/>
          <w:sz w:val="26"/>
        </w:rPr>
        <w:t>Giúp cho học viên có những kỹ năng cơ bản, kỹ năng ứng dụng, biết phương pháp điều khiển ô tô trên các loại đường an toàn và chấp hành nghiêm chỉnh pháp luật về trật tự, an toàn giao thông đường bộ.</w:t>
      </w:r>
    </w:p>
    <w:p>
      <w:pPr>
        <w:keepNext/>
        <w:spacing w:line="360" w:lineRule="auto" w:before="200" w:after="0"/>
        <w:jc w:val="left"/>
      </w:pPr>
      <w:r>
        <w:rPr>
          <w:rFonts w:ascii="Times New Roman" w:hAnsi="Times New Roman" w:eastAsia="Times New Roman" w:cs="Times New Roman"/>
          <w:b/>
          <w:i w:val="0"/>
          <w:color w:val="000000"/>
          <w:sz w:val="26"/>
        </w:rPr>
        <w:t>II. NỘI DUNG CHƯƠNG TRÌNH:</w:t>
      </w:r>
    </w:p>
    <w:p>
      <w:pPr>
        <w:keepNext w:val="0"/>
        <w:spacing w:line="360" w:lineRule="auto" w:before="120" w:after="0"/>
        <w:jc w:val="both"/>
      </w:pPr>
      <w:r>
        <w:rPr>
          <w:rFonts w:ascii="Times New Roman" w:hAnsi="Times New Roman" w:eastAsia="Times New Roman" w:cs="Times New Roman"/>
          <w:b w:val="0"/>
          <w:i w:val="0"/>
          <w:color w:val="000000"/>
          <w:sz w:val="26"/>
        </w:rPr>
        <w:t>Chương trình đào tạo lái xe ô tô gồm phần lý thuyết và phần thực hành. Phần thực hành được chia thành ba nội dung: thực hành trên sân tập lái, thực hành trên đường giao thông và thực hành trên cabin học lái xe ô tô.</w:t>
      </w:r>
    </w:p>
    <w:p>
      <w:pPr>
        <w:keepNext w:val="0"/>
        <w:spacing w:line="360" w:lineRule="auto" w:before="120" w:after="0"/>
        <w:jc w:val="both"/>
      </w:pPr>
      <w:r>
        <w:rPr>
          <w:rFonts w:ascii="Times New Roman" w:hAnsi="Times New Roman" w:eastAsia="Times New Roman" w:cs="Times New Roman"/>
          <w:b w:val="0"/>
          <w:i w:val="0"/>
          <w:color w:val="000000"/>
          <w:sz w:val="26"/>
        </w:rPr>
        <w:t xml:space="preserve">Từ ngày 01/7/2026, thời gian và quãng đường thực hành </w:t>
      </w:r>
      <w:r>
        <w:rPr>
          <w:rFonts w:ascii="Times New Roman" w:hAnsi="Times New Roman" w:eastAsia="Times New Roman" w:cs="Times New Roman"/>
          <w:b/>
          <w:i w:val="0"/>
          <w:color w:val="000000"/>
          <w:sz w:val="26"/>
        </w:rPr>
        <w:t>trên sân tập lái</w:t>
      </w:r>
      <w:r>
        <w:rPr>
          <w:rFonts w:ascii="Times New Roman" w:hAnsi="Times New Roman" w:eastAsia="Times New Roman" w:cs="Times New Roman"/>
          <w:b w:val="0"/>
          <w:i w:val="0"/>
          <w:color w:val="000000"/>
          <w:sz w:val="26"/>
        </w:rPr>
        <w:t xml:space="preserve"> được cắt giảm như sau:</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Nội dung</w:t>
            </w:r>
          </w:p>
        </w:tc>
        <w:tc>
          <w:tcPr/>
          <w:p>
            <w:pPr>
              <w:spacing w:line="276" w:lineRule="auto" w:before="40" w:after="40"/>
              <w:jc w:val="center"/>
            </w:pPr>
            <w:r>
              <w:rPr>
                <w:rFonts w:ascii="Times New Roman" w:hAnsi="Times New Roman" w:eastAsia="Times New Roman" w:cs="Times New Roman"/>
                <w:b/>
                <w:i w:val="0"/>
                <w:color w:val="000000"/>
                <w:sz w:val="24"/>
              </w:rPr>
              <w:t>Trước 01/7/2026</w:t>
            </w:r>
          </w:p>
        </w:tc>
        <w:tc>
          <w:tcPr/>
          <w:p>
            <w:pPr>
              <w:spacing w:line="276" w:lineRule="auto" w:before="40" w:after="40"/>
              <w:jc w:val="center"/>
            </w:pPr>
            <w:r>
              <w:rPr>
                <w:rFonts w:ascii="Times New Roman" w:hAnsi="Times New Roman" w:eastAsia="Times New Roman" w:cs="Times New Roman"/>
                <w:b/>
                <w:i w:val="0"/>
                <w:color w:val="000000"/>
                <w:sz w:val="24"/>
              </w:rPr>
              <w:t>Từ 01/7/2026</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Hạng B — thời gian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41 giờ</w:t>
            </w:r>
          </w:p>
        </w:tc>
        <w:tc>
          <w:tcPr>
            <w:tcW w:type="dxa" w:w="3118"/>
          </w:tcPr>
          <w:p>
            <w:pPr>
              <w:spacing w:line="276" w:lineRule="auto" w:before="40" w:after="40"/>
              <w:jc w:val="center"/>
            </w:pPr>
            <w:r>
              <w:rPr>
                <w:rFonts w:ascii="Times New Roman" w:hAnsi="Times New Roman" w:eastAsia="Times New Roman" w:cs="Times New Roman"/>
                <w:b/>
                <w:i w:val="0"/>
                <w:color w:val="000000"/>
                <w:sz w:val="24"/>
              </w:rPr>
              <w:t>34 giờ</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Hạng B — quãng đường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290 km</w:t>
            </w:r>
          </w:p>
        </w:tc>
        <w:tc>
          <w:tcPr>
            <w:tcW w:type="dxa" w:w="3118"/>
          </w:tcPr>
          <w:p>
            <w:pPr>
              <w:spacing w:line="276" w:lineRule="auto" w:before="40" w:after="40"/>
              <w:jc w:val="center"/>
            </w:pPr>
            <w:r>
              <w:rPr>
                <w:rFonts w:ascii="Times New Roman" w:hAnsi="Times New Roman" w:eastAsia="Times New Roman" w:cs="Times New Roman"/>
                <w:b/>
                <w:i w:val="0"/>
                <w:color w:val="000000"/>
                <w:sz w:val="24"/>
              </w:rPr>
              <w:t>240 km</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Hạng C1 — thời gian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43 giờ</w:t>
            </w:r>
          </w:p>
        </w:tc>
        <w:tc>
          <w:tcPr>
            <w:tcW w:type="dxa" w:w="3118"/>
          </w:tcPr>
          <w:p>
            <w:pPr>
              <w:spacing w:line="276" w:lineRule="auto" w:before="40" w:after="40"/>
              <w:jc w:val="center"/>
            </w:pPr>
            <w:r>
              <w:rPr>
                <w:rFonts w:ascii="Times New Roman" w:hAnsi="Times New Roman" w:eastAsia="Times New Roman" w:cs="Times New Roman"/>
                <w:b/>
                <w:i w:val="0"/>
                <w:color w:val="000000"/>
                <w:sz w:val="24"/>
              </w:rPr>
              <w:t>35 giờ</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Hạng C1 — quãng đường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275 km</w:t>
            </w:r>
          </w:p>
        </w:tc>
        <w:tc>
          <w:tcPr>
            <w:tcW w:type="dxa" w:w="3118"/>
          </w:tcPr>
          <w:p>
            <w:pPr>
              <w:spacing w:line="276" w:lineRule="auto" w:before="40" w:after="40"/>
              <w:jc w:val="center"/>
            </w:pPr>
            <w:r>
              <w:rPr>
                <w:rFonts w:ascii="Times New Roman" w:hAnsi="Times New Roman" w:eastAsia="Times New Roman" w:cs="Times New Roman"/>
                <w:b/>
                <w:i w:val="0"/>
                <w:color w:val="000000"/>
                <w:sz w:val="24"/>
              </w:rPr>
              <w:t>225 km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 xml:space="preserve">Mức cắt giảm trên áp dụng cho hạng B với </w:t>
      </w:r>
      <w:r>
        <w:rPr>
          <w:rFonts w:ascii="Times New Roman" w:hAnsi="Times New Roman" w:eastAsia="Times New Roman" w:cs="Times New Roman"/>
          <w:b/>
          <w:i w:val="0"/>
          <w:color w:val="000000"/>
          <w:sz w:val="26"/>
        </w:rPr>
        <w:t>cả xe số tự động và xe số cơ khí</w:t>
      </w:r>
      <w:r>
        <w:rPr>
          <w:rFonts w:ascii="Times New Roman" w:hAnsi="Times New Roman" w:eastAsia="Times New Roman" w:cs="Times New Roman"/>
          <w:b w:val="0"/>
          <w:i w:val="0"/>
          <w:color w:val="000000"/>
          <w:sz w:val="26"/>
        </w:rPr>
        <w:t xml:space="preserve"> (xe số sàn).</w:t>
      </w:r>
    </w:p>
    <w:p>
      <w:pPr>
        <w:keepNext w:val="0"/>
        <w:spacing w:line="360" w:lineRule="auto" w:before="120" w:after="0"/>
        <w:jc w:val="both"/>
      </w:pPr>
      <w:r>
        <w:rPr>
          <w:rFonts w:ascii="Times New Roman" w:hAnsi="Times New Roman" w:eastAsia="Times New Roman" w:cs="Times New Roman"/>
          <w:b w:val="0"/>
          <w:i w:val="0"/>
          <w:color w:val="000000"/>
          <w:sz w:val="26"/>
        </w:rPr>
        <w:t xml:space="preserve">Các nội dung sau </w:t>
      </w:r>
      <w:r>
        <w:rPr>
          <w:rFonts w:ascii="Times New Roman" w:hAnsi="Times New Roman" w:eastAsia="Times New Roman" w:cs="Times New Roman"/>
          <w:b/>
          <w:i w:val="0"/>
          <w:color w:val="000000"/>
          <w:sz w:val="26"/>
        </w:rPr>
        <w:t>giữ nguyên</w:t>
      </w:r>
      <w:r>
        <w:rPr>
          <w:rFonts w:ascii="Times New Roman" w:hAnsi="Times New Roman" w:eastAsia="Times New Roman" w:cs="Times New Roman"/>
          <w:b w:val="0"/>
          <w:i w:val="0"/>
          <w:color w:val="000000"/>
          <w:sz w:val="26"/>
        </w:rPr>
        <w:t>, không cắt giảm: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Thời gian và quãng đường thực hành lái xe </w:t>
      </w:r>
      <w:r>
        <w:rPr>
          <w:rFonts w:ascii="Times New Roman" w:hAnsi="Times New Roman" w:eastAsia="Times New Roman" w:cs="Times New Roman"/>
          <w:b/>
          <w:i w:val="0"/>
          <w:color w:val="000000"/>
          <w:sz w:val="26"/>
        </w:rPr>
        <w:t>trên đường giao thông</w:t>
      </w:r>
      <w:r>
        <w:rPr>
          <w:rFonts w:ascii="Times New Roman" w:hAnsi="Times New Roman" w:eastAsia="Times New Roman" w:cs="Times New Roman"/>
          <w:b w:val="0"/>
          <w:i w:val="0"/>
          <w:color w:val="000000"/>
          <w:sz w:val="26"/>
        </w:rPr>
        <w: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Thời gian thực hành </w:t>
      </w:r>
      <w:r>
        <w:rPr>
          <w:rFonts w:ascii="Times New Roman" w:hAnsi="Times New Roman" w:eastAsia="Times New Roman" w:cs="Times New Roman"/>
          <w:b/>
          <w:i w:val="0"/>
          <w:color w:val="000000"/>
          <w:sz w:val="26"/>
        </w:rPr>
        <w:t>trên cabin học lái xe ô tô</w:t>
      </w:r>
      <w:r>
        <w:rPr>
          <w:rFonts w:ascii="Times New Roman" w:hAnsi="Times New Roman" w:eastAsia="Times New Roman" w:cs="Times New Roman"/>
          <w:b w:val="0"/>
          <w:i w:val="0"/>
          <w:color w:val="000000"/>
          <w:sz w:val="26"/>
        </w:rPr>
        <w:t>: 2 giờ.</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Thời gian học trên </w:t>
      </w:r>
      <w:r>
        <w:rPr>
          <w:rFonts w:ascii="Times New Roman" w:hAnsi="Times New Roman" w:eastAsia="Times New Roman" w:cs="Times New Roman"/>
          <w:b/>
          <w:i w:val="0"/>
          <w:color w:val="000000"/>
          <w:sz w:val="26"/>
        </w:rPr>
        <w:t>phần mềm mô phỏng các tình huống giao thông</w:t>
      </w:r>
      <w:r>
        <w:rPr>
          <w:rFonts w:ascii="Times New Roman" w:hAnsi="Times New Roman" w:eastAsia="Times New Roman" w:cs="Times New Roman"/>
          <w:b w:val="0"/>
          <w:i w:val="0"/>
          <w:color w:val="000000"/>
          <w:sz w:val="26"/>
        </w:rPr>
        <w:t>: 4 giờ.</w:t>
      </w:r>
    </w:p>
    <w:p>
      <w:pPr>
        <w:keepNext w:val="0"/>
        <w:spacing w:line="360" w:lineRule="auto" w:before="120" w:after="0"/>
        <w:jc w:val="both"/>
      </w:pPr>
      <w:r>
        <w:rPr>
          <w:rFonts w:ascii="Times New Roman" w:hAnsi="Times New Roman" w:eastAsia="Times New Roman" w:cs="Times New Roman"/>
          <w:b w:val="0"/>
          <w:i w:val="0"/>
          <w:color w:val="000000"/>
          <w:sz w:val="26"/>
        </w:rPr>
        <w:t xml:space="preserve">Tổng thời gian đào tạo tối thiểu của hạng B là </w:t>
      </w:r>
      <w:r>
        <w:rPr>
          <w:rFonts w:ascii="Times New Roman" w:hAnsi="Times New Roman" w:eastAsia="Times New Roman" w:cs="Times New Roman"/>
          <w:b/>
          <w:i w:val="0"/>
          <w:color w:val="000000"/>
          <w:sz w:val="26"/>
        </w:rPr>
        <w:t>196 giờ</w:t>
      </w:r>
      <w:r>
        <w:rPr>
          <w:rFonts w:ascii="Times New Roman" w:hAnsi="Times New Roman" w:eastAsia="Times New Roman" w:cs="Times New Roman"/>
          <w:b w:val="0"/>
          <w:i w:val="0"/>
          <w:color w:val="000000"/>
          <w:sz w:val="26"/>
        </w:rPr>
        <w:t xml:space="preserve"> đối với xe số tự động và </w:t>
      </w:r>
      <w:r>
        <w:rPr>
          <w:rFonts w:ascii="Times New Roman" w:hAnsi="Times New Roman" w:eastAsia="Times New Roman" w:cs="Times New Roman"/>
          <w:b/>
          <w:i w:val="0"/>
          <w:color w:val="000000"/>
          <w:sz w:val="26"/>
        </w:rPr>
        <w:t>228 giờ</w:t>
      </w:r>
      <w:r>
        <w:rPr>
          <w:rFonts w:ascii="Times New Roman" w:hAnsi="Times New Roman" w:eastAsia="Times New Roman" w:cs="Times New Roman"/>
          <w:b w:val="0"/>
          <w:i w:val="0"/>
          <w:color w:val="000000"/>
          <w:sz w:val="26"/>
        </w:rPr>
        <w:t xml:space="preserve"> đối với xe số cơ khí. Tổng quãng đường thực hành của hạng B xe số tự động là </w:t>
      </w:r>
      <w:r>
        <w:rPr>
          <w:rFonts w:ascii="Times New Roman" w:hAnsi="Times New Roman" w:eastAsia="Times New Roman" w:cs="Times New Roman"/>
          <w:b/>
          <w:i w:val="0"/>
          <w:color w:val="000000"/>
          <w:sz w:val="26"/>
        </w:rPr>
        <w:t>950 km</w:t>
      </w:r>
      <w:r>
        <w:rPr>
          <w:rFonts w:ascii="Times New Roman" w:hAnsi="Times New Roman" w:eastAsia="Times New Roman" w:cs="Times New Roman"/>
          <w:b w:val="0"/>
          <w:i w:val="0"/>
          <w:color w:val="000000"/>
          <w:sz w:val="26"/>
        </w:rPr>
        <w:t xml:space="preserve">, trong đó </w:t>
      </w:r>
      <w:r>
        <w:rPr>
          <w:rFonts w:ascii="Times New Roman" w:hAnsi="Times New Roman" w:eastAsia="Times New Roman" w:cs="Times New Roman"/>
          <w:b/>
          <w:i w:val="0"/>
          <w:color w:val="000000"/>
          <w:sz w:val="26"/>
        </w:rPr>
        <w:t>710 km</w:t>
      </w:r>
      <w:r>
        <w:rPr>
          <w:rFonts w:ascii="Times New Roman" w:hAnsi="Times New Roman" w:eastAsia="Times New Roman" w:cs="Times New Roman"/>
          <w:b w:val="0"/>
          <w:i w:val="0"/>
          <w:color w:val="000000"/>
          <w:sz w:val="26"/>
        </w:rPr>
        <w:t xml:space="preserve"> là quãng đường lái xe trên đường giao thông.</w:t>
      </w:r>
    </w:p>
    <w:p>
      <w:pPr>
        <w:keepNext w:val="0"/>
        <w:spacing w:line="360" w:lineRule="auto" w:before="120" w:after="0"/>
        <w:jc w:val="both"/>
      </w:pPr>
      <w:r>
        <w:rPr>
          <w:rFonts w:ascii="Times New Roman" w:hAnsi="Times New Roman" w:eastAsia="Times New Roman" w:cs="Times New Roman"/>
          <w:b w:val="0"/>
          <w:i w:val="0"/>
          <w:color w:val="000000"/>
          <w:sz w:val="26"/>
        </w:rPr>
        <w:t xml:space="preserve">Chương trình bổ sung nội dung mới là </w:t>
      </w:r>
      <w:r>
        <w:rPr>
          <w:rFonts w:ascii="Times New Roman" w:hAnsi="Times New Roman" w:eastAsia="Times New Roman" w:cs="Times New Roman"/>
          <w:b/>
          <w:i w:val="0"/>
          <w:color w:val="000000"/>
          <w:sz w:val="26"/>
        </w:rPr>
        <w:t>kỹ năng phòng cháy, chữa cháy và cứu nạn, cứu hộ</w:t>
      </w:r>
      <w:r>
        <w:rPr>
          <w:rFonts w:ascii="Times New Roman" w:hAnsi="Times New Roman" w:eastAsia="Times New Roman" w:cs="Times New Roman"/>
          <w:b w:val="0"/>
          <w:i w:val="0"/>
          <w:color w:val="000000"/>
          <w:sz w:val="26"/>
        </w:rPr>
        <w:t xml:space="preserve">, thời lượng </w:t>
      </w:r>
      <w:r>
        <w:rPr>
          <w:rFonts w:ascii="Times New Roman" w:hAnsi="Times New Roman" w:eastAsia="Times New Roman" w:cs="Times New Roman"/>
          <w:b/>
          <w:i w:val="0"/>
          <w:color w:val="000000"/>
          <w:sz w:val="26"/>
        </w:rPr>
        <w:t>4 giờ</w:t>
      </w:r>
      <w:r>
        <w:rPr>
          <w:rFonts w:ascii="Times New Roman" w:hAnsi="Times New Roman" w:eastAsia="Times New Roman" w:cs="Times New Roman"/>
          <w:b w:val="0"/>
          <w:i w:val="0"/>
          <w:color w:val="000000"/>
          <w:sz w:val="26"/>
        </w:rPr>
        <w:t>, áp dụng từ hạng B trở lên.</w:t>
      </w:r>
    </w:p>
    <w:p>
      <w:pPr>
        <w:keepNext w:val="0"/>
        <w:spacing w:line="360" w:lineRule="auto" w:before="120" w:after="0"/>
        <w:jc w:val="both"/>
      </w:pPr>
      <w:r>
        <w:rPr>
          <w:rFonts w:ascii="Times New Roman" w:hAnsi="Times New Roman" w:eastAsia="Times New Roman" w:cs="Times New Roman"/>
          <w:b w:val="0"/>
          <w:i w:val="0"/>
          <w:color w:val="000000"/>
          <w:sz w:val="26"/>
        </w:rPr>
        <w:t xml:space="preserve">Phần thực hành lái xe bắt buộc học </w:t>
      </w:r>
      <w:r>
        <w:rPr>
          <w:rFonts w:ascii="Times New Roman" w:hAnsi="Times New Roman" w:eastAsia="Times New Roman" w:cs="Times New Roman"/>
          <w:b/>
          <w:i w:val="0"/>
          <w:color w:val="000000"/>
          <w:sz w:val="26"/>
        </w:rPr>
        <w:t>trực tiếp tại cơ sở đào tạo</w:t>
      </w:r>
      <w:r>
        <w:rPr>
          <w:rFonts w:ascii="Times New Roman" w:hAnsi="Times New Roman" w:eastAsia="Times New Roman" w:cs="Times New Roman"/>
          <w:b w:val="0"/>
          <w:i w:val="0"/>
          <w:color w:val="000000"/>
          <w:sz w:val="26"/>
        </w:rPr>
        <w:t>, không được học từ xa hoặc thay thế bằng hình thức khác.</w:t>
      </w:r>
    </w:p>
    <w:p>
      <w:pPr>
        <w:keepNext w:val="0"/>
        <w:spacing w:line="360" w:lineRule="auto" w:before="120" w:after="0"/>
        <w:jc w:val="both"/>
      </w:pPr>
      <w:r>
        <w:rPr>
          <w:rFonts w:ascii="Times New Roman" w:hAnsi="Times New Roman" w:eastAsia="Times New Roman" w:cs="Times New Roman"/>
          <w:b w:val="0"/>
          <w:i w:val="0"/>
          <w:color w:val="000000"/>
          <w:sz w:val="26"/>
        </w:rPr>
        <w:t xml:space="preserve">Học viên chỉ được dự kiểm tra để xét hoàn thành khoá đào tạo khi đáp ứng đủ ba điều kiện: tham dự tối thiểu </w:t>
      </w:r>
      <w:r>
        <w:rPr>
          <w:rFonts w:ascii="Times New Roman" w:hAnsi="Times New Roman" w:eastAsia="Times New Roman" w:cs="Times New Roman"/>
          <w:b/>
          <w:i w:val="0"/>
          <w:color w:val="000000"/>
          <w:sz w:val="26"/>
        </w:rPr>
        <w:t>70 %</w:t>
      </w:r>
      <w:r>
        <w:rPr>
          <w:rFonts w:ascii="Times New Roman" w:hAnsi="Times New Roman" w:eastAsia="Times New Roman" w:cs="Times New Roman"/>
          <w:b w:val="0"/>
          <w:i w:val="0"/>
          <w:color w:val="000000"/>
          <w:sz w:val="26"/>
        </w:rPr>
        <w:t xml:space="preserve"> thời gian học lý thuyết; học </w:t>
      </w:r>
      <w:r>
        <w:rPr>
          <w:rFonts w:ascii="Times New Roman" w:hAnsi="Times New Roman" w:eastAsia="Times New Roman" w:cs="Times New Roman"/>
          <w:b/>
          <w:i w:val="0"/>
          <w:color w:val="000000"/>
          <w:sz w:val="26"/>
        </w:rPr>
        <w:t>đủ thời gian</w:t>
      </w:r>
      <w:r>
        <w:rPr>
          <w:rFonts w:ascii="Times New Roman" w:hAnsi="Times New Roman" w:eastAsia="Times New Roman" w:cs="Times New Roman"/>
          <w:b w:val="0"/>
          <w:i w:val="0"/>
          <w:color w:val="000000"/>
          <w:sz w:val="26"/>
        </w:rPr>
        <w:t xml:space="preserve"> và tối thiểu </w:t>
      </w:r>
      <w:r>
        <w:rPr>
          <w:rFonts w:ascii="Times New Roman" w:hAnsi="Times New Roman" w:eastAsia="Times New Roman" w:cs="Times New Roman"/>
          <w:b/>
          <w:i w:val="0"/>
          <w:color w:val="000000"/>
          <w:sz w:val="26"/>
        </w:rPr>
        <w:t>50 % quãng đường</w:t>
      </w:r>
      <w:r>
        <w:rPr>
          <w:rFonts w:ascii="Times New Roman" w:hAnsi="Times New Roman" w:eastAsia="Times New Roman" w:cs="Times New Roman"/>
          <w:b w:val="0"/>
          <w:i w:val="0"/>
          <w:color w:val="000000"/>
          <w:sz w:val="26"/>
        </w:rPr>
        <w:t xml:space="preserve"> thực hành trên sân tập lái; chạy </w:t>
      </w:r>
      <w:r>
        <w:rPr>
          <w:rFonts w:ascii="Times New Roman" w:hAnsi="Times New Roman" w:eastAsia="Times New Roman" w:cs="Times New Roman"/>
          <w:b/>
          <w:i w:val="0"/>
          <w:color w:val="000000"/>
          <w:sz w:val="26"/>
        </w:rPr>
        <w:t>đủ quãng đường</w:t>
      </w:r>
      <w:r>
        <w:rPr>
          <w:rFonts w:ascii="Times New Roman" w:hAnsi="Times New Roman" w:eastAsia="Times New Roman" w:cs="Times New Roman"/>
          <w:b w:val="0"/>
          <w:i w:val="0"/>
          <w:color w:val="000000"/>
          <w:sz w:val="26"/>
        </w:rPr>
        <w:t xml:space="preserve"> và tối thiểu </w:t>
      </w:r>
      <w:r>
        <w:rPr>
          <w:rFonts w:ascii="Times New Roman" w:hAnsi="Times New Roman" w:eastAsia="Times New Roman" w:cs="Times New Roman"/>
          <w:b/>
          <w:i w:val="0"/>
          <w:color w:val="000000"/>
          <w:sz w:val="26"/>
        </w:rPr>
        <w:t>50 % thời gian</w:t>
      </w:r>
      <w:r>
        <w:rPr>
          <w:rFonts w:ascii="Times New Roman" w:hAnsi="Times New Roman" w:eastAsia="Times New Roman" w:cs="Times New Roman"/>
          <w:b w:val="0"/>
          <w:i w:val="0"/>
          <w:color w:val="000000"/>
          <w:sz w:val="26"/>
        </w:rPr>
        <w:t xml:space="preserve"> thực hành trên đường giao thông.</w:t>
      </w:r>
    </w:p>
    <w:p>
      <w:pPr>
        <w:keepNext w:val="0"/>
        <w:spacing w:line="360" w:lineRule="auto" w:before="120" w:after="0"/>
        <w:jc w:val="both"/>
      </w:pPr>
      <w:r>
        <w:rPr>
          <w:rFonts w:ascii="Times New Roman" w:hAnsi="Times New Roman" w:eastAsia="Times New Roman" w:cs="Times New Roman"/>
          <w:b w:val="0"/>
          <w:i w:val="0"/>
          <w:color w:val="000000"/>
          <w:sz w:val="26"/>
        </w:rPr>
        <w:t>Nội dung kiểm tra để xét hoàn thành khoá đào tạo gồm: lý thuyết theo bộ câu hỏi sát hạch do Bộ Công an ban hành; mô phỏng các tình huống giao thông; và thực hành lái xe với bài liên hoàn, bài tiến lùi hình chữ chi, lái xe trên đường.</w:t>
      </w:r>
    </w:p>
    <w:p>
      <w:pPr>
        <w:keepNext w:val="0"/>
        <w:spacing w:line="360" w:lineRule="auto" w:before="120" w:after="0"/>
        <w:jc w:val="both"/>
      </w:pPr>
      <w:r>
        <w:rPr>
          <w:rFonts w:ascii="Times New Roman" w:hAnsi="Times New Roman" w:eastAsia="Times New Roman" w:cs="Times New Roman"/>
          <w:b w:val="0"/>
          <w:i/>
          <w:color w:val="000000"/>
          <w:sz w:val="26"/>
        </w:rPr>
        <w:t>Căn cứ: Thông tư 17/2026/TT-BXD sửa đổi Thông tư 14/2025/TT-BXD.</w:t>
      </w:r>
    </w:p>
    <w:p>
      <w:pPr>
        <w:keepNext/>
        <w:spacing w:line="360" w:lineRule="auto" w:before="200" w:after="0"/>
        <w:jc w:val="left"/>
      </w:pPr>
      <w:r>
        <w:rPr>
          <w:rFonts w:ascii="Times New Roman" w:hAnsi="Times New Roman" w:eastAsia="Times New Roman" w:cs="Times New Roman"/>
          <w:b/>
          <w:i w:val="0"/>
          <w:color w:val="000000"/>
          <w:sz w:val="26"/>
        </w:rPr>
        <w:t>III. VỊ TRÍ MÔN HỌC:</w:t>
      </w:r>
    </w:p>
    <w:p>
      <w:pPr>
        <w:keepNext w:val="0"/>
        <w:spacing w:line="360" w:lineRule="auto" w:before="120" w:after="0"/>
        <w:jc w:val="both"/>
      </w:pPr>
      <w:r>
        <w:rPr>
          <w:rFonts w:ascii="Times New Roman" w:hAnsi="Times New Roman" w:eastAsia="Times New Roman" w:cs="Times New Roman"/>
          <w:b w:val="0"/>
          <w:i w:val="0"/>
          <w:color w:val="000000"/>
          <w:sz w:val="26"/>
        </w:rPr>
        <w:t>Học viên đã học xong các môn Pháp luật về trật tự, an toàn giao thông đường bộ; Cấu tạo và sửa chữa thông thường; Đạo đức, văn hoá giao thông và phòng, chống tác hại của rượu, bia khi tham gia giao thông; Kỹ năng phòng cháy, chữa cháy và cứu nạn, cứu hộ; Kỹ thuật lái xe.</w:t>
      </w:r>
    </w:p>
    <w:p>
      <w:pPr>
        <w:keepNext w:val="0"/>
        <w:spacing w:line="360" w:lineRule="auto" w:before="120" w:after="0"/>
        <w:jc w:val="both"/>
      </w:pPr>
      <w:r>
        <w:rPr>
          <w:rFonts w:ascii="Times New Roman" w:hAnsi="Times New Roman" w:eastAsia="Times New Roman" w:cs="Times New Roman"/>
          <w:b w:val="0"/>
          <w:i w:val="0"/>
          <w:color w:val="000000"/>
          <w:sz w:val="26"/>
        </w:rPr>
        <w:t xml:space="preserve">Từ ngày 01/7/2026, người học </w:t>
      </w:r>
      <w:r>
        <w:rPr>
          <w:rFonts w:ascii="Times New Roman" w:hAnsi="Times New Roman" w:eastAsia="Times New Roman" w:cs="Times New Roman"/>
          <w:b/>
          <w:i w:val="0"/>
          <w:color w:val="000000"/>
          <w:sz w:val="26"/>
        </w:rPr>
        <w:t>không hành nghề kinh doanh vận tải</w:t>
      </w:r>
      <w:r>
        <w:rPr>
          <w:rFonts w:ascii="Times New Roman" w:hAnsi="Times New Roman" w:eastAsia="Times New Roman" w:cs="Times New Roman"/>
          <w:b w:val="0"/>
          <w:i w:val="0"/>
          <w:color w:val="000000"/>
          <w:sz w:val="26"/>
        </w:rPr>
        <w:t xml:space="preserve"> không phải học môn Nghiệp vụ vận tải. Lưu ý rằng miễn học không đồng nghĩa với miễn thi: nội dung về vận tải đường bộ vẫn nằm trong đề sát hạch lý thuyết đối với hạng C1 trở lên.</w:t>
      </w:r>
    </w:p>
    <w:p>
      <w:pPr>
        <w:keepNext/>
        <w:spacing w:line="360" w:lineRule="auto" w:before="200" w:after="0"/>
        <w:jc w:val="left"/>
      </w:pPr>
      <w:r>
        <w:rPr>
          <w:rFonts w:ascii="Times New Roman" w:hAnsi="Times New Roman" w:eastAsia="Times New Roman" w:cs="Times New Roman"/>
          <w:b/>
          <w:i w:val="0"/>
          <w:color w:val="000000"/>
          <w:sz w:val="26"/>
        </w:rPr>
        <w:t>IV. CÁC HẠNG GIẤY PHÉP LÁI XE Ô TÔ: B, C1 VÀ C</w:t>
      </w:r>
    </w:p>
    <w:p>
      <w:pPr>
        <w:keepNext w:val="0"/>
        <w:spacing w:line="360" w:lineRule="auto" w:before="120" w:after="0"/>
        <w:jc w:val="both"/>
      </w:pPr>
      <w:r>
        <w:rPr>
          <w:rFonts w:ascii="Times New Roman" w:hAnsi="Times New Roman" w:eastAsia="Times New Roman" w:cs="Times New Roman"/>
          <w:b w:val="0"/>
          <w:i w:val="0"/>
          <w:color w:val="000000"/>
          <w:sz w:val="26"/>
        </w:rPr>
        <w:t>Từ ngày 01/01/2025, hệ thống hạng giấy phép lái xe được quy định lại theo Luật Trật tự, an toàn giao thông đường bộ số 36/2024/QH15. Các tên hạng cũ B1.1, B1.2 và B2 không còn được sử dụng.</w:t>
      </w:r>
    </w:p>
    <w:p>
      <w:pPr>
        <w:keepNext w:val="0"/>
        <w:spacing w:line="360" w:lineRule="auto" w:before="120" w:after="0"/>
        <w:jc w:val="both"/>
      </w:pPr>
      <w:r>
        <w:rPr>
          <w:rFonts w:ascii="Times New Roman" w:hAnsi="Times New Roman" w:eastAsia="Times New Roman" w:cs="Times New Roman"/>
          <w:b/>
          <w:i w:val="0"/>
          <w:color w:val="000000"/>
          <w:sz w:val="26"/>
        </w:rPr>
        <w:t>Hạng B</w:t>
      </w:r>
      <w:r>
        <w:rPr>
          <w:rFonts w:ascii="Times New Roman" w:hAnsi="Times New Roman" w:eastAsia="Times New Roman" w:cs="Times New Roman"/>
          <w:b w:val="0"/>
          <w:i w:val="0"/>
          <w:color w:val="000000"/>
          <w:sz w:val="26"/>
        </w:rPr>
        <w:t xml:space="preserve"> cấp cho người lái xe ô tô chở người đến 08 chỗ (không kể chỗ của người lái xe); ô tô tải và ô tô chuyên dùng có khối lượng toàn bộ theo thiết kế đến 3.500 kg; các loại xe nêu trên có kéo rơ moóc với khối lượng toàn bộ theo thiết kế đến 750 kg. Người đủ 18 tuổi trở lên được cấp hạng B. Giấy phép lái xe hạng B có thời hạn 10 năm kể từ ngày cấp.</w:t>
      </w:r>
    </w:p>
    <w:p>
      <w:pPr>
        <w:keepNext w:val="0"/>
        <w:spacing w:line="360" w:lineRule="auto" w:before="120" w:after="0"/>
        <w:jc w:val="both"/>
      </w:pPr>
      <w:r>
        <w:rPr>
          <w:rFonts w:ascii="Times New Roman" w:hAnsi="Times New Roman" w:eastAsia="Times New Roman" w:cs="Times New Roman"/>
          <w:b/>
          <w:i w:val="0"/>
          <w:color w:val="000000"/>
          <w:sz w:val="26"/>
        </w:rPr>
        <w:t>Hạng C1</w:t>
      </w:r>
      <w:r>
        <w:rPr>
          <w:rFonts w:ascii="Times New Roman" w:hAnsi="Times New Roman" w:eastAsia="Times New Roman" w:cs="Times New Roman"/>
          <w:b w:val="0"/>
          <w:i w:val="0"/>
          <w:color w:val="000000"/>
          <w:sz w:val="26"/>
        </w:rPr>
        <w:t xml:space="preserve"> cấp cho người lái xe ô tô tải và ô tô chuyên dùng có khối lượng toàn bộ theo thiết kế trên 3.500 kg đến 7.500 kg. Người đủ 18 tuổi trở lên được cấp hạng C1. Giấy phép lái xe hạng C1 có thời hạn 10 năm kể từ ngày cấp.</w:t>
      </w:r>
    </w:p>
    <w:p>
      <w:pPr>
        <w:keepNext w:val="0"/>
        <w:spacing w:line="360" w:lineRule="auto" w:before="120" w:after="0"/>
        <w:jc w:val="both"/>
      </w:pPr>
      <w:r>
        <w:rPr>
          <w:rFonts w:ascii="Times New Roman" w:hAnsi="Times New Roman" w:eastAsia="Times New Roman" w:cs="Times New Roman"/>
          <w:b/>
          <w:i w:val="0"/>
          <w:color w:val="000000"/>
          <w:sz w:val="26"/>
        </w:rPr>
        <w:t>Hạng C</w:t>
      </w:r>
      <w:r>
        <w:rPr>
          <w:rFonts w:ascii="Times New Roman" w:hAnsi="Times New Roman" w:eastAsia="Times New Roman" w:cs="Times New Roman"/>
          <w:b w:val="0"/>
          <w:i w:val="0"/>
          <w:color w:val="000000"/>
          <w:sz w:val="26"/>
        </w:rPr>
        <w:t xml:space="preserve"> cấp cho người lái xe ô tô tải và ô tô chuyên dùng có khối lượng toàn bộ theo thiết kế trên 7.500 kg. Người đủ 21 tuổi trở lên được cấp hạng C. Giấy phép lái xe hạng C có thời hạn 05 năm kể từ ngày cấp.</w:t>
      </w:r>
    </w:p>
    <w:p>
      <w:pPr>
        <w:keepNext w:val="0"/>
        <w:spacing w:line="360" w:lineRule="auto" w:before="120" w:after="0"/>
        <w:jc w:val="both"/>
      </w:pPr>
      <w:r>
        <w:rPr>
          <w:rFonts w:ascii="Times New Roman" w:hAnsi="Times New Roman" w:eastAsia="Times New Roman" w:cs="Times New Roman"/>
          <w:b w:val="0"/>
          <w:i w:val="0"/>
          <w:color w:val="000000"/>
          <w:sz w:val="26"/>
        </w:rPr>
        <w:t xml:space="preserve">Học viên học và sát hạch trên </w:t>
      </w:r>
      <w:r>
        <w:rPr>
          <w:rFonts w:ascii="Times New Roman" w:hAnsi="Times New Roman" w:eastAsia="Times New Roman" w:cs="Times New Roman"/>
          <w:b/>
          <w:i w:val="0"/>
          <w:color w:val="000000"/>
          <w:sz w:val="26"/>
        </w:rPr>
        <w:t>xe số tự động</w:t>
      </w:r>
      <w:r>
        <w:rPr>
          <w:rFonts w:ascii="Times New Roman" w:hAnsi="Times New Roman" w:eastAsia="Times New Roman" w:cs="Times New Roman"/>
          <w:b w:val="0"/>
          <w:i w:val="0"/>
          <w:color w:val="000000"/>
          <w:sz w:val="26"/>
        </w:rPr>
        <w:t xml:space="preserve"> thì giấy phép lái xe hạng B được cấp có ghi chú hạn chế </w:t>
      </w:r>
      <w:r>
        <w:rPr>
          <w:rFonts w:ascii="Times New Roman" w:hAnsi="Times New Roman" w:eastAsia="Times New Roman" w:cs="Times New Roman"/>
          <w:b/>
          <w:i w:val="0"/>
          <w:color w:val="000000"/>
          <w:sz w:val="26"/>
        </w:rPr>
        <w:t>chỉ được điều khiển xe số tự động</w:t>
      </w:r>
      <w:r>
        <w:rPr>
          <w:rFonts w:ascii="Times New Roman" w:hAnsi="Times New Roman" w:eastAsia="Times New Roman" w:cs="Times New Roman"/>
          <w:b w:val="0"/>
          <w:i w:val="0"/>
          <w:color w:val="000000"/>
          <w:sz w:val="26"/>
        </w:rPr>
        <w:t>. Muốn lái được cả xe số cơ khí (xe số sàn) thì phải học và sát hạch trên xe số cơ khí.</w:t>
      </w:r>
    </w:p>
    <w:p>
      <w:pPr>
        <w:keepNext w:val="0"/>
        <w:spacing w:line="360" w:lineRule="auto" w:before="120" w:after="0"/>
        <w:jc w:val="both"/>
      </w:pPr>
      <w:r>
        <w:rPr>
          <w:rFonts w:ascii="Times New Roman" w:hAnsi="Times New Roman" w:eastAsia="Times New Roman" w:cs="Times New Roman"/>
          <w:b w:val="0"/>
          <w:i w:val="0"/>
          <w:color w:val="000000"/>
          <w:sz w:val="26"/>
        </w:rPr>
        <w:t>Quy đổi từ hạng cũ sang hạng mới khi cấp đổi: hạng B1 số tự động cũ đổi thành hạng B có ghi chú hạn chế số tự động; hạng B1 số sàn cũ và hạng B2 cũ đổi thành hạng B; hạng C cũ giữ nguyên hạng C. Giấy phép lái xe đã cấp trước ngày 01/01/2025 tiếp tục có giá trị trong thời hạn ghi trên giấy phép.</w:t>
      </w:r>
    </w:p>
    <w:p>
      <w:pPr>
        <w:keepNext w:val="0"/>
        <w:spacing w:line="360" w:lineRule="auto" w:before="120" w:after="0"/>
        <w:jc w:val="both"/>
      </w:pPr>
      <w:r>
        <w:rPr>
          <w:rFonts w:ascii="Times New Roman" w:hAnsi="Times New Roman" w:eastAsia="Times New Roman" w:cs="Times New Roman"/>
          <w:b w:val="0"/>
          <w:i w:val="0"/>
          <w:color w:val="000000"/>
          <w:sz w:val="26"/>
        </w:rPr>
        <w:t xml:space="preserve">Cần phân biệt rõ: trong hệ thống hạng mới, </w:t>
      </w:r>
      <w:r>
        <w:rPr>
          <w:rFonts w:ascii="Times New Roman" w:hAnsi="Times New Roman" w:eastAsia="Times New Roman" w:cs="Times New Roman"/>
          <w:b/>
          <w:i w:val="0"/>
          <w:color w:val="000000"/>
          <w:sz w:val="26"/>
        </w:rPr>
        <w:t>hạng B1 không còn là giấy phép lái xe ô tô</w:t>
      </w:r>
      <w:r>
        <w:rPr>
          <w:rFonts w:ascii="Times New Roman" w:hAnsi="Times New Roman" w:eastAsia="Times New Roman" w:cs="Times New Roman"/>
          <w:b w:val="0"/>
          <w:i w:val="0"/>
          <w:color w:val="000000"/>
          <w:sz w:val="26"/>
        </w:rPr>
        <w:t xml:space="preserve">. Hạng B1 mới cấp cho người lái mô tô ba bánh và các loại xe của hạng A1. Khi nói về ô tô số tự động phải gọi là </w:t>
      </w:r>
      <w:r>
        <w:rPr>
          <w:rFonts w:ascii="Times New Roman" w:hAnsi="Times New Roman" w:eastAsia="Times New Roman" w:cs="Times New Roman"/>
          <w:b w:val="0"/>
          <w:i/>
          <w:color w:val="000000"/>
          <w:sz w:val="26"/>
        </w:rPr>
        <w:t>hạng B — xe số tự động</w:t>
      </w:r>
      <w:r>
        <w:rPr>
          <w:rFonts w:ascii="Times New Roman" w:hAnsi="Times New Roman" w:eastAsia="Times New Roman" w:cs="Times New Roman"/>
          <w:b w:val="0"/>
          <w:i w:val="0"/>
          <w:color w:val="000000"/>
          <w:sz w:val="26"/>
        </w:rPr>
        <w:t>, không gọi là hạng B1.</w:t>
      </w:r>
    </w:p>
    <w:p>
      <w:pPr>
        <w:keepNext w:val="0"/>
        <w:spacing w:line="360" w:lineRule="auto" w:before="120" w:after="0"/>
        <w:jc w:val="both"/>
      </w:pPr>
      <w:r>
        <w:rPr>
          <w:rFonts w:ascii="Times New Roman" w:hAnsi="Times New Roman" w:eastAsia="Times New Roman" w:cs="Times New Roman"/>
          <w:b w:val="0"/>
          <w:i/>
          <w:color w:val="000000"/>
          <w:sz w:val="26"/>
        </w:rPr>
        <w:t>Căn cứ: Luật Trật tự, an toàn giao thông đường bộ số 36/2024/QH15.</w:t>
      </w:r>
    </w:p>
    <w:p>
      <w:pPr>
        <w:spacing w:before="0" w:after="0"/>
      </w:pPr>
      <w:r>
        <w:br w:type="page"/>
      </w:r>
    </w:p>
    <w:p>
      <w:pPr>
        <w:pStyle w:val="Heading1"/>
      </w:pPr>
      <w:r>
        <w:rPr>
          <w:rFonts w:ascii="Times New Roman" w:hAnsi="Times New Roman" w:eastAsia="Times New Roman" w:cs="Times New Roman"/>
          <w:b/>
          <w:i w:val="0"/>
          <w:color w:val="000000"/>
          <w:sz w:val="32"/>
        </w:rPr>
        <w:t>QUY TRÌNH THI BẰNG LÁI XE</w:t>
      </w:r>
    </w:p>
    <w:p>
      <w:pPr>
        <w:keepNext w:val="0"/>
        <w:spacing w:line="360" w:lineRule="auto" w:before="120" w:after="0"/>
        <w:jc w:val="both"/>
      </w:pPr>
      <w:r>
        <w:rPr>
          <w:rFonts w:ascii="Times New Roman" w:hAnsi="Times New Roman" w:eastAsia="Times New Roman" w:cs="Times New Roman"/>
          <w:b w:val="0"/>
          <w:i w:val="0"/>
          <w:color w:val="000000"/>
          <w:sz w:val="26"/>
        </w:rPr>
        <w:t xml:space="preserve">Từ ngày 01/7/2026, quy trình sát hạch cấp giấy phép lái xe ô tô các hạng B, C1 và C được quy định tại Thông tư 108/2026/TT-BCA của Bộ Công an, thay thế Thông tư 12/2025/TT-BCA. Kỳ sát hạch gồm </w:t>
      </w:r>
      <w:r>
        <w:rPr>
          <w:rFonts w:ascii="Times New Roman" w:hAnsi="Times New Roman" w:eastAsia="Times New Roman" w:cs="Times New Roman"/>
          <w:b/>
          <w:i w:val="0"/>
          <w:color w:val="000000"/>
          <w:sz w:val="26"/>
        </w:rPr>
        <w:t>ba phần thi, thực hiện tuần tự</w:t>
      </w:r>
      <w:r>
        <w:rPr>
          <w:rFonts w:ascii="Times New Roman" w:hAnsi="Times New Roman" w:eastAsia="Times New Roman" w:cs="Times New Roman"/>
          <w:b w:val="0"/>
          <w:i w:val="0"/>
          <w:color w:val="000000"/>
          <w:sz w:val="26"/>
        </w:rPr>
        <w:t>: thi lý thuyết, thi thực hành lái xe trong hình và thi thực hành lái xe trên đường. Thí sinh không đạt phần nào thì dừng lại ở phần đó, không được dự phần thi tiếp theo. Dưới đây là nội dung chi tiết của từng phần thi:</w:t>
      </w:r>
    </w:p>
    <w:p>
      <w:pPr>
        <w:keepNext/>
        <w:spacing w:line="360" w:lineRule="auto" w:before="200" w:after="0"/>
        <w:jc w:val="left"/>
      </w:pPr>
      <w:r>
        <w:rPr>
          <w:rFonts w:ascii="Times New Roman" w:hAnsi="Times New Roman" w:eastAsia="Times New Roman" w:cs="Times New Roman"/>
          <w:b/>
          <w:i w:val="0"/>
          <w:color w:val="000000"/>
          <w:sz w:val="26"/>
        </w:rPr>
        <w:t>1. Thi lý thuyết</w:t>
      </w:r>
    </w:p>
    <w:p>
      <w:pPr>
        <w:keepNext w:val="0"/>
        <w:spacing w:line="360" w:lineRule="auto" w:before="120" w:after="0"/>
        <w:jc w:val="both"/>
      </w:pPr>
      <w:r>
        <w:rPr>
          <w:rFonts w:ascii="Times New Roman" w:hAnsi="Times New Roman" w:eastAsia="Times New Roman" w:cs="Times New Roman"/>
          <w:b/>
          <w:i w:val="0"/>
          <w:color w:val="000000"/>
          <w:sz w:val="26"/>
        </w:rPr>
        <w:t>Cấu trúc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Sát hạch lý thuyết thực hiện trên máy tính tại trung tâm sát hạch. Hạng B làm bài </w:t>
      </w:r>
      <w:r>
        <w:rPr>
          <w:rFonts w:ascii="Times New Roman" w:hAnsi="Times New Roman" w:eastAsia="Times New Roman" w:cs="Times New Roman"/>
          <w:b/>
          <w:i w:val="0"/>
          <w:color w:val="000000"/>
          <w:sz w:val="26"/>
        </w:rPr>
        <w:t>30 câu hỏi trong thời gian 20 phút</w:t>
      </w:r>
      <w:r>
        <w:rPr>
          <w:rFonts w:ascii="Times New Roman" w:hAnsi="Times New Roman" w:eastAsia="Times New Roman" w:cs="Times New Roman"/>
          <w:b w:val="0"/>
          <w:i w:val="0"/>
          <w:color w:val="000000"/>
          <w:sz w:val="26"/>
        </w:rPr>
        <w:t>.</w:t>
      </w:r>
    </w:p>
    <w:p>
      <w:pPr>
        <w:keepNext w:val="0"/>
        <w:spacing w:line="360" w:lineRule="auto" w:before="120" w:after="0"/>
        <w:jc w:val="both"/>
      </w:pPr>
      <w:r>
        <w:rPr>
          <w:rFonts w:ascii="Times New Roman" w:hAnsi="Times New Roman" w:eastAsia="Times New Roman" w:cs="Times New Roman"/>
          <w:b/>
          <w:i w:val="0"/>
          <w:color w:val="000000"/>
          <w:sz w:val="26"/>
        </w:rPr>
        <w:t>Nội dung câu hỏi</w:t>
      </w:r>
    </w:p>
    <w:p>
      <w:pPr>
        <w:keepNext w:val="0"/>
        <w:spacing w:line="360" w:lineRule="auto" w:before="120" w:after="0"/>
        <w:jc w:val="both"/>
      </w:pPr>
      <w:r>
        <w:rPr>
          <w:rFonts w:ascii="Times New Roman" w:hAnsi="Times New Roman" w:eastAsia="Times New Roman" w:cs="Times New Roman"/>
          <w:b w:val="0"/>
          <w:i w:val="0"/>
          <w:color w:val="000000"/>
          <w:sz w:val="26"/>
        </w:rPr>
        <w:t>Câu hỏi được lấy từ bộ câu hỏi sát hạch lý thuyết do Bộ Công an ban hành, gồm các nhóm nội dung: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Quy định của pháp luật về trật tự, an toàn giao thông đường bộ (có câu điểm liệt).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Kỹ thuật lái xe (có câu điểm liệt).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Quy tắc ứng xử của người lái xe, văn hoá giao thông và phòng, chống tác hại của rượu, bia khi tham gia giao thông.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Cấu tạo và sửa chữa thông thường.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Kỹ năng phòng cháy, chữa cháy và cứu nạn, cứu hộ (áp dụng từ hạng B trở lên).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Vận tải đường bộ (áp dụng từ hạng C1 trở lên).</w:t>
      </w:r>
    </w:p>
    <w:p>
      <w:pPr>
        <w:keepNext w:val="0"/>
        <w:spacing w:line="360" w:lineRule="auto" w:before="120" w:after="0"/>
        <w:jc w:val="both"/>
      </w:pPr>
      <w:r>
        <w:rPr>
          <w:rFonts w:ascii="Times New Roman" w:hAnsi="Times New Roman" w:eastAsia="Times New Roman" w:cs="Times New Roman"/>
          <w:b w:val="0"/>
          <w:i w:val="0"/>
          <w:color w:val="000000"/>
          <w:sz w:val="26"/>
        </w:rPr>
        <w:t xml:space="preserve">Trong đề có những câu được đánh dấu là </w:t>
      </w:r>
      <w:r>
        <w:rPr>
          <w:rFonts w:ascii="Times New Roman" w:hAnsi="Times New Roman" w:eastAsia="Times New Roman" w:cs="Times New Roman"/>
          <w:b/>
          <w:i w:val="0"/>
          <w:color w:val="000000"/>
          <w:sz w:val="26"/>
        </w:rPr>
        <w:t>câu điểm liệt</w:t>
      </w:r>
      <w:r>
        <w:rPr>
          <w:rFonts w:ascii="Times New Roman" w:hAnsi="Times New Roman" w:eastAsia="Times New Roman" w:cs="Times New Roman"/>
          <w:b w:val="0"/>
          <w:i w:val="0"/>
          <w:color w:val="000000"/>
          <w:sz w:val="26"/>
        </w:rPr>
        <w:t>. Thí sinh trả lời sai một câu điểm liệt là không đạt phần thi lý thuyết, dù các câu còn lại đều đúng.</w:t>
      </w:r>
    </w:p>
    <w:p>
      <w:pPr>
        <w:keepNext/>
        <w:spacing w:line="360" w:lineRule="auto" w:before="200" w:after="0"/>
        <w:jc w:val="left"/>
      </w:pPr>
      <w:r>
        <w:rPr>
          <w:rFonts w:ascii="Times New Roman" w:hAnsi="Times New Roman" w:eastAsia="Times New Roman" w:cs="Times New Roman"/>
          <w:b/>
          <w:i w:val="0"/>
          <w:color w:val="000000"/>
          <w:sz w:val="26"/>
        </w:rPr>
        <w:t>2. Thi thực hành sa hình</w:t>
      </w:r>
    </w:p>
    <w:p>
      <w:pPr>
        <w:keepNext w:val="0"/>
        <w:spacing w:line="360" w:lineRule="auto" w:before="120" w:after="0"/>
        <w:jc w:val="both"/>
      </w:pPr>
      <w:r>
        <w:rPr>
          <w:rFonts w:ascii="Times New Roman" w:hAnsi="Times New Roman" w:eastAsia="Times New Roman" w:cs="Times New Roman"/>
          <w:b/>
          <w:i w:val="0"/>
          <w:color w:val="000000"/>
          <w:sz w:val="26"/>
        </w:rPr>
        <w:t>Cấu trúc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điều khiển xe thực hiện liên hoàn </w:t>
      </w:r>
      <w:r>
        <w:rPr>
          <w:rFonts w:ascii="Times New Roman" w:hAnsi="Times New Roman" w:eastAsia="Times New Roman" w:cs="Times New Roman"/>
          <w:b/>
          <w:i w:val="0"/>
          <w:color w:val="000000"/>
          <w:sz w:val="26"/>
        </w:rPr>
        <w:t>11 bài sát hạch trong hình</w:t>
      </w:r>
      <w:r>
        <w:rPr>
          <w:rFonts w:ascii="Times New Roman" w:hAnsi="Times New Roman" w:eastAsia="Times New Roman" w:cs="Times New Roman"/>
          <w:b w:val="0"/>
          <w:i w:val="0"/>
          <w:color w:val="000000"/>
          <w:sz w:val="26"/>
        </w:rPr>
        <w:t>:</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 Xuất phát.</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2. Dừng xe nhường đường cho người đi bộ.</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3. Dừng và khởi hành xe ngang dốc.</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4. Qua vệt bánh xe và đường vòng vuông góc.</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5. Qua ngã tư có tín hiệu điều khiển giao thông.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6. Qua đường vòng quanh co.</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7. Ghép xe dọc vào nơi đỗ.</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8. Ghép xe ngang vào nơi đỗ.</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9. Tạm dừng ở chỗ có đường sắt chạy qua.</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10. Thay đổi số trên đường bằng.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11. Kết thúc.</w:t>
      </w:r>
    </w:p>
    <w:p>
      <w:pPr>
        <w:keepNext w:val="0"/>
        <w:spacing w:line="360" w:lineRule="auto" w:before="120" w:after="0"/>
        <w:jc w:val="both"/>
      </w:pPr>
      <w:r>
        <w:rPr>
          <w:rFonts w:ascii="Times New Roman" w:hAnsi="Times New Roman" w:eastAsia="Times New Roman" w:cs="Times New Roman"/>
          <w:b w:val="0"/>
          <w:i w:val="0"/>
          <w:color w:val="000000"/>
          <w:sz w:val="26"/>
        </w:rPr>
        <w:t xml:space="preserve">Thời gian thực hiện là khoảng 18 phút, với điểm tối thiểu cần đạt là </w:t>
      </w:r>
      <w:r>
        <w:rPr>
          <w:rFonts w:ascii="Times New Roman" w:hAnsi="Times New Roman" w:eastAsia="Times New Roman" w:cs="Times New Roman"/>
          <w:b/>
          <w:i w:val="0"/>
          <w:color w:val="000000"/>
          <w:sz w:val="26"/>
        </w:rPr>
        <w:t>80/100</w:t>
      </w:r>
      <w:r>
        <w:rPr>
          <w:rFonts w:ascii="Times New Roman" w:hAnsi="Times New Roman" w:eastAsia="Times New Roman" w:cs="Times New Roman"/>
          <w:b w:val="0"/>
          <w:i w:val="0"/>
          <w:color w:val="000000"/>
          <w:sz w:val="26"/>
        </w:rPr>
        <w:t xml:space="preserve"> để đủ điều kiện tham gia phần thi tiếp theo.</w:t>
      </w:r>
    </w:p>
    <w:p>
      <w:pPr>
        <w:keepNext w:val="0"/>
        <w:spacing w:line="360" w:lineRule="auto" w:before="120" w:after="0"/>
        <w:jc w:val="both"/>
      </w:pPr>
      <w:r>
        <w:rPr>
          <w:rFonts w:ascii="Times New Roman" w:hAnsi="Times New Roman" w:eastAsia="Times New Roman" w:cs="Times New Roman"/>
          <w:b/>
          <w:i w:val="0"/>
          <w:color w:val="000000"/>
          <w:sz w:val="26"/>
        </w:rPr>
        <w:t>Phương pháp chấm điểm</w:t>
      </w:r>
    </w:p>
    <w:p>
      <w:pPr>
        <w:keepNext w:val="0"/>
        <w:spacing w:line="360" w:lineRule="auto" w:before="120" w:after="0"/>
        <w:jc w:val="both"/>
      </w:pPr>
      <w:r>
        <w:rPr>
          <w:rFonts w:ascii="Times New Roman" w:hAnsi="Times New Roman" w:eastAsia="Times New Roman" w:cs="Times New Roman"/>
          <w:b w:val="0"/>
          <w:i w:val="0"/>
          <w:color w:val="000000"/>
          <w:sz w:val="26"/>
        </w:rPr>
        <w:t xml:space="preserve">Đối với các hạng B, C1, C, D1, D2 và D, việc sát hạch thực hiện bằng </w:t>
      </w:r>
      <w:r>
        <w:rPr>
          <w:rFonts w:ascii="Times New Roman" w:hAnsi="Times New Roman" w:eastAsia="Times New Roman" w:cs="Times New Roman"/>
          <w:b/>
          <w:i w:val="0"/>
          <w:color w:val="000000"/>
          <w:sz w:val="26"/>
        </w:rPr>
        <w:t>thiết bị chấm điểm tự động kết hợp với chấm điểm trực tiếp</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không bố trí sát hạch viên ngồi trên xe sát hạch</w:t>
      </w:r>
      <w:r>
        <w:rPr>
          <w:rFonts w:ascii="Times New Roman" w:hAnsi="Times New Roman" w:eastAsia="Times New Roman" w:cs="Times New Roman"/>
          <w:b w:val="0"/>
          <w:i w:val="0"/>
          <w:color w:val="000000"/>
          <w:sz w:val="26"/>
        </w:rPr>
        <w:t>, trừ trường hợp quy định tại điểm a khoản 2 Điều 13 Thông tư 108/2026/TT-BCA. Việc bố trí một sát hạch viên ngồi trên xe chỉ áp dụng cho các hạng kéo rơ moóc BE, C1E, CE, D1E, D2E và DE.</w:t>
      </w:r>
    </w:p>
    <w:p>
      <w:pPr>
        <w:keepNext w:val="0"/>
        <w:spacing w:line="360" w:lineRule="auto" w:before="120" w:after="0"/>
        <w:jc w:val="both"/>
      </w:pPr>
      <w:r>
        <w:rPr>
          <w:rFonts w:ascii="Times New Roman" w:hAnsi="Times New Roman" w:eastAsia="Times New Roman" w:cs="Times New Roman"/>
          <w:b w:val="0"/>
          <w:i w:val="0"/>
          <w:color w:val="000000"/>
          <w:sz w:val="26"/>
        </w:rPr>
        <w:t>Vì không có sát hạch viên ngồi cạnh, thí sinh phải thuộc trình tự 11 bài và tự thực hiện; xe được gắn thiết bị cảm biến tự chấm điểm, loa trên xe báo hiệu lệnh và báo lỗi.</w:t>
      </w:r>
    </w:p>
    <w:p>
      <w:pPr>
        <w:keepNext w:val="0"/>
        <w:spacing w:line="360" w:lineRule="auto" w:before="120" w:after="0"/>
        <w:jc w:val="both"/>
      </w:pPr>
      <w:r>
        <w:rPr>
          <w:rFonts w:ascii="Times New Roman" w:hAnsi="Times New Roman" w:eastAsia="Times New Roman" w:cs="Times New Roman"/>
          <w:b w:val="0"/>
          <w:i w:val="0"/>
          <w:color w:val="000000"/>
          <w:sz w:val="26"/>
        </w:rPr>
        <w:t xml:space="preserve">Phần thi mô phỏng các tình huống giao thông trên máy tính đã được </w:t>
      </w:r>
      <w:r>
        <w:rPr>
          <w:rFonts w:ascii="Times New Roman" w:hAnsi="Times New Roman" w:eastAsia="Times New Roman" w:cs="Times New Roman"/>
          <w:b/>
          <w:i w:val="0"/>
          <w:color w:val="000000"/>
          <w:sz w:val="26"/>
        </w:rPr>
        <w:t>bãi bỏ</w:t>
      </w:r>
      <w:r>
        <w:rPr>
          <w:rFonts w:ascii="Times New Roman" w:hAnsi="Times New Roman" w:eastAsia="Times New Roman" w:cs="Times New Roman"/>
          <w:b w:val="0"/>
          <w:i w:val="0"/>
          <w:color w:val="000000"/>
          <w:sz w:val="26"/>
        </w:rPr>
        <w:t xml:space="preserve"> từ ngày 01/7/2026. Thí sinh đã trượt phần mô phỏng trước đó không phải thi lại phần này. Cần phân biệt: việc </w:t>
      </w:r>
      <w:r>
        <w:rPr>
          <w:rFonts w:ascii="Times New Roman" w:hAnsi="Times New Roman" w:eastAsia="Times New Roman" w:cs="Times New Roman"/>
          <w:b/>
          <w:i w:val="0"/>
          <w:color w:val="000000"/>
          <w:sz w:val="26"/>
        </w:rPr>
        <w:t>học</w:t>
      </w:r>
      <w:r>
        <w:rPr>
          <w:rFonts w:ascii="Times New Roman" w:hAnsi="Times New Roman" w:eastAsia="Times New Roman" w:cs="Times New Roman"/>
          <w:b w:val="0"/>
          <w:i w:val="0"/>
          <w:color w:val="000000"/>
          <w:sz w:val="26"/>
        </w:rPr>
        <w:t xml:space="preserve"> phần mềm mô phỏng 4 giờ vẫn là nội dung bắt buộc của khoá đào tạo; chỉ phần </w:t>
      </w:r>
      <w:r>
        <w:rPr>
          <w:rFonts w:ascii="Times New Roman" w:hAnsi="Times New Roman" w:eastAsia="Times New Roman" w:cs="Times New Roman"/>
          <w:b/>
          <w:i w:val="0"/>
          <w:color w:val="000000"/>
          <w:sz w:val="26"/>
        </w:rPr>
        <w:t>thi</w:t>
      </w:r>
      <w:r>
        <w:rPr>
          <w:rFonts w:ascii="Times New Roman" w:hAnsi="Times New Roman" w:eastAsia="Times New Roman" w:cs="Times New Roman"/>
          <w:b w:val="0"/>
          <w:i w:val="0"/>
          <w:color w:val="000000"/>
          <w:sz w:val="26"/>
        </w:rPr>
        <w:t xml:space="preserve"> mô phỏng mới bị bãi bỏ.</w:t>
      </w:r>
    </w:p>
    <w:p>
      <w:pPr>
        <w:keepNext/>
        <w:spacing w:line="360" w:lineRule="auto" w:before="200" w:after="0"/>
        <w:jc w:val="left"/>
      </w:pPr>
      <w:r>
        <w:rPr>
          <w:rFonts w:ascii="Times New Roman" w:hAnsi="Times New Roman" w:eastAsia="Times New Roman" w:cs="Times New Roman"/>
          <w:b/>
          <w:i w:val="0"/>
          <w:color w:val="000000"/>
          <w:sz w:val="26"/>
        </w:rPr>
        <w:t>3. Thi thực hành trên đường</w:t>
      </w:r>
    </w:p>
    <w:p>
      <w:pPr>
        <w:keepNext w:val="0"/>
        <w:spacing w:line="360" w:lineRule="auto" w:before="120" w:after="0"/>
        <w:jc w:val="both"/>
      </w:pPr>
      <w:r>
        <w:rPr>
          <w:rFonts w:ascii="Times New Roman" w:hAnsi="Times New Roman" w:eastAsia="Times New Roman" w:cs="Times New Roman"/>
          <w:b/>
          <w:i w:val="0"/>
          <w:color w:val="000000"/>
          <w:sz w:val="26"/>
        </w:rPr>
        <w:t>Nội dung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lái xe trên đường thật với quãng đường tối thiểu </w:t>
      </w:r>
      <w:r>
        <w:rPr>
          <w:rFonts w:ascii="Times New Roman" w:hAnsi="Times New Roman" w:eastAsia="Times New Roman" w:cs="Times New Roman"/>
          <w:b/>
          <w:i w:val="0"/>
          <w:color w:val="000000"/>
          <w:sz w:val="26"/>
        </w:rPr>
        <w:t>2 km</w:t>
      </w:r>
      <w:r>
        <w:rPr>
          <w:rFonts w:ascii="Times New Roman" w:hAnsi="Times New Roman" w:eastAsia="Times New Roman" w:cs="Times New Roman"/>
          <w:b w:val="0"/>
          <w:i w:val="0"/>
          <w:color w:val="000000"/>
          <w:sz w:val="26"/>
        </w:rPr>
        <w:t>, thực hiện bốn bài thi: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Xuất phát.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Tăng số, tăng tốc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Giảm số, giảm tốc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Kết thúc.</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cần đạt ít nhất </w:t>
      </w:r>
      <w:r>
        <w:rPr>
          <w:rFonts w:ascii="Times New Roman" w:hAnsi="Times New Roman" w:eastAsia="Times New Roman" w:cs="Times New Roman"/>
          <w:b/>
          <w:i w:val="0"/>
          <w:color w:val="000000"/>
          <w:sz w:val="26"/>
        </w:rPr>
        <w:t>80/100 điểm</w:t>
      </w:r>
      <w:r>
        <w:rPr>
          <w:rFonts w:ascii="Times New Roman" w:hAnsi="Times New Roman" w:eastAsia="Times New Roman" w:cs="Times New Roman"/>
          <w:b w:val="0"/>
          <w:i w:val="0"/>
          <w:color w:val="000000"/>
          <w:sz w:val="26"/>
        </w:rPr>
        <w:t xml:space="preserve"> trong phần thi này để được cấp giấy phép lái xe.</w:t>
      </w:r>
    </w:p>
    <w:p>
      <w:pPr>
        <w:keepNext w:val="0"/>
        <w:spacing w:line="360" w:lineRule="auto" w:before="160" w:after="0"/>
        <w:ind w:left="283" w:right="283"/>
        <w:jc w:val="both"/>
        <w:pBdr>
          <w:top w:val="single" w:sz="4" w:space="6" w:color="000000"/>
          <w:left w:val="single" w:sz="4" w:space="6" w:color="000000"/>
          <w:bottom w:val="single" w:sz="4" w:space="6" w:color="000000"/>
          <w:right w:val="single" w:sz="4" w:space="6" w:color="000000"/>
        </w:pBdr>
      </w:pPr>
      <w:r>
        <w:rPr>
          <w:rFonts w:ascii="Times New Roman" w:hAnsi="Times New Roman" w:eastAsia="Times New Roman" w:cs="Times New Roman"/>
          <w:b w:val="0"/>
          <w:i/>
          <w:color w:val="000000"/>
          <w:sz w:val="26"/>
        </w:rPr>
        <w:t>Lưu ý về mốc chuyển tiếp 01/3/2027:</w:t>
      </w:r>
      <w:r>
        <w:rPr>
          <w:rFonts w:ascii="Times New Roman" w:hAnsi="Times New Roman" w:eastAsia="Times New Roman" w:cs="Times New Roman"/>
          <w:b w:val="0"/>
          <w:i w:val="0"/>
          <w:color w:val="000000"/>
          <w:sz w:val="26"/>
        </w:rPr>
        <w:t xml:space="preserve"> Thông tư 108/2026/TT-BCA có hiệu lực từ 01/7/2026, nhưng nội dung mới của sát hạch lý thuyết và sát hạch thực hành lái xe trên đường quy định tại khoản 4 Điều 4 chỉ </w:t>
      </w:r>
      <w:r>
        <w:rPr>
          <w:rFonts w:ascii="Times New Roman" w:hAnsi="Times New Roman" w:eastAsia="Times New Roman" w:cs="Times New Roman"/>
          <w:b/>
          <w:i w:val="0"/>
          <w:color w:val="000000"/>
          <w:sz w:val="26"/>
        </w:rPr>
        <w:t>áp dụng từ ngày 01/3/2027</w:t>
      </w:r>
      <w:r>
        <w:rPr>
          <w:rFonts w:ascii="Times New Roman" w:hAnsi="Times New Roman" w:eastAsia="Times New Roman" w:cs="Times New Roman"/>
          <w:b w:val="0"/>
          <w:i w:val="0"/>
          <w:color w:val="000000"/>
          <w:sz w:val="26"/>
        </w:rPr>
        <w:t xml:space="preserve">. Từ mốc này, sát hạch lý thuyết hạng B tăng lên </w:t>
      </w:r>
      <w:r>
        <w:rPr>
          <w:rFonts w:ascii="Times New Roman" w:hAnsi="Times New Roman" w:eastAsia="Times New Roman" w:cs="Times New Roman"/>
          <w:b/>
          <w:i w:val="0"/>
          <w:color w:val="000000"/>
          <w:sz w:val="26"/>
        </w:rPr>
        <w:t>50 câu trong 33 phút, đạt khi trả lời đúng 45/50 câu</w:t>
      </w:r>
      <w:r>
        <w:rPr>
          <w:rFonts w:ascii="Times New Roman" w:hAnsi="Times New Roman" w:eastAsia="Times New Roman" w:cs="Times New Roman"/>
          <w:b w:val="0"/>
          <w:i w:val="0"/>
          <w:color w:val="000000"/>
          <w:sz w:val="26"/>
        </w:rPr>
        <w:t xml:space="preserve">; hạng C1 là </w:t>
      </w:r>
      <w:r>
        <w:rPr>
          <w:rFonts w:ascii="Times New Roman" w:hAnsi="Times New Roman" w:eastAsia="Times New Roman" w:cs="Times New Roman"/>
          <w:b/>
          <w:i w:val="0"/>
          <w:color w:val="000000"/>
          <w:sz w:val="26"/>
        </w:rPr>
        <w:t>60 câu trong 40 phút, đạt khi trả lời đúng 54/60 câu</w:t>
      </w:r>
      <w:r>
        <w:rPr>
          <w:rFonts w:ascii="Times New Roman" w:hAnsi="Times New Roman" w:eastAsia="Times New Roman" w:cs="Times New Roman"/>
          <w:b w:val="0"/>
          <w:i w:val="0"/>
          <w:color w:val="000000"/>
          <w:sz w:val="26"/>
        </w:rPr>
        <w:t xml:space="preserve">. Phần sát hạch thực hành lái xe trên đường tăng từ 4 bài lên </w:t>
      </w:r>
      <w:r>
        <w:rPr>
          <w:rFonts w:ascii="Times New Roman" w:hAnsi="Times New Roman" w:eastAsia="Times New Roman" w:cs="Times New Roman"/>
          <w:b/>
          <w:i w:val="0"/>
          <w:color w:val="000000"/>
          <w:sz w:val="26"/>
        </w:rPr>
        <w:t>12 bài</w:t>
      </w:r>
      <w:r>
        <w:rPr>
          <w:rFonts w:ascii="Times New Roman" w:hAnsi="Times New Roman" w:eastAsia="Times New Roman" w:cs="Times New Roman"/>
          <w:b w:val="0"/>
          <w:i w:val="0"/>
          <w:color w:val="000000"/>
          <w:sz w:val="26"/>
        </w:rPr>
        <w:t xml:space="preserve"> với quãng đường tối thiểu </w:t>
      </w:r>
      <w:r>
        <w:rPr>
          <w:rFonts w:ascii="Times New Roman" w:hAnsi="Times New Roman" w:eastAsia="Times New Roman" w:cs="Times New Roman"/>
          <w:b/>
          <w:i w:val="0"/>
          <w:color w:val="000000"/>
          <w:sz w:val="26"/>
        </w:rPr>
        <w:t>5 km</w:t>
      </w:r>
      <w:r>
        <w:rPr>
          <w:rFonts w:ascii="Times New Roman" w:hAnsi="Times New Roman" w:eastAsia="Times New Roman" w:cs="Times New Roman"/>
          <w:b w:val="0"/>
          <w:i w:val="0"/>
          <w:color w:val="000000"/>
          <w:sz w:val="26"/>
        </w:rPr>
        <w:t xml:space="preserve">. Riêng nội dung bài thi số 2 quy định tại khoản 4 Điều 4 và Phụ lục I áp dụng từ ngày </w:t>
      </w:r>
      <w:r>
        <w:rPr>
          <w:rFonts w:ascii="Times New Roman" w:hAnsi="Times New Roman" w:eastAsia="Times New Roman" w:cs="Times New Roman"/>
          <w:b/>
          <w:i w:val="0"/>
          <w:color w:val="000000"/>
          <w:sz w:val="26"/>
        </w:rPr>
        <w:t>01/01/2028</w:t>
      </w:r>
      <w:r>
        <w:rPr>
          <w:rFonts w:ascii="Times New Roman" w:hAnsi="Times New Roman" w:eastAsia="Times New Roman" w:cs="Times New Roman"/>
          <w:b w:val="0"/>
          <w:i w:val="0"/>
          <w:color w:val="000000"/>
          <w:sz w:val="26"/>
        </w:rPr>
        <w:t>. Thí sinh dự sát hạch trước ngày 01/3/2027 theo quy trình hiện hành; thí sinh sát hạch hoặc sát hạch lại từ ngày 01/3/2027 phải theo quy định mới.</w:t>
      </w:r>
    </w:p>
    <w:p>
      <w:pPr>
        <w:spacing w:before="0" w:after="0"/>
      </w:pPr>
      <w:r>
        <w:rPr>
          <w:rFonts w:ascii="Times New Roman" w:hAnsi="Times New Roman" w:eastAsia="Times New Roman" w:cs="Times New Roman"/>
          <w:b w:val="0"/>
          <w:i w:val="0"/>
          <w:color w:val="000000"/>
          <w:sz w:val="8"/>
        </w:rPr>
      </w:r>
    </w:p>
    <w:p>
      <w:pPr>
        <w:keepNext/>
        <w:spacing w:line="360" w:lineRule="auto" w:before="200" w:after="0"/>
        <w:jc w:val="left"/>
      </w:pPr>
      <w:r>
        <w:rPr>
          <w:rFonts w:ascii="Times New Roman" w:hAnsi="Times New Roman" w:eastAsia="Times New Roman" w:cs="Times New Roman"/>
          <w:b/>
          <w:i w:val="0"/>
          <w:color w:val="000000"/>
          <w:sz w:val="26"/>
        </w:rPr>
        <w:t>Kết luận</w:t>
      </w:r>
    </w:p>
    <w:p>
      <w:pPr>
        <w:keepNext w:val="0"/>
        <w:spacing w:line="360" w:lineRule="auto" w:before="120" w:after="0"/>
        <w:jc w:val="both"/>
      </w:pPr>
      <w:r>
        <w:rPr>
          <w:rFonts w:ascii="Times New Roman" w:hAnsi="Times New Roman" w:eastAsia="Times New Roman" w:cs="Times New Roman"/>
          <w:b w:val="0"/>
          <w:i w:val="0"/>
          <w:color w:val="000000"/>
          <w:sz w:val="26"/>
        </w:rPr>
        <w:t>Quy trình sát hạch cấp giấy phép lái xe ô tô đã được cập nhật với nhiều thay đổi nhằm nâng cao chất lượng đào tạo và sát hạch lái xe: bỏ phần thi mô phỏng, chuyển sang ba phần thi tuần tự, áp dụng thiết bị chấm điểm tự động và tăng yêu cầu của phần thi lý thuyết cũng như phần thi trên đường kể từ ngày 01/3/2027. Thí sinh cần chuẩn bị kỹ lưỡng cho từng phần thi để đảm bảo đạt yêu cầu cấp giấy phép lái xe theo quy định mới.</w:t>
      </w:r>
    </w:p>
    <w:p>
      <w:pPr>
        <w:keepNext w:val="0"/>
        <w:spacing w:line="360" w:lineRule="auto" w:before="120" w:after="0"/>
        <w:jc w:val="both"/>
      </w:pPr>
      <w:r>
        <w:rPr>
          <w:rFonts w:ascii="Times New Roman" w:hAnsi="Times New Roman" w:eastAsia="Times New Roman" w:cs="Times New Roman"/>
          <w:b w:val="0"/>
          <w:i/>
          <w:color w:val="000000"/>
          <w:sz w:val="26"/>
        </w:rPr>
        <w:t>Căn cứ: Thông tư 108/2026/TT-BCA quy định về sát hạch, cấp giấy phép lái xe; cấp, sử dụng giấy phép lái xe quốc tế.</w:t>
      </w:r>
    </w:p>
    <w:p>
      <w:pPr>
        <w:spacing w:before="0" w:after="0"/>
      </w:pPr>
      <w:r>
        <w:br w:type="page"/>
      </w:r>
    </w:p>
    <w:p>
      <w:pPr>
        <w:pStyle w:val="Heading1"/>
      </w:pPr>
      <w:r>
        <w:rPr>
          <w:rFonts w:ascii="Times New Roman" w:hAnsi="Times New Roman" w:eastAsia="Times New Roman" w:cs="Times New Roman"/>
          <w:b/>
          <w:i w:val="0"/>
          <w:color w:val="000000"/>
          <w:sz w:val="32"/>
        </w:rPr>
        <w:t>QUY ĐỊNH CHẠY DAT</w:t>
      </w:r>
    </w:p>
    <w:p>
      <w:pPr>
        <w:keepNext w:val="0"/>
        <w:spacing w:line="360" w:lineRule="auto" w:before="120" w:after="0"/>
        <w:jc w:val="both"/>
      </w:pPr>
      <w:r>
        <w:rPr>
          <w:rFonts w:ascii="Times New Roman" w:hAnsi="Times New Roman" w:eastAsia="Times New Roman" w:cs="Times New Roman"/>
          <w:b w:val="0"/>
          <w:i w:val="0"/>
          <w:color w:val="000000"/>
          <w:sz w:val="26"/>
        </w:rPr>
        <w:t xml:space="preserve">DAT là tên gọi tắt của </w:t>
      </w:r>
      <w:r>
        <w:rPr>
          <w:rFonts w:ascii="Times New Roman" w:hAnsi="Times New Roman" w:eastAsia="Times New Roman" w:cs="Times New Roman"/>
          <w:b/>
          <w:i w:val="0"/>
          <w:color w:val="000000"/>
          <w:sz w:val="26"/>
        </w:rPr>
        <w:t>thiết bị giám sát thời gian và quãng đường thực hành lái xe trên đường</w:t>
      </w:r>
      <w:r>
        <w:rPr>
          <w:rFonts w:ascii="Times New Roman" w:hAnsi="Times New Roman" w:eastAsia="Times New Roman" w:cs="Times New Roman"/>
          <w:b w:val="0"/>
          <w:i w:val="0"/>
          <w:color w:val="000000"/>
          <w:sz w:val="26"/>
        </w:rPr>
        <w:t>. Thiết bị này được lắp trên xe tập lái, tự động ghi nhận quãng đường đã chạy, thời gian ngồi sau vô lăng, hình ảnh khuôn mặt người lái và vị trí của xe, rồi truyền dữ liệu về hệ thống quản lý. Học viên không chạy đủ DAT thì không được xét hoàn thành khoá đào tạo, dù đã học đủ lý thuyết và đủ giờ trên sân tập lái.</w:t>
      </w:r>
    </w:p>
    <w:p>
      <w:pPr>
        <w:keepNext w:val="0"/>
        <w:spacing w:line="360" w:lineRule="auto" w:before="120" w:after="0"/>
        <w:jc w:val="both"/>
      </w:pPr>
      <w:r>
        <w:rPr>
          <w:rFonts w:ascii="Times New Roman" w:hAnsi="Times New Roman" w:eastAsia="Times New Roman" w:cs="Times New Roman"/>
          <w:b w:val="0"/>
          <w:i w:val="0"/>
          <w:color w:val="000000"/>
          <w:sz w:val="26"/>
        </w:rPr>
        <w:t xml:space="preserve">Từ ngày 01/7/2026, thời gian và quãng đường thực hành </w:t>
      </w:r>
      <w:r>
        <w:rPr>
          <w:rFonts w:ascii="Times New Roman" w:hAnsi="Times New Roman" w:eastAsia="Times New Roman" w:cs="Times New Roman"/>
          <w:b/>
          <w:i w:val="0"/>
          <w:color w:val="000000"/>
          <w:sz w:val="26"/>
        </w:rPr>
        <w:t>trên sân tập lái</w:t>
      </w:r>
      <w:r>
        <w:rPr>
          <w:rFonts w:ascii="Times New Roman" w:hAnsi="Times New Roman" w:eastAsia="Times New Roman" w:cs="Times New Roman"/>
          <w:b w:val="0"/>
          <w:i w:val="0"/>
          <w:color w:val="000000"/>
          <w:sz w:val="26"/>
        </w:rPr>
        <w:t xml:space="preserve"> được cắt giảm, nhưng thời gian và quãng đường thực hành </w:t>
      </w:r>
      <w:r>
        <w:rPr>
          <w:rFonts w:ascii="Times New Roman" w:hAnsi="Times New Roman" w:eastAsia="Times New Roman" w:cs="Times New Roman"/>
          <w:b/>
          <w:i w:val="0"/>
          <w:color w:val="000000"/>
          <w:sz w:val="26"/>
        </w:rPr>
        <w:t>trên đường giao thông</w:t>
      </w:r>
      <w:r>
        <w:rPr>
          <w:rFonts w:ascii="Times New Roman" w:hAnsi="Times New Roman" w:eastAsia="Times New Roman" w:cs="Times New Roman"/>
          <w:b w:val="0"/>
          <w:i w:val="0"/>
          <w:color w:val="000000"/>
          <w:sz w:val="26"/>
        </w:rPr>
        <w:t xml:space="preserve"> thì </w:t>
      </w:r>
      <w:r>
        <w:rPr>
          <w:rFonts w:ascii="Times New Roman" w:hAnsi="Times New Roman" w:eastAsia="Times New Roman" w:cs="Times New Roman"/>
          <w:b/>
          <w:i w:val="0"/>
          <w:color w:val="000000"/>
          <w:sz w:val="26"/>
        </w:rPr>
        <w:t>giữ nguyên</w:t>
      </w:r>
      <w:r>
        <w:rPr>
          <w:rFonts w:ascii="Times New Roman" w:hAnsi="Times New Roman" w:eastAsia="Times New Roman" w:cs="Times New Roman"/>
          <w:b w:val="0"/>
          <w:i w:val="0"/>
          <w:color w:val="000000"/>
          <w:sz w:val="26"/>
        </w:rPr>
        <w:t>. Vì vậy tỷ trọng phần chạy DAT trong khoá học tăng lên tương đối so với trước.</w:t>
      </w:r>
    </w:p>
    <w:p>
      <w:pPr>
        <w:keepNext w:val="0"/>
        <w:spacing w:line="360" w:lineRule="auto" w:before="120" w:after="0"/>
        <w:jc w:val="both"/>
      </w:pPr>
      <w:r>
        <w:rPr>
          <w:rFonts w:ascii="Times New Roman" w:hAnsi="Times New Roman" w:eastAsia="Times New Roman" w:cs="Times New Roman"/>
          <w:b w:val="0"/>
          <w:i w:val="0"/>
          <w:color w:val="000000"/>
          <w:sz w:val="26"/>
        </w:rPr>
        <w:t xml:space="preserve">Quãng đường thực hành trên đường giao thông của hạng B xe số tự động là </w:t>
      </w:r>
      <w:r>
        <w:rPr>
          <w:rFonts w:ascii="Times New Roman" w:hAnsi="Times New Roman" w:eastAsia="Times New Roman" w:cs="Times New Roman"/>
          <w:b/>
          <w:i w:val="0"/>
          <w:color w:val="000000"/>
          <w:sz w:val="26"/>
        </w:rPr>
        <w:t>710 km</w:t>
      </w:r>
      <w:r>
        <w:rPr>
          <w:rFonts w:ascii="Times New Roman" w:hAnsi="Times New Roman" w:eastAsia="Times New Roman" w:cs="Times New Roman"/>
          <w:b w:val="0"/>
          <w:i w:val="0"/>
          <w:color w:val="000000"/>
          <w:sz w:val="26"/>
        </w:rPr>
        <w:t>, nằm trong tổng quãng đường thực hành 950 km của hạng này.</w:t>
      </w:r>
    </w:p>
    <w:p>
      <w:pPr>
        <w:keepNext w:val="0"/>
        <w:spacing w:line="360" w:lineRule="auto" w:before="120" w:after="0"/>
        <w:jc w:val="both"/>
      </w:pPr>
      <w:r>
        <w:rPr>
          <w:rFonts w:ascii="Times New Roman" w:hAnsi="Times New Roman" w:eastAsia="Times New Roman" w:cs="Times New Roman"/>
          <w:b w:val="0"/>
          <w:i w:val="0"/>
          <w:color w:val="000000"/>
          <w:sz w:val="26"/>
        </w:rPr>
        <w:t xml:space="preserve">Điều kiện về DAT để được xét hoàn thành khoá đào tạo: học viên phải chạy </w:t>
      </w:r>
      <w:r>
        <w:rPr>
          <w:rFonts w:ascii="Times New Roman" w:hAnsi="Times New Roman" w:eastAsia="Times New Roman" w:cs="Times New Roman"/>
          <w:b/>
          <w:i w:val="0"/>
          <w:color w:val="000000"/>
          <w:sz w:val="26"/>
        </w:rPr>
        <w:t>đủ quãng đường</w:t>
      </w:r>
      <w:r>
        <w:rPr>
          <w:rFonts w:ascii="Times New Roman" w:hAnsi="Times New Roman" w:eastAsia="Times New Roman" w:cs="Times New Roman"/>
          <w:b w:val="0"/>
          <w:i w:val="0"/>
          <w:color w:val="000000"/>
          <w:sz w:val="26"/>
        </w:rPr>
        <w:t xml:space="preserve"> quy định và đạt tối thiểu </w:t>
      </w:r>
      <w:r>
        <w:rPr>
          <w:rFonts w:ascii="Times New Roman" w:hAnsi="Times New Roman" w:eastAsia="Times New Roman" w:cs="Times New Roman"/>
          <w:b/>
          <w:i w:val="0"/>
          <w:color w:val="000000"/>
          <w:sz w:val="26"/>
        </w:rPr>
        <w:t>50 % thời gian</w:t>
      </w:r>
      <w:r>
        <w:rPr>
          <w:rFonts w:ascii="Times New Roman" w:hAnsi="Times New Roman" w:eastAsia="Times New Roman" w:cs="Times New Roman"/>
          <w:b w:val="0"/>
          <w:i w:val="0"/>
          <w:color w:val="000000"/>
          <w:sz w:val="26"/>
        </w:rPr>
        <w:t xml:space="preserve"> quy định trên đường giao thông. Cần lưu ý điều kiện này siết chặt ở </w:t>
      </w:r>
      <w:r>
        <w:rPr>
          <w:rFonts w:ascii="Times New Roman" w:hAnsi="Times New Roman" w:eastAsia="Times New Roman" w:cs="Times New Roman"/>
          <w:b/>
          <w:i w:val="0"/>
          <w:color w:val="000000"/>
          <w:sz w:val="26"/>
        </w:rPr>
        <w:t>quãng đường</w:t>
      </w:r>
      <w:r>
        <w:rPr>
          <w:rFonts w:ascii="Times New Roman" w:hAnsi="Times New Roman" w:eastAsia="Times New Roman" w:cs="Times New Roman"/>
          <w:b w:val="0"/>
          <w:i w:val="0"/>
          <w:color w:val="000000"/>
          <w:sz w:val="26"/>
        </w:rPr>
        <w:t xml:space="preserve"> chứ không phải ở thời gian: chạy nhanh hơn để đủ km sớm không rút ngắn được nghĩa vụ, vẫn phải đủ km; ngược lại, ngồi trên xe lâu mà không chạy đủ km thì không được tính là hoàn thành.</w:t>
      </w:r>
    </w:p>
    <w:p>
      <w:pPr>
        <w:keepNext w:val="0"/>
        <w:spacing w:line="360" w:lineRule="auto" w:before="120" w:after="0"/>
        <w:jc w:val="both"/>
      </w:pPr>
      <w:r>
        <w:rPr>
          <w:rFonts w:ascii="Times New Roman" w:hAnsi="Times New Roman" w:eastAsia="Times New Roman" w:cs="Times New Roman"/>
          <w:b w:val="0"/>
          <w:i w:val="0"/>
          <w:color w:val="000000"/>
          <w:sz w:val="26"/>
        </w:rPr>
        <w:t xml:space="preserve">Ngược lại, với phần thực hành </w:t>
      </w:r>
      <w:r>
        <w:rPr>
          <w:rFonts w:ascii="Times New Roman" w:hAnsi="Times New Roman" w:eastAsia="Times New Roman" w:cs="Times New Roman"/>
          <w:b/>
          <w:i w:val="0"/>
          <w:color w:val="000000"/>
          <w:sz w:val="26"/>
        </w:rPr>
        <w:t>trên sân tập lái</w:t>
      </w:r>
      <w:r>
        <w:rPr>
          <w:rFonts w:ascii="Times New Roman" w:hAnsi="Times New Roman" w:eastAsia="Times New Roman" w:cs="Times New Roman"/>
          <w:b w:val="0"/>
          <w:i w:val="0"/>
          <w:color w:val="000000"/>
          <w:sz w:val="26"/>
        </w:rPr>
        <w:t xml:space="preserve">, điều kiện siết chặt ở </w:t>
      </w:r>
      <w:r>
        <w:rPr>
          <w:rFonts w:ascii="Times New Roman" w:hAnsi="Times New Roman" w:eastAsia="Times New Roman" w:cs="Times New Roman"/>
          <w:b/>
          <w:i w:val="0"/>
          <w:color w:val="000000"/>
          <w:sz w:val="26"/>
        </w:rPr>
        <w:t>thời gian</w:t>
      </w:r>
      <w:r>
        <w:rPr>
          <w:rFonts w:ascii="Times New Roman" w:hAnsi="Times New Roman" w:eastAsia="Times New Roman" w:cs="Times New Roman"/>
          <w:b w:val="0"/>
          <w:i w:val="0"/>
          <w:color w:val="000000"/>
          <w:sz w:val="26"/>
        </w:rPr>
        <w:t>: học viên phải học đủ thời gian quy định và đạt tối thiểu 50 % quãng đường.</w:t>
      </w:r>
    </w:p>
    <w:p>
      <w:pPr>
        <w:keepNext w:val="0"/>
        <w:spacing w:line="360" w:lineRule="auto" w:before="120" w:after="0"/>
        <w:jc w:val="both"/>
      </w:pPr>
      <w:r>
        <w:rPr>
          <w:rFonts w:ascii="Times New Roman" w:hAnsi="Times New Roman" w:eastAsia="Times New Roman" w:cs="Times New Roman"/>
          <w:b w:val="0"/>
          <w:i w:val="0"/>
          <w:color w:val="000000"/>
          <w:sz w:val="26"/>
        </w:rPr>
        <w:t>Số km và số giờ DAT cụ thể của từng hạng đào tạo được xác định theo chương trình đào tạo hiện hành mà cơ sở đào tạo công bố. Học viên đối chiếu chỉ tiêu của khoá học mình theo thông báo của cơ sở đào tạo.</w:t>
      </w:r>
    </w:p>
    <w:p>
      <w:pPr>
        <w:keepNext w:val="0"/>
        <w:spacing w:line="360" w:lineRule="auto" w:before="120" w:after="0"/>
        <w:jc w:val="both"/>
      </w:pPr>
      <w:r>
        <w:rPr>
          <w:rFonts w:ascii="Times New Roman" w:hAnsi="Times New Roman" w:eastAsia="Times New Roman" w:cs="Times New Roman"/>
          <w:b w:val="0"/>
          <w:i w:val="0"/>
          <w:color w:val="000000"/>
          <w:sz w:val="26"/>
        </w:rPr>
        <w:t>Trong quá trình chạy DAT, học viên cần lưu ý: xác thực đúng tài khoản của chính mình trước khi khởi hành; ngồi đúng tư thế để thiết bị nhận diện được khuôn mặt, không đeo khẩu trang hay kính râm che mặt khi thiết bị đang xác thực; không đổi người lái giữa chừng mà chưa xác thực lại; nếu thiết bị báo lỗi hoặc mất tín hiệu thì báo ngay cho giáo viên, vì quãng đường chạy trong lúc thiết bị lỗi có thể không được ghi nhận.</w:t>
      </w:r>
    </w:p>
    <w:p>
      <w:pPr>
        <w:keepNext w:val="0"/>
        <w:spacing w:line="360" w:lineRule="auto" w:before="120" w:after="0"/>
        <w:jc w:val="both"/>
      </w:pPr>
      <w:r>
        <w:rPr>
          <w:rFonts w:ascii="Times New Roman" w:hAnsi="Times New Roman" w:eastAsia="Times New Roman" w:cs="Times New Roman"/>
          <w:b w:val="0"/>
          <w:i/>
          <w:color w:val="000000"/>
          <w:sz w:val="26"/>
        </w:rPr>
        <w:t>Căn cứ: Nghị định 160/2024/NĐ-CP; Thông tư 14/2025/TT-BXD; Thông tư 17/2026/TT-BXD.</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1: TẬP LÁI XE TẠI CHỖ SỐ NGUỘI</w:t>
      </w:r>
    </w:p>
    <w:p>
      <w:pPr>
        <w:keepNext/>
        <w:spacing w:line="360" w:lineRule="auto" w:before="200" w:after="0"/>
        <w:jc w:val="left"/>
      </w:pPr>
      <w:r>
        <w:rPr>
          <w:rFonts w:ascii="Times New Roman" w:hAnsi="Times New Roman" w:eastAsia="Times New Roman" w:cs="Times New Roman"/>
          <w:b/>
          <w:i w:val="0"/>
          <w:color w:val="000000"/>
          <w:sz w:val="26"/>
        </w:rPr>
        <w:t>I. MỤC TIÊU :</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học viên đạt được kiến thức cơ bản về kỹ thuật lái xe.</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cách đánh lái đúng kỹ thuật.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cách phối hợp chân tay trong việc tăng giảm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tính năng các trang thiết bị trong buồng lái.</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và sử dụng được các thiết bị cơ bản trên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chính xác, đúng kỹ thuật cần số, ly hợp, phanh mà không cần nhìn vào các thiết bị đó.</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Đánh, trả lái đúng kỹ thuật.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Rèn luyện tính cẩn thận, chính xác và an toàn.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Tôn trọng và chấp hành nghiêm pháp luật về trật tự, an toàn giao thông đường bộ.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nguời và thiết bị.</w:t>
      </w:r>
    </w:p>
    <w:p>
      <w:pPr>
        <w:keepNext/>
        <w:spacing w:line="360" w:lineRule="auto" w:before="200" w:after="0"/>
        <w:jc w:val="left"/>
      </w:pPr>
      <w:r>
        <w:rPr>
          <w:rFonts w:ascii="Times New Roman" w:hAnsi="Times New Roman" w:eastAsia="Times New Roman" w:cs="Times New Roman"/>
          <w:b/>
          <w:i w:val="0"/>
          <w:color w:val="000000"/>
          <w:sz w:val="26"/>
        </w:rPr>
        <w:t>II. NỘI DUNG:</w:t>
      </w:r>
    </w:p>
    <w:p>
      <w:pPr>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con.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xe: HYUNDAI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Kích thước: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4,2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Rộng 1,67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Cao 1,39 m</w:t>
      </w:r>
    </w:p>
    <w:p>
      <w:pPr>
        <w:keepNext w:val="0"/>
        <w:spacing w:line="360" w:lineRule="auto" w:before="80" w:after="0"/>
        <w:jc w:val="center"/>
      </w:pPr>
      <w:r>
        <w:drawing>
          <wp:inline distT="0" distB="0" distL="0" distR="0">
            <wp:extent cx="3902075" cy="2437130"/>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pic:nvPicPr>
                  <pic:blipFill>
                    <a:blip r:embed="rId9"/>
                    <a:stretch>
                      <a:fillRect/>
                    </a:stretch>
                  </pic:blipFill>
                  <pic:spPr>
                    <a:xfrm>
                      <a:off x="0" y="0"/>
                      <a:ext cx="3902075" cy="2437130"/>
                    </a:xfrm>
                    <a:prstGeom prst="rect">
                      <a:avLst/>
                    </a:prstGeom>
                  </pic:spPr>
                </pic:pic>
              </a:graphicData>
            </a:graphic>
          </wp:inline>
        </w:drawing>
      </w:r>
    </w:p>
    <w:p>
      <w:pPr>
        <w:keepNext/>
        <w:spacing w:line="360" w:lineRule="auto" w:before="160" w:after="0"/>
        <w:jc w:val="left"/>
      </w:pPr>
      <w:r>
        <w:rPr>
          <w:rFonts w:ascii="Times New Roman" w:hAnsi="Times New Roman" w:eastAsia="Times New Roman" w:cs="Times New Roman"/>
          <w:b/>
          <w:i w:val="0"/>
          <w:color w:val="000000"/>
          <w:sz w:val="26"/>
        </w:rPr>
        <w:t>2. Trình tự thực hành: Gồm 8 bước:</w:t>
      </w:r>
    </w:p>
    <w:p>
      <w:pPr>
        <w:keepNext w:val="0"/>
        <w:spacing w:line="360" w:lineRule="auto" w:before="120" w:after="0"/>
        <w:jc w:val="both"/>
      </w:pPr>
      <w:r>
        <w:rPr>
          <w:rFonts w:ascii="Times New Roman" w:hAnsi="Times New Roman" w:eastAsia="Times New Roman" w:cs="Times New Roman"/>
          <w:b/>
          <w:i w:val="0"/>
          <w:color w:val="000000"/>
          <w:sz w:val="26"/>
        </w:rPr>
        <w:t>BƯỚC 1: Kiểm tra an toàn máy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nước làm mát, dầu máy, dầu bơm cao áp, bầu lọc không khí, dây cu roa, quạt gió.</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dây dẫn của bộ chia lửa, ống dây tăng điện, máy phát điện, máy khởi động, bình điện.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vòng quanh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áp suất lốp xe.</w:t>
      </w:r>
    </w:p>
    <w:p>
      <w:pPr>
        <w:keepNext w:val="0"/>
        <w:spacing w:line="360" w:lineRule="auto" w:before="80" w:after="0"/>
        <w:jc w:val="center"/>
      </w:pPr>
      <w:r>
        <w:drawing>
          <wp:inline distT="0" distB="0" distL="0" distR="0">
            <wp:extent cx="3632200" cy="1910899"/>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pic:nvPicPr>
                  <pic:blipFill>
                    <a:blip r:embed="rId10"/>
                    <a:stretch>
                      <a:fillRect/>
                    </a:stretch>
                  </pic:blipFill>
                  <pic:spPr>
                    <a:xfrm>
                      <a:off x="0" y="0"/>
                      <a:ext cx="3632200" cy="191089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Thao tác lên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Trước khi lên xe phải quan sát trước và sau xe, gầm và hai bên thành xe. Tay trái mở cửa xe, chân phải bước vào trước, tay phải nắm vô lăng, điều chỉnh ghế ngồi đúng tư thế.</w:t>
      </w:r>
    </w:p>
    <w:p>
      <w:pPr>
        <w:keepNext w:val="0"/>
        <w:spacing w:line="360" w:lineRule="auto" w:before="120" w:after="0"/>
        <w:jc w:val="both"/>
      </w:pPr>
      <w:r>
        <w:rPr>
          <w:rFonts w:ascii="Times New Roman" w:hAnsi="Times New Roman" w:eastAsia="Times New Roman" w:cs="Times New Roman"/>
          <w:b/>
          <w:i w:val="0"/>
          <w:color w:val="000000"/>
          <w:sz w:val="26"/>
        </w:rPr>
        <w:t>BƯỚC 3: Giới thiệu các thiết bị của phương tiện</w:t>
      </w:r>
    </w:p>
    <w:p>
      <w:pPr>
        <w:keepNext w:val="0"/>
        <w:spacing w:line="360" w:lineRule="auto" w:before="80" w:after="0"/>
        <w:jc w:val="center"/>
      </w:pPr>
      <w:r>
        <w:drawing>
          <wp:inline distT="0" distB="0" distL="0" distR="0">
            <wp:extent cx="3352800" cy="2369721"/>
            <wp:effectExtent l="0" t="0" r="0" b="0"/>
            <wp:docPr id="903" name="Hinh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Hinh 903"/>
                    <pic:cNvPicPr/>
                  </pic:nvPicPr>
                  <pic:blipFill>
                    <a:blip r:embed="rId11"/>
                    <a:stretch>
                      <a:fillRect/>
                    </a:stretch>
                  </pic:blipFill>
                  <pic:spPr>
                    <a:xfrm>
                      <a:off x="0" y="0"/>
                      <a:ext cx="3352800" cy="2369721"/>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Bàn đạp ly hợp, bàn đạp phanh, bàn đạp ga. Xe số tự động không có bàn đạp ly hợp, chỉ có bàn đạp phanh và bàn đạp ga.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Công tắc xi nhan, đèn pha cốt, gạt nước, máy lạnh, v.v…</w:t>
      </w:r>
    </w:p>
    <w:p>
      <w:pPr>
        <w:keepNext w:val="0"/>
        <w:spacing w:line="360" w:lineRule="auto" w:before="80" w:after="0"/>
        <w:jc w:val="center"/>
      </w:pPr>
      <w:r>
        <w:drawing>
          <wp:inline distT="0" distB="0" distL="0" distR="0">
            <wp:extent cx="4343400" cy="3020337"/>
            <wp:effectExtent l="0" t="0" r="0" b="0"/>
            <wp:docPr id="904" name="Hinh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Hinh 904"/>
                    <pic:cNvPicPr/>
                  </pic:nvPicPr>
                  <pic:blipFill>
                    <a:blip r:embed="rId12"/>
                    <a:stretch>
                      <a:fillRect/>
                    </a:stretch>
                  </pic:blipFill>
                  <pic:spPr>
                    <a:xfrm>
                      <a:off x="0" y="0"/>
                      <a:ext cx="4343400" cy="3020337"/>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Xác định vị trí người ngồi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Người ngồi lái tư thế thoải mái, 2/3 lưng tựa vào thành ghế, hai tay cầm 2 bên vành tay lái, hai chân mở tự nhiên, hai chân đạp hết hành trình bàn đạp ly hợp và bàn đạp phanh còn dư lực.</w:t>
      </w:r>
    </w:p>
    <w:p>
      <w:pPr>
        <w:keepNext w:val="0"/>
        <w:spacing w:line="360" w:lineRule="auto" w:before="80" w:after="0"/>
        <w:jc w:val="center"/>
      </w:pPr>
      <w:r>
        <w:drawing>
          <wp:inline distT="0" distB="0" distL="0" distR="0">
            <wp:extent cx="3937000" cy="2696749"/>
            <wp:effectExtent l="0" t="0" r="0" b="0"/>
            <wp:docPr id="905" name="Hinh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Hinh 905"/>
                    <pic:cNvPicPr/>
                  </pic:nvPicPr>
                  <pic:blipFill>
                    <a:blip r:embed="rId13"/>
                    <a:stretch>
                      <a:fillRect/>
                    </a:stretch>
                  </pic:blipFill>
                  <pic:spPr>
                    <a:xfrm>
                      <a:off x="0" y="0"/>
                      <a:ext cx="3937000" cy="269674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Thao tác đánh trả lái.</w:t>
      </w:r>
    </w:p>
    <w:p>
      <w:pPr>
        <w:keepNext w:val="0"/>
        <w:spacing w:line="360" w:lineRule="auto" w:before="120" w:after="0"/>
        <w:jc w:val="both"/>
      </w:pPr>
      <w:r>
        <w:rPr>
          <w:rFonts w:ascii="Times New Roman" w:hAnsi="Times New Roman" w:eastAsia="Times New Roman" w:cs="Times New Roman"/>
          <w:b w:val="0"/>
          <w:i w:val="0"/>
          <w:color w:val="000000"/>
          <w:sz w:val="26"/>
        </w:rPr>
        <w:t>Tay cầm vành lái: Hai tay nắm vào bên phải và bên trái của vành tay lái. Nếu xem vành tay lái như mặt số của đồng hồ thì tay trái nắm vào vị trí từ 9 – 10 giờ, tay phải nắm vào vị trí từ 3 – 4 giờ, 4 ngón tay ôm vành tay lái, ngón tay cái đặt dọc theo tâm vành tay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Muốn lấy lái sang phải: tay phải kéo, tay trái đẩy vành tay lái theo chiều kim đồng hồ.</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Muốn lấy lái sang bên trái: tay trái kéo, tay phải đẩy vành tay lái quay ngược chiều kim đồng hồ.</w:t>
      </w:r>
    </w:p>
    <w:p>
      <w:pPr>
        <w:keepNext w:val="0"/>
        <w:spacing w:line="360" w:lineRule="auto" w:before="80" w:after="0"/>
        <w:jc w:val="center"/>
      </w:pPr>
      <w:r>
        <w:drawing>
          <wp:inline distT="0" distB="0" distL="0" distR="0">
            <wp:extent cx="2724150" cy="1531620"/>
            <wp:effectExtent l="0" t="0" r="0" b="0"/>
            <wp:docPr id="906" name="Hinh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Hinh 906"/>
                    <pic:cNvPicPr/>
                  </pic:nvPicPr>
                  <pic:blipFill>
                    <a:blip r:embed="rId14"/>
                    <a:stretch>
                      <a:fillRect/>
                    </a:stretch>
                  </pic:blipFill>
                  <pic:spPr>
                    <a:xfrm>
                      <a:off x="0" y="0"/>
                      <a:ext cx="2724150" cy="1531620"/>
                    </a:xfrm>
                    <a:prstGeom prst="rect">
                      <a:avLst/>
                    </a:prstGeom>
                  </pic:spPr>
                </pic:pic>
              </a:graphicData>
            </a:graphic>
          </wp:inline>
        </w:drawing>
      </w:r>
    </w:p>
    <w:p>
      <w:pPr>
        <w:keepNext w:val="0"/>
        <w:spacing w:line="360" w:lineRule="auto" w:before="80" w:after="0"/>
        <w:jc w:val="center"/>
      </w:pPr>
      <w:r>
        <w:drawing>
          <wp:inline distT="0" distB="0" distL="0" distR="0">
            <wp:extent cx="2247900" cy="1337945"/>
            <wp:effectExtent l="0" t="0" r="0" b="0"/>
            <wp:docPr id="907" name="Hinh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Hinh 907"/>
                    <pic:cNvPicPr/>
                  </pic:nvPicPr>
                  <pic:blipFill>
                    <a:blip r:embed="rId15"/>
                    <a:stretch>
                      <a:fillRect/>
                    </a:stretch>
                  </pic:blipFill>
                  <pic:spPr>
                    <a:xfrm>
                      <a:off x="0" y="0"/>
                      <a:ext cx="2247900" cy="1337945"/>
                    </a:xfrm>
                    <a:prstGeom prst="rect">
                      <a:avLst/>
                    </a:prstGeom>
                  </pic:spPr>
                </pic:pic>
              </a:graphicData>
            </a:graphic>
          </wp:inline>
        </w:drawing>
      </w:r>
    </w:p>
    <w:p>
      <w:pPr>
        <w:keepNext w:val="0"/>
        <w:spacing w:line="360" w:lineRule="auto" w:before="80" w:after="0"/>
        <w:jc w:val="center"/>
      </w:pPr>
      <w:r>
        <w:drawing>
          <wp:inline distT="0" distB="0" distL="0" distR="0">
            <wp:extent cx="4292600" cy="3130915"/>
            <wp:effectExtent l="0" t="0" r="0" b="0"/>
            <wp:docPr id="908" name="Hinh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Hinh 908"/>
                    <pic:cNvPicPr/>
                  </pic:nvPicPr>
                  <pic:blipFill>
                    <a:blip r:embed="rId16"/>
                    <a:stretch>
                      <a:fillRect/>
                    </a:stretch>
                  </pic:blipFill>
                  <pic:spPr>
                    <a:xfrm>
                      <a:off x="0" y="0"/>
                      <a:ext cx="4292600" cy="313091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6: Thao tác tăng giảm số</w:t>
      </w:r>
    </w:p>
    <w:p>
      <w:pPr>
        <w:keepNext w:val="0"/>
        <w:spacing w:line="360" w:lineRule="auto" w:before="120" w:after="0"/>
        <w:jc w:val="both"/>
      </w:pPr>
      <w:r>
        <w:rPr>
          <w:rFonts w:ascii="Times New Roman" w:hAnsi="Times New Roman" w:eastAsia="Times New Roman" w:cs="Times New Roman"/>
          <w:b w:val="0"/>
          <w:i/>
          <w:color w:val="000000"/>
          <w:sz w:val="26"/>
        </w:rPr>
        <w:t>Đối với xe số cơ khí (xe số sàn):</w:t>
      </w:r>
    </w:p>
    <w:p>
      <w:pPr>
        <w:keepNext w:val="0"/>
        <w:spacing w:line="360" w:lineRule="auto" w:before="120" w:after="0"/>
        <w:jc w:val="both"/>
      </w:pPr>
      <w:r>
        <w:rPr>
          <w:rFonts w:ascii="Times New Roman" w:hAnsi="Times New Roman" w:eastAsia="Times New Roman" w:cs="Times New Roman"/>
          <w:b w:val="0"/>
          <w:i w:val="0"/>
          <w:color w:val="000000"/>
          <w:sz w:val="26"/>
        </w:rPr>
        <w:t>Khi điều khiển cần số dùng tay phải, đặt lòng bàn tay nắm gọn núm cần số. Tùy theo vị trí của số, dùng lực cánh tay phải đưa cần số vào vị trí thích hợp.</w:t>
      </w:r>
    </w:p>
    <w:p>
      <w:pPr>
        <w:keepNext w:val="0"/>
        <w:spacing w:line="360" w:lineRule="auto" w:before="120" w:after="0"/>
        <w:jc w:val="both"/>
      </w:pPr>
      <w:r>
        <w:rPr>
          <w:rFonts w:ascii="Times New Roman" w:hAnsi="Times New Roman" w:eastAsia="Times New Roman" w:cs="Times New Roman"/>
          <w:b w:val="0"/>
          <w:i w:val="0"/>
          <w:color w:val="000000"/>
          <w:sz w:val="26"/>
        </w:rPr>
        <w:t>a) Kỹ thuật tăng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đạt tốc độ tối ưu cho từng số, thực hiện tăng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Hạng B: Tăng từ số 1 lên số 2 khi tốc độ khoảng 15-20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Hạng C1 và hạng C: Tăng từ số 1 lên số 2 khi tốc độ khoảng 10-15 km/h, từ số 2 lên số 3 khi tốc độ khoảng 20-25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Đạp chân côn hết hành trình.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Nhả chân ga.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Chuyển cần số lên số cao hơn.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Nhả từ từ chân côn đồng thời tăng ga nhẹ nhàng.</w:t>
      </w:r>
    </w:p>
    <w:p>
      <w:pPr>
        <w:keepNext w:val="0"/>
        <w:spacing w:line="360" w:lineRule="auto" w:before="120" w:after="0"/>
        <w:jc w:val="both"/>
      </w:pPr>
      <w:r>
        <w:rPr>
          <w:rFonts w:ascii="Times New Roman" w:hAnsi="Times New Roman" w:eastAsia="Times New Roman" w:cs="Times New Roman"/>
          <w:b w:val="0"/>
          <w:i w:val="0"/>
          <w:color w:val="000000"/>
          <w:sz w:val="26"/>
        </w:rPr>
        <w:t>b) Kỹ thuật giảm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Giảm số khi cần giảm tốc độ hoặc khi xe di chuyển trên đường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Hạng B: Giảm từ số 2 về số 1 khi tốc độ dưới 15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Hạng C1 và hạng C: Giảm từ số 3 về số 2 khi tốc độ dưới 20 km/h, từ số 2 về số 1 khi tốc độ dưới 10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Đạp chân côn hết hành trình.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Nhả chân ga.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Chuyển cần số xuống số thấp hơn.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Nhả từ từ chân côn đồng thời tăng ga nhẹ nhàng để tránh tắt máy.</w:t>
      </w:r>
    </w:p>
    <w:p>
      <w:pPr>
        <w:keepNext w:val="0"/>
        <w:spacing w:line="360" w:lineRule="auto" w:before="120" w:after="0"/>
        <w:jc w:val="both"/>
      </w:pPr>
      <w:r>
        <w:rPr>
          <w:rFonts w:ascii="Times New Roman" w:hAnsi="Times New Roman" w:eastAsia="Times New Roman" w:cs="Times New Roman"/>
          <w:b w:val="0"/>
          <w:i w:val="0"/>
          <w:color w:val="000000"/>
          <w:sz w:val="26"/>
        </w:rPr>
        <w:t>Lưu ý: Khi điều khiển cần số, dùng tay phải đặt lòng bàn tay nắm gọn núm cần số. Tùy theo vị trí của số, dùng lực cánh tay phải đưa cần số vào vị trí thích hợp.</w:t>
      </w:r>
    </w:p>
    <w:p>
      <w:pPr>
        <w:keepNext w:val="0"/>
        <w:spacing w:line="360" w:lineRule="auto" w:before="80" w:after="0"/>
        <w:jc w:val="center"/>
      </w:pPr>
      <w:r>
        <w:drawing>
          <wp:inline distT="0" distB="0" distL="0" distR="0">
            <wp:extent cx="1981200" cy="2012067"/>
            <wp:effectExtent l="0" t="0" r="0" b="0"/>
            <wp:docPr id="909" name="Hinh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Hinh 909"/>
                    <pic:cNvPicPr/>
                  </pic:nvPicPr>
                  <pic:blipFill>
                    <a:blip r:embed="rId17"/>
                    <a:stretch>
                      <a:fillRect/>
                    </a:stretch>
                  </pic:blipFill>
                  <pic:spPr>
                    <a:xfrm>
                      <a:off x="0" y="0"/>
                      <a:ext cx="1981200" cy="2012067"/>
                    </a:xfrm>
                    <a:prstGeom prst="rect">
                      <a:avLst/>
                    </a:prstGeom>
                  </pic:spPr>
                </pic:pic>
              </a:graphicData>
            </a:graphic>
          </wp:inline>
        </w:drawing>
      </w:r>
    </w:p>
    <w:p>
      <w:pPr>
        <w:keepNext w:val="0"/>
        <w:spacing w:line="360" w:lineRule="auto" w:before="80" w:after="0"/>
        <w:jc w:val="center"/>
      </w:pPr>
      <w:r>
        <w:drawing>
          <wp:inline distT="0" distB="0" distL="0" distR="0">
            <wp:extent cx="1727200" cy="1910016"/>
            <wp:effectExtent l="0" t="0" r="0" b="0"/>
            <wp:docPr id="910" name="Hinh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Hinh 910"/>
                    <pic:cNvPicPr/>
                  </pic:nvPicPr>
                  <pic:blipFill>
                    <a:blip r:embed="rId18"/>
                    <a:stretch>
                      <a:fillRect/>
                    </a:stretch>
                  </pic:blipFill>
                  <pic:spPr>
                    <a:xfrm>
                      <a:off x="0" y="0"/>
                      <a:ext cx="1727200" cy="1910016"/>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color w:val="000000"/>
          <w:sz w:val="26"/>
        </w:rPr>
        <w:t>Đối với xe số tự động:</w:t>
      </w:r>
    </w:p>
    <w:p>
      <w:pPr>
        <w:keepNext w:val="0"/>
        <w:spacing w:line="360" w:lineRule="auto" w:before="80" w:after="0"/>
        <w:jc w:val="center"/>
      </w:pPr>
      <w:r>
        <w:drawing>
          <wp:inline distT="0" distB="0" distL="0" distR="0">
            <wp:extent cx="2336800" cy="1996395"/>
            <wp:effectExtent l="0" t="0" r="0" b="0"/>
            <wp:docPr id="911" name="Hinh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Hinh 911"/>
                    <pic:cNvPicPr/>
                  </pic:nvPicPr>
                  <pic:blipFill>
                    <a:blip r:embed="rId19"/>
                    <a:stretch>
                      <a:fillRect/>
                    </a:stretch>
                  </pic:blipFill>
                  <pic:spPr>
                    <a:xfrm>
                      <a:off x="0" y="0"/>
                      <a:ext cx="2336800" cy="199639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Xe ô tô số tự động sử dụng hộp số tự động AT, có khả năng tự động sang số phù hợp với điều kiện vận hành của xe. Xe số tự động không có chân côn, chỉ có chân phanh và chân ga.</w:t>
      </w:r>
    </w:p>
    <w:p>
      <w:pPr>
        <w:keepNext w:val="0"/>
        <w:spacing w:line="360" w:lineRule="auto" w:before="120" w:after="0"/>
        <w:jc w:val="both"/>
      </w:pPr>
      <w:r>
        <w:rPr>
          <w:rFonts w:ascii="Times New Roman" w:hAnsi="Times New Roman" w:eastAsia="Times New Roman" w:cs="Times New Roman"/>
          <w:b w:val="0"/>
          <w:i w:val="0"/>
          <w:color w:val="000000"/>
          <w:sz w:val="26"/>
        </w:rPr>
        <w:t>a) Các vị trí cơ bản trên cần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P: Đỗ xe (Park)</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 Số lùi (Reverse)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 Số mo (Neutral)</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D: Số tiến (Drive)</w:t>
      </w:r>
    </w:p>
    <w:p>
      <w:pPr>
        <w:keepNext w:val="0"/>
        <w:spacing w:line="360" w:lineRule="auto" w:before="120" w:after="0"/>
        <w:jc w:val="both"/>
      </w:pPr>
      <w:r>
        <w:rPr>
          <w:rFonts w:ascii="Times New Roman" w:hAnsi="Times New Roman" w:eastAsia="Times New Roman" w:cs="Times New Roman"/>
          <w:b w:val="0"/>
          <w:i w:val="0"/>
          <w:color w:val="000000"/>
          <w:sz w:val="26"/>
        </w:rPr>
        <w:t>b) Thao tác cơ bản: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Để chuyển số, nhấn chân phanh và di chuyển cần số đến vị trí mong muốn.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cần tăng tốc đột ngột, nhấn mạnh chân ga, hộp số sẽ tự động chuyển xuống số thấp hơn để tăng công suất.</w:t>
      </w:r>
    </w:p>
    <w:p>
      <w:pPr>
        <w:keepNext w:val="0"/>
        <w:spacing w:line="360" w:lineRule="auto" w:before="120" w:after="0"/>
        <w:jc w:val="both"/>
      </w:pPr>
      <w:r>
        <w:rPr>
          <w:rFonts w:ascii="Times New Roman" w:hAnsi="Times New Roman" w:eastAsia="Times New Roman" w:cs="Times New Roman"/>
          <w:b w:val="0"/>
          <w:i w:val="0"/>
          <w:color w:val="000000"/>
          <w:sz w:val="26"/>
        </w:rPr>
        <w:t>Lưu ý: Một số xe số tự động có thêm chế độ lái như Sport, Eco, tùy từng dòng xe. Học viên cần được hướng dẫn cụ thể về cách sử dụng các chế độ này trên từng loại xe.</w:t>
      </w:r>
    </w:p>
    <w:p>
      <w:pPr>
        <w:keepNext w:val="0"/>
        <w:spacing w:line="360" w:lineRule="auto" w:before="120" w:after="0"/>
        <w:jc w:val="both"/>
      </w:pPr>
      <w:r>
        <w:rPr>
          <w:rFonts w:ascii="Times New Roman" w:hAnsi="Times New Roman" w:eastAsia="Times New Roman" w:cs="Times New Roman"/>
          <w:b w:val="0"/>
          <w:i w:val="0"/>
          <w:color w:val="000000"/>
          <w:sz w:val="26"/>
        </w:rPr>
        <w:t>Với xe số tự động, chân trái không đặt lên bàn đạp nào; chỉ dùng chân phải luân phiên giữa bàn đạp phanh và bàn đạp ga. Người quen lái xe số sàn dễ mắc ba lỗi nguy hiểm: dùng chân trái đạp phanh theo thói quen đạp côn khiến xe phanh gấp; đạp nhầm chân ga khi tưởng là chân phanh; và chuyển cần số về R hoặc P khi xe chưa dừng hẳn, gây hỏng hộp số.</w:t>
      </w:r>
    </w:p>
    <w:p>
      <w:pPr>
        <w:keepNext w:val="0"/>
        <w:spacing w:line="360" w:lineRule="auto" w:before="120" w:after="0"/>
        <w:jc w:val="both"/>
      </w:pPr>
      <w:r>
        <w:rPr>
          <w:rFonts w:ascii="Times New Roman" w:hAnsi="Times New Roman" w:eastAsia="Times New Roman" w:cs="Times New Roman"/>
          <w:b w:val="0"/>
          <w:i w:val="0"/>
          <w:color w:val="000000"/>
          <w:sz w:val="26"/>
        </w:rPr>
        <w:t>Khi thực hành, học viên cần chú ý duy trì tốc độ ổn định và an toàn, không để động cơ quá tải (vượt quá 4000 vòng/phút). Việc thực hành thường xuyên sẽ giúp học viên trở nên thành thạo và tự tin hơn khi điều khiển xe.</w:t>
      </w:r>
    </w:p>
    <w:p>
      <w:pPr>
        <w:keepNext w:val="0"/>
        <w:spacing w:line="360" w:lineRule="auto" w:before="120" w:after="0"/>
        <w:jc w:val="both"/>
      </w:pPr>
      <w:r>
        <w:rPr>
          <w:rFonts w:ascii="Times New Roman" w:hAnsi="Times New Roman" w:eastAsia="Times New Roman" w:cs="Times New Roman"/>
          <w:b/>
          <w:i w:val="0"/>
          <w:color w:val="000000"/>
          <w:sz w:val="26"/>
        </w:rPr>
        <w:t>BƯỚC 7: Thao tác sử dụng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Phanh tay có tác dụng hãm cho xe không bị trôi tụt khi xe đỗ, hỗ trợ cho phanh chân trong trường hợp cần thiết.</w:t>
      </w:r>
    </w:p>
    <w:p>
      <w:pPr>
        <w:keepNext w:val="0"/>
        <w:spacing w:line="360" w:lineRule="auto" w:before="120" w:after="0"/>
        <w:jc w:val="both"/>
      </w:pPr>
      <w:r>
        <w:rPr>
          <w:rFonts w:ascii="Times New Roman" w:hAnsi="Times New Roman" w:eastAsia="Times New Roman" w:cs="Times New Roman"/>
          <w:b w:val="0"/>
          <w:i w:val="0"/>
          <w:color w:val="000000"/>
          <w:sz w:val="26"/>
        </w:rPr>
        <w:t>a) Thao tác kéo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có nhu cầu sử dụng phanh tay, dùng lực cánh tay phải để kéo.</w:t>
      </w:r>
    </w:p>
    <w:p>
      <w:pPr>
        <w:keepNext w:val="0"/>
        <w:spacing w:line="360" w:lineRule="auto" w:before="80" w:after="0"/>
        <w:jc w:val="center"/>
      </w:pPr>
      <w:r>
        <w:drawing>
          <wp:inline distT="0" distB="0" distL="0" distR="0">
            <wp:extent cx="2024340" cy="1600200"/>
            <wp:effectExtent l="0" t="0" r="0" b="0"/>
            <wp:docPr id="912" name="Hinh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Hinh 912"/>
                    <pic:cNvPicPr/>
                  </pic:nvPicPr>
                  <pic:blipFill>
                    <a:blip r:embed="rId20"/>
                    <a:stretch>
                      <a:fillRect/>
                    </a:stretch>
                  </pic:blipFill>
                  <pic:spPr>
                    <a:xfrm>
                      <a:off x="0" y="0"/>
                      <a:ext cx="2024340" cy="16002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b) Thao tác nhả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không có nhu cầu sử dụng phải nhả phanh tay, dùng lực tay phải bóp khóa hãm đẩy tay phanh về phía trước hết hành trình.</w:t>
      </w:r>
    </w:p>
    <w:p>
      <w:pPr>
        <w:keepNext w:val="0"/>
        <w:spacing w:line="360" w:lineRule="auto" w:before="80" w:after="0"/>
        <w:jc w:val="center"/>
      </w:pPr>
      <w:r>
        <w:drawing>
          <wp:inline distT="0" distB="0" distL="0" distR="0">
            <wp:extent cx="2072739" cy="1781175"/>
            <wp:effectExtent l="0" t="0" r="0" b="0"/>
            <wp:docPr id="913" name="Hinh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Hinh 913"/>
                    <pic:cNvPicPr/>
                  </pic:nvPicPr>
                  <pic:blipFill>
                    <a:blip r:embed="rId21"/>
                    <a:stretch>
                      <a:fillRect/>
                    </a:stretch>
                  </pic:blipFill>
                  <pic:spPr>
                    <a:xfrm>
                      <a:off x="0" y="0"/>
                      <a:ext cx="2072739" cy="17811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8: Thao tác xuống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Trước khi xuống xe phải quan sát phía trước, phía sau và 2 bên thành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Tay trái mở khóa và đẩy cánh cửa, đưa chân trái xuống, xoay người đưa chân phải ra khỏi buồng lái đặt xuống đất, dùng tay trái đóng cửa xe chắc chắn.</w:t>
      </w:r>
    </w:p>
    <w:p>
      <w:pPr>
        <w:keepNext w:val="0"/>
        <w:spacing w:line="360" w:lineRule="auto" w:before="80" w:after="0"/>
        <w:jc w:val="center"/>
      </w:pPr>
      <w:r>
        <w:drawing>
          <wp:inline distT="0" distB="0" distL="0" distR="0">
            <wp:extent cx="4274820" cy="2493010"/>
            <wp:effectExtent l="0" t="0" r="0" b="0"/>
            <wp:docPr id="914" name="Hinh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Hinh 914"/>
                    <pic:cNvPicPr/>
                  </pic:nvPicPr>
                  <pic:blipFill>
                    <a:blip r:embed="rId22"/>
                    <a:stretch>
                      <a:fillRect/>
                    </a:stretch>
                  </pic:blipFill>
                  <pic:spPr>
                    <a:xfrm>
                      <a:off x="0" y="0"/>
                      <a:ext cx="4274820" cy="2493010"/>
                    </a:xfrm>
                    <a:prstGeom prst="rect">
                      <a:avLst/>
                    </a:prstGeom>
                  </pic:spPr>
                </pic:pic>
              </a:graphicData>
            </a:graphic>
          </wp:inline>
        </w:drawing>
      </w:r>
    </w:p>
    <w:p>
      <w:pPr>
        <w:keepNext/>
        <w:spacing w:line="360" w:lineRule="auto" w:before="200" w:after="0"/>
        <w:jc w:val="center"/>
      </w:pPr>
      <w:r>
        <w:rPr>
          <w:rFonts w:ascii="Times New Roman" w:hAnsi="Times New Roman" w:eastAsia="Times New Roman" w:cs="Times New Roman"/>
          <w:b/>
          <w:i w:val="0"/>
          <w:color w:val="000000"/>
          <w:sz w:val="26"/>
        </w:rPr>
        <w:t>PHIẾU HƯỚNG DẪN THỰC HIỆN</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p>
        </w:tc>
        <w:tc>
          <w:tcPr/>
          <w:p>
            <w:pPr>
              <w:spacing w:line="276" w:lineRule="auto" w:before="40" w:after="40"/>
              <w:jc w:val="center"/>
            </w:pPr>
            <w:r>
              <w:rPr>
                <w:rFonts w:ascii="Times New Roman" w:hAnsi="Times New Roman" w:eastAsia="Times New Roman" w:cs="Times New Roman"/>
                <w:b/>
                <w:i w:val="0"/>
                <w:color w:val="000000"/>
                <w:sz w:val="24"/>
              </w:rPr>
              <w:t>Bài 1: Tập lái xe tại chỗ không nổ máy</w:t>
            </w:r>
          </w:p>
        </w:tc>
        <w:tc>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TT</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Các bước thực hiện</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Có</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1: Kiểm tra an toàn máy</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2: Thao tác lên xe</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3: Giới thiệu các thiết bị của phương tiện</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4: Xác định vị trí người ngồi lái</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5: Thao tác đánh trả lái</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6: Thao tác tăng giảm số</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7: Thao tác sử dụng phanh tay</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8: Thao tác xuống xe</w:t>
            </w:r>
          </w:p>
        </w:tc>
        <w:tc>
          <w:tcPr>
            <w:tcW w:type="dxa" w:w="3118"/>
          </w:tcPr>
          <w:p>
            <w:pPr>
              <w:spacing w:line="276" w:lineRule="auto" w:before="40" w:after="40"/>
              <w:jc w:val="center"/>
            </w:pP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Tiêu chuẩn hoàn tất công việc: Tất cả các bước phải được đánh dấu X vào cột "có"</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2: DỪNG VÀ KHỞI HÀNH XE NGANG DỐC</w:t>
      </w:r>
    </w:p>
    <w:p>
      <w:pPr>
        <w:keepNext/>
        <w:spacing w:line="360" w:lineRule="auto" w:before="200" w:after="0"/>
        <w:jc w:val="left"/>
      </w:pPr>
      <w:r>
        <w:rPr>
          <w:rFonts w:ascii="Times New Roman" w:hAnsi="Times New Roman" w:eastAsia="Times New Roman" w:cs="Times New Roman"/>
          <w:b/>
          <w:i w:val="0"/>
          <w:color w:val="000000"/>
          <w:sz w:val="26"/>
        </w:rPr>
        <w:t>I. MỤC TIÊU :</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có khả năng:</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 bước dừng và khởi hành xe ngang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Nhận biết được vị trí dừng xe, các điểm chuẩn trên xe và trên dốc bãi tập.</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120" w:after="0"/>
        <w:jc w:val="both"/>
      </w:pPr>
      <w:r>
        <w:rPr>
          <w:rFonts w:ascii="Times New Roman" w:hAnsi="Times New Roman" w:eastAsia="Times New Roman" w:cs="Times New Roman"/>
          <w:b w:val="0"/>
          <w:i w:val="0"/>
          <w:color w:val="000000"/>
          <w:sz w:val="26"/>
        </w:rPr>
        <w:t>Dừng và khởi hành xe ngang dốc đảm bảo các tiêu chuẩn kỹ thuật: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Thực hiện được các bước dừng và khởi hành xe ngang dốc đúng trình tự.</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Dừng và khởi hành xe đúng thời gian quy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kết hợp nhịp nhàng bàn đạp ly hợp, bàn đạp ga, phanh chân và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Lái xe qua dốc không chết máy, không tuột dốc.</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Rèn luyện tính cẩn thận và chuẩn xác.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Chấp hành nghiêm pháp luật về trật tự, an toàn giao thông đường bộ.</w:t>
      </w:r>
    </w:p>
    <w:p>
      <w:pPr>
        <w:keepNext/>
        <w:spacing w:line="360" w:lineRule="auto" w:before="200" w:after="0"/>
        <w:jc w:val="left"/>
      </w:pPr>
      <w:r>
        <w:rPr>
          <w:rFonts w:ascii="Times New Roman" w:hAnsi="Times New Roman" w:eastAsia="Times New Roman" w:cs="Times New Roman"/>
          <w:b/>
          <w:i w:val="0"/>
          <w:color w:val="000000"/>
          <w:sz w:val="26"/>
        </w:rPr>
        <w:t>II. NỘI DUNG:</w:t>
      </w:r>
    </w:p>
    <w:p>
      <w:pPr>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con hiệu HYUNDAI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(a): 4,2 mét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(b): 1,67 mét</w:t>
      </w:r>
    </w:p>
    <w:p>
      <w:pPr>
        <w:keepNext w:val="0"/>
        <w:spacing w:line="360" w:lineRule="auto" w:before="80" w:after="0"/>
        <w:jc w:val="center"/>
      </w:pPr>
      <w:r>
        <w:drawing>
          <wp:inline distT="0" distB="0" distL="0" distR="0">
            <wp:extent cx="1830165" cy="1057498"/>
            <wp:effectExtent l="0" t="0" r="0" b="0"/>
            <wp:docPr id="915" name="Hinh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Hinh 915"/>
                    <pic:cNvPicPr/>
                  </pic:nvPicPr>
                  <pic:blipFill>
                    <a:blip r:embed="rId23"/>
                    <a:stretch>
                      <a:fillRect/>
                    </a:stretch>
                  </pic:blipFill>
                  <pic:spPr>
                    <a:xfrm>
                      <a:off x="0" y="0"/>
                      <a:ext cx="1830165" cy="1057498"/>
                    </a:xfrm>
                    <a:prstGeom prst="rect">
                      <a:avLst/>
                    </a:prstGeom>
                  </pic:spPr>
                </pic:pic>
              </a:graphicData>
            </a:graphic>
          </wp:inline>
        </w:drawing>
      </w:r>
    </w:p>
    <w:p>
      <w:pPr>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3700780" cy="2020570"/>
            <wp:effectExtent l="0" t="0" r="0" b="0"/>
            <wp:docPr id="916" name="Hinh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Hinh 916"/>
                    <pic:cNvPicPr/>
                  </pic:nvPicPr>
                  <pic:blipFill>
                    <a:blip r:embed="rId24"/>
                    <a:stretch>
                      <a:fillRect/>
                    </a:stretch>
                  </pic:blipFill>
                  <pic:spPr>
                    <a:xfrm>
                      <a:off x="0" y="0"/>
                      <a:ext cx="3700780" cy="2020570"/>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Độ dốc 10%</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15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Vạch dừng AB</w:t>
      </w:r>
    </w:p>
    <w:p>
      <w:pPr>
        <w:keepNext/>
        <w:spacing w:line="360" w:lineRule="auto" w:before="160" w:after="0"/>
        <w:jc w:val="left"/>
      </w:pPr>
      <w:r>
        <w:rPr>
          <w:rFonts w:ascii="Times New Roman" w:hAnsi="Times New Roman" w:eastAsia="Times New Roman" w:cs="Times New Roman"/>
          <w:b/>
          <w:i w:val="0"/>
          <w:color w:val="000000"/>
          <w:sz w:val="26"/>
        </w:rPr>
        <w:t>3. Các chuẩn cần xác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 Cản trước của xe, mép dưới khung gương chiếu hậu bên trái.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vạch sơn trắng AB.</w:t>
      </w:r>
    </w:p>
    <w:p>
      <w:pPr>
        <w:keepNext w:val="0"/>
        <w:spacing w:line="360" w:lineRule="auto" w:before="120" w:after="0"/>
        <w:jc w:val="both"/>
      </w:pPr>
      <w:r>
        <w:rPr>
          <w:rFonts w:ascii="Times New Roman" w:hAnsi="Times New Roman" w:eastAsia="Times New Roman" w:cs="Times New Roman"/>
          <w:b w:val="0"/>
          <w:i w:val="0"/>
          <w:color w:val="000000"/>
          <w:sz w:val="26"/>
        </w:rPr>
        <w:t>Toàn bộ bài này xoay quanh một quan sát duy nhất: nhìn mép dưới khung gương chiếu hậu bên trái so với vạch sơn trắng AB. Khi hai thứ đó tạo thành một đường thẳng thì đó là vị trí dừng đúng.</w:t>
      </w:r>
    </w:p>
    <w:p>
      <w:pPr>
        <w:keepNext/>
        <w:spacing w:line="360" w:lineRule="auto" w:before="160" w:after="0"/>
        <w:jc w:val="left"/>
      </w:pPr>
      <w:r>
        <w:rPr>
          <w:rFonts w:ascii="Times New Roman" w:hAnsi="Times New Roman" w:eastAsia="Times New Roman" w:cs="Times New Roman"/>
          <w:b/>
          <w:i w:val="0"/>
          <w:color w:val="000000"/>
          <w:sz w:val="26"/>
        </w:rPr>
        <w:t>4. Trình tự thực hiện: Gồm 05 bước</w:t>
      </w:r>
    </w:p>
    <w:p>
      <w:pPr>
        <w:keepNext w:val="0"/>
        <w:spacing w:line="360" w:lineRule="auto" w:before="120" w:after="0"/>
        <w:jc w:val="both"/>
      </w:pPr>
      <w:r>
        <w:rPr>
          <w:rFonts w:ascii="Times New Roman" w:hAnsi="Times New Roman" w:eastAsia="Times New Roman" w:cs="Times New Roman"/>
          <w:b/>
          <w:i w:val="0"/>
          <w:color w:val="000000"/>
          <w:sz w:val="26"/>
        </w:rPr>
        <w:t>BƯỚC 1: Tiến xe lên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Đạp ly hợp cài số 1, khi hai bánh trước bắt đầu lên dốc đệm ga nhẹ cho xe lên dốc với tốc độ khoảng 5 km/h. Với xe số tự động, để cần số ở vị trí D và đệm ga nhẹ cho xe lên dốc với cùng tốc độ.</w:t>
      </w:r>
    </w:p>
    <w:p>
      <w:pPr>
        <w:keepNext w:val="0"/>
        <w:spacing w:line="360" w:lineRule="auto" w:before="80" w:after="0"/>
        <w:jc w:val="center"/>
      </w:pPr>
      <w:r>
        <w:drawing>
          <wp:inline distT="0" distB="0" distL="0" distR="0">
            <wp:extent cx="3943388" cy="3076575"/>
            <wp:effectExtent l="0" t="0" r="0" b="0"/>
            <wp:docPr id="917" name="Hinh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Hinh 917"/>
                    <pic:cNvPicPr/>
                  </pic:nvPicPr>
                  <pic:blipFill>
                    <a:blip r:embed="rId25"/>
                    <a:stretch>
                      <a:fillRect/>
                    </a:stretch>
                  </pic:blipFill>
                  <pic:spPr>
                    <a:xfrm>
                      <a:off x="0" y="0"/>
                      <a:ext cx="3943388" cy="30765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Dừng xe đúng vạch qui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Nhìn vào mép dưới khung kính chiếu hậu bên trái với vạch sơn trắng giới hạn dừng xe ngang dốc tạo thành một đường thẳng.</w:t>
      </w:r>
    </w:p>
    <w:p>
      <w:pPr>
        <w:keepNext w:val="0"/>
        <w:spacing w:line="360" w:lineRule="auto" w:before="80" w:after="0"/>
        <w:jc w:val="center"/>
      </w:pPr>
      <w:r>
        <w:drawing>
          <wp:inline distT="0" distB="0" distL="0" distR="0">
            <wp:extent cx="5095875" cy="3070860"/>
            <wp:effectExtent l="0" t="0" r="0" b="0"/>
            <wp:docPr id="918" name="Hinh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Hinh 918"/>
                    <pic:cNvPicPr/>
                  </pic:nvPicPr>
                  <pic:blipFill>
                    <a:blip r:embed="rId26"/>
                    <a:stretch>
                      <a:fillRect/>
                    </a:stretch>
                  </pic:blipFill>
                  <pic:spPr>
                    <a:xfrm>
                      <a:off x="0" y="0"/>
                      <a:ext cx="5095875" cy="307086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 Dừng xe ngang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Nhìn vào mép dưới khung kính chiếu hậu bên trái trùng với vạch giới hạn sơn trắng dừng xe ngang dốc dưới hình tạo thành một đường thẳng rồi đạp ly hợp, đạp phanh chân và kéo phanh tay dừng lại. Với xe số tự động thì chỉ đạp phanh chân và kéo phanh tay, giữ nguyên cần số ở vị trí D, không về N và không về P.</w:t>
      </w:r>
    </w:p>
    <w:p>
      <w:pPr>
        <w:keepNext w:val="0"/>
        <w:spacing w:line="360" w:lineRule="auto" w:before="80" w:after="0"/>
        <w:jc w:val="center"/>
      </w:pPr>
      <w:r>
        <w:drawing>
          <wp:inline distT="0" distB="0" distL="0" distR="0">
            <wp:extent cx="5048250" cy="3035300"/>
            <wp:effectExtent l="0" t="0" r="0" b="0"/>
            <wp:docPr id="919" name="Hinh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Hinh 919"/>
                    <pic:cNvPicPr/>
                  </pic:nvPicPr>
                  <pic:blipFill>
                    <a:blip r:embed="rId27"/>
                    <a:stretch>
                      <a:fillRect/>
                    </a:stretch>
                  </pic:blipFill>
                  <pic:spPr>
                    <a:xfrm>
                      <a:off x="0" y="0"/>
                      <a:ext cx="5048250" cy="30353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Khởi hành xe lên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Chuyển chân phanh sang chân ga (tốc độ động cơ khoảng 2000 vòng/phút), đệm nhẹ ga giữ nguyên chân ly hợp, nhả phanh tay cho xe lên dốc.</w:t>
      </w:r>
    </w:p>
    <w:p>
      <w:pPr>
        <w:keepNext w:val="0"/>
        <w:spacing w:line="360" w:lineRule="auto" w:before="120" w:after="0"/>
        <w:jc w:val="both"/>
      </w:pPr>
      <w:r>
        <w:rPr>
          <w:rFonts w:ascii="Times New Roman" w:hAnsi="Times New Roman" w:eastAsia="Times New Roman" w:cs="Times New Roman"/>
          <w:b w:val="0"/>
          <w:i w:val="0"/>
          <w:color w:val="000000"/>
          <w:sz w:val="26"/>
        </w:rPr>
        <w:t>Đây là nhịp quyết định đỗ hay trượt của cả bài. Thứ tự bắt buộc là: đưa ly hợp đến tầm tiếp giáp và giữ nguyên, đệm ga, rồi mới nhả phanh tay. Nhả phanh tay trước khi ly hợp đến tầm tiếp giáp thì xe tuột dốc; nhả ly hợp vượt quá tầm tiếp giáp quá nhanh thì xe chết máy. Tầm tiếp giáp là điểm mà lá côn bắt đầu ăn, cảm nhận được qua rung nhẹ ở vô lăng và tiếng máy trầm xuống.</w:t>
      </w:r>
    </w:p>
    <w:p>
      <w:pPr>
        <w:keepNext w:val="0"/>
        <w:spacing w:line="360" w:lineRule="auto" w:before="120" w:after="0"/>
        <w:jc w:val="both"/>
      </w:pPr>
      <w:r>
        <w:rPr>
          <w:rFonts w:ascii="Times New Roman" w:hAnsi="Times New Roman" w:eastAsia="Times New Roman" w:cs="Times New Roman"/>
          <w:b w:val="0"/>
          <w:i w:val="0"/>
          <w:color w:val="000000"/>
          <w:sz w:val="26"/>
        </w:rPr>
        <w:t>Với xe số tự động không có tầm tiếp giáp để giữ, nhưng cần số ở vị trí D luôn có lực trườn: chuyển chân phải từ phanh sang ga, đệm nhẹ ga cho tới khi cảm nhận xe hơi chồm lên phía trước rồi mới nhả phanh tay.</w:t>
      </w:r>
    </w:p>
    <w:p>
      <w:pPr>
        <w:keepNext w:val="0"/>
        <w:spacing w:line="360" w:lineRule="auto" w:before="80" w:after="0"/>
        <w:jc w:val="center"/>
      </w:pPr>
      <w:r>
        <w:drawing>
          <wp:inline distT="0" distB="0" distL="0" distR="0">
            <wp:extent cx="5478780" cy="2838450"/>
            <wp:effectExtent l="0" t="0" r="0" b="0"/>
            <wp:docPr id="920" name="Hinh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Hinh 920"/>
                    <pic:cNvPicPr/>
                  </pic:nvPicPr>
                  <pic:blipFill>
                    <a:blip r:embed="rId28"/>
                    <a:stretch>
                      <a:fillRect/>
                    </a:stretch>
                  </pic:blipFill>
                  <pic:spPr>
                    <a:xfrm>
                      <a:off x="0" y="0"/>
                      <a:ext cx="5478780" cy="283845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Điều khiển xe qua dốc và xuống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đến đỉnh dốc nhả bớt chân ga, lúc bánh xe trước bắt đầu xuống dốc bỏ chân ga và rà nhẹ chân phanh giảm tốc độ cho xe xuống dốc.</w:t>
      </w:r>
    </w:p>
    <w:p>
      <w:pPr>
        <w:keepNext w:val="0"/>
        <w:spacing w:line="360" w:lineRule="auto" w:before="80" w:after="0"/>
        <w:jc w:val="center"/>
      </w:pPr>
      <w:r>
        <w:drawing>
          <wp:inline distT="0" distB="0" distL="0" distR="0">
            <wp:extent cx="5354533" cy="3019425"/>
            <wp:effectExtent l="0" t="0" r="0" b="0"/>
            <wp:docPr id="921" name="Hinh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Hinh 921"/>
                    <pic:cNvPicPr/>
                  </pic:nvPicPr>
                  <pic:blipFill>
                    <a:blip r:embed="rId29"/>
                    <a:stretch>
                      <a:fillRect/>
                    </a:stretch>
                  </pic:blipFill>
                  <pic:spPr>
                    <a:xfrm>
                      <a:off x="0" y="0"/>
                      <a:ext cx="5354533" cy="301942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Khi dừng trên dốc, tuyệt đối không về số N (số mo) vì mất hoàn toàn khả năng hãm bằng động cơ. Khi xe bắt đầu trôi, đạp phanh chân ngay, không cố cứu bằng ga. Khi xuống dốc phải rà phanh, không đạp phanh liên tục vì gây nóng phanh và mất phanh.</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Dừng xe không đúng vị trí.</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Do không xác định đúng điểm chuẩn.</w:t>
            </w:r>
            <w:r>
              <w:br/>
            </w:r>
            <w:r>
              <w:rPr>
                <w:rFonts w:ascii="Times New Roman" w:hAnsi="Times New Roman" w:eastAsia="Times New Roman" w:cs="Times New Roman"/>
                <w:b w:val="0"/>
                <w:i w:val="0"/>
                <w:color w:val="000000"/>
                <w:sz w:val="24"/>
              </w:rPr>
              <w:t>- Điều khiển chân phanh và chân ly hợp chưa hợp lý.</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Điều khiển xe với tốc độ chậm để xác định đúng điểm chuẩn.</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tuột dốc.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chưa đến tầm tiếp giáp mà đã nhả phanh chân và phanh tay.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từ từ ly hợp cho đến tầm tiếp giáp và giữ cố định lại.</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nhiều, nhanh quá tầm tiếp giáp hoặc chưa hạ hết phanh tay.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Nhả từ từ chân ly hợp.</w:t>
            </w:r>
            <w:r>
              <w:br/>
            </w:r>
            <w:r>
              <w:rPr>
                <w:rFonts w:ascii="Times New Roman" w:hAnsi="Times New Roman" w:eastAsia="Times New Roman" w:cs="Times New Roman"/>
                <w:b w:val="0"/>
                <w:i w:val="0"/>
                <w:color w:val="000000"/>
                <w:sz w:val="24"/>
              </w:rPr>
              <w:t>- Hạ hết phanh tay.</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Quá tốc độ động cơ. Quá thời gian quy định.</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đạp ga quá mạnh. Thực hiện các thao tác chưa nhịp nhàng.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ga phù hợp. Phối hợp các thao tác ly hợp, thắng, ga nhịp nhàng.</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3: LÁI XE QUA VỆT BÁNH XE VÀ ĐƯỜNG VÒNG VUÔNG GÓC</w:t>
      </w:r>
    </w:p>
    <w:p>
      <w:pPr>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kích thước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 điểm chuẩn trên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qui trình lái xe qua vệt bánh xe và đường vuông góc.</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 đúng theo bảng qui trình đã xây dựng.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Trả lái đúng thời điểm.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Điều khiển xe không chạm vạch giới hạn.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Thực hiện bài tập trong thời gian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Thể hiện được tính chuẩn xác và cẩn thận.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Chấp hành nghiêm chỉnh pháp luật về trật tự, an toàn giao thông đường bộ.</w:t>
      </w:r>
    </w:p>
    <w:p>
      <w:pPr>
        <w:keepNext/>
        <w:spacing w:line="360" w:lineRule="auto" w:before="200" w:after="0"/>
        <w:jc w:val="left"/>
      </w:pPr>
      <w:r>
        <w:rPr>
          <w:rFonts w:ascii="Times New Roman" w:hAnsi="Times New Roman" w:eastAsia="Times New Roman" w:cs="Times New Roman"/>
          <w:b/>
          <w:i w:val="0"/>
          <w:color w:val="000000"/>
          <w:sz w:val="26"/>
        </w:rPr>
        <w:t>II. NỘI DUNG:</w:t>
      </w:r>
    </w:p>
    <w:p>
      <w:pPr>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hạng B</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Huyndai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4.2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1.67 m</w:t>
      </w:r>
    </w:p>
    <w:p>
      <w:pPr>
        <w:keepNext w:val="0"/>
        <w:spacing w:line="360" w:lineRule="auto" w:before="80" w:after="0"/>
        <w:jc w:val="center"/>
      </w:pPr>
      <w:r>
        <w:drawing>
          <wp:inline distT="0" distB="0" distL="0" distR="0">
            <wp:extent cx="3902075" cy="2437130"/>
            <wp:effectExtent l="0" t="0" r="0" b="0"/>
            <wp:docPr id="922" name="Hinh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Hinh 922"/>
                    <pic:cNvPicPr/>
                  </pic:nvPicPr>
                  <pic:blipFill>
                    <a:blip r:embed="rId9"/>
                    <a:stretch>
                      <a:fillRect/>
                    </a:stretch>
                  </pic:blipFill>
                  <pic:spPr>
                    <a:xfrm>
                      <a:off x="0" y="0"/>
                      <a:ext cx="3902075" cy="2437130"/>
                    </a:xfrm>
                    <a:prstGeom prst="rect">
                      <a:avLst/>
                    </a:prstGeom>
                  </pic:spPr>
                </pic:pic>
              </a:graphicData>
            </a:graphic>
          </wp:inline>
        </w:drawing>
      </w:r>
    </w:p>
    <w:p>
      <w:pPr>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4082143" cy="2693071"/>
            <wp:effectExtent l="0" t="0" r="0" b="0"/>
            <wp:docPr id="923" name="Hinh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Hinh 923"/>
                    <pic:cNvPicPr/>
                  </pic:nvPicPr>
                  <pic:blipFill>
                    <a:blip r:embed="rId30"/>
                    <a:stretch>
                      <a:fillRect/>
                    </a:stretch>
                  </pic:blipFill>
                  <pic:spPr>
                    <a:xfrm>
                      <a:off x="0" y="0"/>
                      <a:ext cx="4082143" cy="2693071"/>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Kích thước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Lvb (m): là chiều dài vệt bánh xe: Lvb = 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Bvb (m): là chiều rộng vệt bánh xe; Bvb = B1 + 0.2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Sv (m): là chiều sâu đường vuông góc: Sv = 1.5a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Lv (m): là chiều dài đường vuông góc: Lv = 2a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Bv (m): là bề rộng làn đường vuông góc: Bv = 2.2b</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Các điểm chuẩn cần xác định:</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trên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Gương chiếu hậu bên trái, gương chiếu hậu bên phải, chân gạt nước bên phải.</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cố định trên sân: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Vạch giới hạn của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Góc cua thứ nhất và góc cua thứ hai của hình tập.</w:t>
      </w:r>
    </w:p>
    <w:p>
      <w:pPr>
        <w:keepNext/>
        <w:spacing w:line="360" w:lineRule="auto" w:before="200" w:after="0"/>
        <w:jc w:val="center"/>
      </w:pPr>
      <w:r>
        <w:rPr>
          <w:rFonts w:ascii="Times New Roman" w:hAnsi="Times New Roman" w:eastAsia="Times New Roman" w:cs="Times New Roman"/>
          <w:b/>
          <w:i w:val="0"/>
          <w:color w:val="000000"/>
          <w:sz w:val="26"/>
        </w:rPr>
        <w:t>TRÌNH TỰ THỰC HIỆN LÁI XE QUA VỆT BÁNH XE VÀ ĐƯỜNG VÒNG VUÔNG GÓC</w:t>
      </w:r>
    </w:p>
    <w:p>
      <w:pPr>
        <w:keepNext w:val="0"/>
        <w:spacing w:line="360" w:lineRule="auto" w:before="120" w:after="0"/>
        <w:jc w:val="both"/>
      </w:pPr>
      <w:r>
        <w:rPr>
          <w:rFonts w:ascii="Times New Roman" w:hAnsi="Times New Roman" w:eastAsia="Times New Roman" w:cs="Times New Roman"/>
          <w:b/>
          <w:i w:val="0"/>
          <w:color w:val="000000"/>
          <w:sz w:val="26"/>
        </w:rPr>
        <w:t>Bước 1: Tiến xe qua vệt bánh xe.</w:t>
      </w:r>
    </w:p>
    <w:p>
      <w:pPr>
        <w:keepNext w:val="0"/>
        <w:spacing w:line="360" w:lineRule="auto" w:before="120" w:after="0"/>
        <w:jc w:val="both"/>
      </w:pPr>
      <w:r>
        <w:rPr>
          <w:rFonts w:ascii="Times New Roman" w:hAnsi="Times New Roman" w:eastAsia="Times New Roman" w:cs="Times New Roman"/>
          <w:b w:val="0"/>
          <w:i w:val="0"/>
          <w:color w:val="000000"/>
          <w:sz w:val="26"/>
        </w:rPr>
        <w:t>Tiến xe vào hình với tốc độ chậm khoảng 5 km/h. Từ mắt người lái đến điểm chuẩn trên xe là chân gạt nước bên phải và vệt giới hạn dưới đường bên phải tạo thành đường thẳng liên tục với đường giới hạn bên phải, tiến xe qua vệt bánh xe.</w:t>
      </w:r>
    </w:p>
    <w:p>
      <w:pPr>
        <w:keepNext w:val="0"/>
        <w:spacing w:line="360" w:lineRule="auto" w:before="120" w:after="0"/>
        <w:jc w:val="both"/>
      </w:pPr>
      <w:r>
        <w:rPr>
          <w:rFonts w:ascii="Times New Roman" w:hAnsi="Times New Roman" w:eastAsia="Times New Roman" w:cs="Times New Roman"/>
          <w:b/>
          <w:i w:val="0"/>
          <w:color w:val="000000"/>
          <w:sz w:val="26"/>
        </w:rPr>
        <w:t>Bước 2: Xác định điểm đánh hết lái qua góc cua bên trái:</w:t>
      </w:r>
    </w:p>
    <w:p>
      <w:pPr>
        <w:keepNext w:val="0"/>
        <w:spacing w:line="360" w:lineRule="auto" w:before="120" w:after="0"/>
        <w:jc w:val="both"/>
      </w:pPr>
      <w:r>
        <w:rPr>
          <w:rFonts w:ascii="Times New Roman" w:hAnsi="Times New Roman" w:eastAsia="Times New Roman" w:cs="Times New Roman"/>
          <w:b w:val="0"/>
          <w:i w:val="0"/>
          <w:color w:val="000000"/>
          <w:sz w:val="26"/>
        </w:rPr>
        <w:t>Tiến xe chậm, mắt quan sát qua gương chiếu hậu bên trái, khi gương chiếu hậu bên trái ngang với vạch giới hạn AB thì đánh hết lái qua góc cua thứ nhất bên trái.</w:t>
      </w:r>
    </w:p>
    <w:p>
      <w:pPr>
        <w:keepNext w:val="0"/>
        <w:spacing w:line="360" w:lineRule="auto" w:before="120" w:after="0"/>
        <w:jc w:val="both"/>
      </w:pPr>
      <w:r>
        <w:rPr>
          <w:rFonts w:ascii="Times New Roman" w:hAnsi="Times New Roman" w:eastAsia="Times New Roman" w:cs="Times New Roman"/>
          <w:b/>
          <w:i w:val="0"/>
          <w:color w:val="000000"/>
          <w:sz w:val="26"/>
        </w:rPr>
        <w:t>Bước 3: Xác định thời điểm trả thẳng lái.</w:t>
      </w:r>
    </w:p>
    <w:p>
      <w:pPr>
        <w:keepNext w:val="0"/>
        <w:spacing w:line="360" w:lineRule="auto" w:before="120" w:after="0"/>
        <w:jc w:val="both"/>
      </w:pPr>
      <w:r>
        <w:rPr>
          <w:rFonts w:ascii="Times New Roman" w:hAnsi="Times New Roman" w:eastAsia="Times New Roman" w:cs="Times New Roman"/>
          <w:b w:val="0"/>
          <w:i w:val="0"/>
          <w:color w:val="000000"/>
          <w:sz w:val="26"/>
        </w:rPr>
        <w:t>Quan sát qua gương chiếu hậu bên trái, khi thành xe bên trái gần song song với vạch giới hạn AB thì trả thẳng lái. Giữ khoảng cách khoảng 30-40 cm từ bánh xe đến vạch giới hạn AB.</w:t>
      </w:r>
    </w:p>
    <w:p>
      <w:pPr>
        <w:keepNext w:val="0"/>
        <w:spacing w:line="360" w:lineRule="auto" w:before="120" w:after="0"/>
        <w:jc w:val="both"/>
      </w:pPr>
      <w:r>
        <w:rPr>
          <w:rFonts w:ascii="Times New Roman" w:hAnsi="Times New Roman" w:eastAsia="Times New Roman" w:cs="Times New Roman"/>
          <w:b/>
          <w:i w:val="0"/>
          <w:color w:val="000000"/>
          <w:sz w:val="26"/>
        </w:rPr>
        <w:t>Bước 4: Xác định điểm đánh hết lái qua góc cua bên phải DE.</w:t>
      </w:r>
    </w:p>
    <w:p>
      <w:pPr>
        <w:keepNext w:val="0"/>
        <w:spacing w:line="360" w:lineRule="auto" w:before="120" w:after="0"/>
        <w:jc w:val="both"/>
      </w:pPr>
      <w:r>
        <w:rPr>
          <w:rFonts w:ascii="Times New Roman" w:hAnsi="Times New Roman" w:eastAsia="Times New Roman" w:cs="Times New Roman"/>
          <w:b w:val="0"/>
          <w:i w:val="0"/>
          <w:color w:val="000000"/>
          <w:sz w:val="26"/>
        </w:rPr>
        <w:t>Tiến xe chậm quan sát qua gương bên phải, khi gương chiếu hậu bên phải ngang với vạch giới hạn DE thì đánh hết lái qua góc cua bên phải.</w:t>
      </w:r>
    </w:p>
    <w:p>
      <w:pPr>
        <w:keepNext w:val="0"/>
        <w:spacing w:line="360" w:lineRule="auto" w:before="120" w:after="0"/>
        <w:jc w:val="both"/>
      </w:pPr>
      <w:r>
        <w:rPr>
          <w:rFonts w:ascii="Times New Roman" w:hAnsi="Times New Roman" w:eastAsia="Times New Roman" w:cs="Times New Roman"/>
          <w:b/>
          <w:i w:val="0"/>
          <w:color w:val="000000"/>
          <w:sz w:val="26"/>
        </w:rPr>
        <w:t>Bước 5: Trả thẳng lái và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Quan sát qua gương chiếu hậu bên phải, khi thành xe gần song song với vạch giới hạn DE và BC,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Ở Bước 2 và Bước 4, đánh hết lái nghĩa là xoay vô lăng đến kịch về phía đó. Đánh lái nửa vời là nguyên nhân phổ biến nhất khiến bánh xe sau đè vạch. Bài này thực hiện như nhau với xe số cơ khí và xe số tự động, chỉ khác ở cách giữ tốc độ chậm: xe số cơ khí giữ chân côn ở tầm tiếp giáp, xe số tự động rà nhẹ chân phanh.</w:t>
      </w:r>
    </w:p>
    <w:p>
      <w:pPr>
        <w:keepNext/>
        <w:spacing w:line="360" w:lineRule="auto" w:before="200" w:after="0"/>
        <w:jc w:val="center"/>
      </w:pPr>
      <w:r>
        <w:rPr>
          <w:rFonts w:ascii="Times New Roman" w:hAnsi="Times New Roman" w:eastAsia="Times New Roman" w:cs="Times New Roman"/>
          <w:b/>
          <w:i w:val="0"/>
          <w:color w:val="000000"/>
          <w:sz w:val="26"/>
        </w:rPr>
        <w:t>CÁC SAI PHẠM THƯỜNG GẶP VÀ NGUYÊN NHÂN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đè vạch giới hạn hoặc không đi vào vệt bánh xe.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Lấy điểm chuẩn không đúng. Không giữ thẳng xe khi xe qua vệt.</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lại điểm chuẩn. Giữ thẳng lái khi đã lấy đúng điểm chuẩn.</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khi qua đường vòng vuông góc.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so với điểm chuẩn A hoặc vạch giới hạn DE.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A và DE. Chạy đều với tốc độ chậm.</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trước đè vạch giới hạn khi qua đường vòng vuông góc.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muộn so với điểm chuẩn A hoặc vạch giới hạn DE.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A và DE. Chạy đều với tốc độ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Hai lỗi số 2 và số 3 ngược nhau nên rất dễ nhầm. Bánh sau đè vạch là do đánh lái sớm, lần sau phải đánh muộn hơn một chút; bánh trước đè vạch là do đánh lái muộn, lần sau phải đánh sớm hơn một chút.</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4: ĐƯỜNG VÒNG QUANH CO</w:t>
      </w:r>
    </w:p>
    <w:p>
      <w:pPr>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kích thước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quy trình lái xe qua đường vòng quanh co theo đúng trình tự.</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283"/>
        <w:jc w:val="both"/>
      </w:pPr>
      <w:r>
        <w:rPr>
          <w:rFonts w:ascii="Times New Roman" w:hAnsi="Times New Roman" w:eastAsia="Times New Roman" w:cs="Times New Roman"/>
          <w:b w:val="0"/>
          <w:i w:val="0"/>
          <w:color w:val="000000"/>
          <w:sz w:val="26"/>
        </w:rPr>
        <w:t>+ Đánh trả lái đúng thời điểm</w:t>
      </w:r>
    </w:p>
    <w:p>
      <w:pPr>
        <w:keepNext w:val="0"/>
        <w:spacing w:line="360" w:lineRule="auto" w:before="40" w:after="0"/>
        <w:ind w:left="283"/>
        <w:jc w:val="both"/>
      </w:pPr>
      <w:r>
        <w:rPr>
          <w:rFonts w:ascii="Times New Roman" w:hAnsi="Times New Roman" w:eastAsia="Times New Roman" w:cs="Times New Roman"/>
          <w:b w:val="0"/>
          <w:i w:val="0"/>
          <w:color w:val="000000"/>
          <w:sz w:val="26"/>
        </w:rPr>
        <w:t>+ Điều khiển xe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Thực hiện xong bài tập trong thời gian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Thể hiện tính cẩn thận và chính xác khi tham gia giao thông.</w:t>
      </w:r>
    </w:p>
    <w:p>
      <w:pPr>
        <w:keepNext/>
        <w:spacing w:line="360" w:lineRule="auto" w:before="200" w:after="0"/>
        <w:jc w:val="left"/>
      </w:pPr>
      <w:r>
        <w:rPr>
          <w:rFonts w:ascii="Times New Roman" w:hAnsi="Times New Roman" w:eastAsia="Times New Roman" w:cs="Times New Roman"/>
          <w:b/>
          <w:i w:val="0"/>
          <w:color w:val="000000"/>
          <w:sz w:val="26"/>
        </w:rPr>
        <w:t>II. NỘI DUNG:</w:t>
      </w:r>
    </w:p>
    <w:p>
      <w:pPr>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Ôtô con.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(a): 4,2 mét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(b): 1,67 mét</w:t>
      </w:r>
    </w:p>
    <w:p>
      <w:pPr>
        <w:keepNext w:val="0"/>
        <w:spacing w:line="360" w:lineRule="auto" w:before="80" w:after="0"/>
        <w:jc w:val="center"/>
      </w:pPr>
      <w:r>
        <w:drawing>
          <wp:inline distT="0" distB="0" distL="0" distR="0">
            <wp:extent cx="3340191" cy="1614362"/>
            <wp:effectExtent l="0" t="0" r="0" b="0"/>
            <wp:docPr id="924" name="Hinh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Hinh 924"/>
                    <pic:cNvPicPr/>
                  </pic:nvPicPr>
                  <pic:blipFill>
                    <a:blip r:embed="rId31"/>
                    <a:stretch>
                      <a:fillRect/>
                    </a:stretch>
                  </pic:blipFill>
                  <pic:spPr>
                    <a:xfrm>
                      <a:off x="0" y="0"/>
                      <a:ext cx="3340191" cy="1614362"/>
                    </a:xfrm>
                    <a:prstGeom prst="rect">
                      <a:avLst/>
                    </a:prstGeom>
                  </pic:spPr>
                </pic:pic>
              </a:graphicData>
            </a:graphic>
          </wp:inline>
        </w:drawing>
      </w:r>
    </w:p>
    <w:p>
      <w:pPr>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4559300" cy="3005679"/>
            <wp:effectExtent l="0" t="0" r="0" b="0"/>
            <wp:docPr id="925" name="Hinh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Hinh 925"/>
                    <pic:cNvPicPr/>
                  </pic:nvPicPr>
                  <pic:blipFill>
                    <a:blip r:embed="rId32"/>
                    <a:stretch>
                      <a:fillRect/>
                    </a:stretch>
                  </pic:blipFill>
                  <pic:spPr>
                    <a:xfrm>
                      <a:off x="0" y="0"/>
                      <a:ext cx="4559300" cy="300567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Hình được vẽ trên một mặt phẳng ngang, được tạo bởi hai nửa hình tròn tạo thành hình chữ S có kích thước sau:</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RN (m) là bán kính quay vòng phía ngoài của đường vòng quanh co: RN = Rqv + 1,2</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Bán kính vòng bánh xe trước phía ngoài nhỏ nhất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Rqv = 4,5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Với b (m) là chiều rộng ô tô</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Bqc = 1,7 m x 2.2 m = 3,74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Bán kính quay vòng phía trong của đường vòng quanh co:</w:t>
      </w:r>
    </w:p>
    <w:p>
      <w:pPr>
        <w:keepNext w:val="0"/>
        <w:spacing w:line="360" w:lineRule="auto" w:before="120" w:after="0"/>
        <w:jc w:val="both"/>
      </w:pPr>
      <w:r>
        <w:rPr>
          <w:rFonts w:ascii="Times New Roman" w:hAnsi="Times New Roman" w:eastAsia="Times New Roman" w:cs="Times New Roman"/>
          <w:b w:val="0"/>
          <w:i w:val="0"/>
          <w:color w:val="000000"/>
          <w:sz w:val="26"/>
        </w:rPr>
        <w:t>RTr = RN – Bqc khoảng cách tâm đường vòng hai phía.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Sqc = RN + RTr = 5,7 m + 1.96 = 7,66 m</w:t>
      </w:r>
    </w:p>
    <w:p>
      <w:pPr>
        <w:keepNext/>
        <w:spacing w:line="360" w:lineRule="auto" w:before="160" w:after="0"/>
        <w:jc w:val="left"/>
      </w:pPr>
      <w:r>
        <w:rPr>
          <w:rFonts w:ascii="Times New Roman" w:hAnsi="Times New Roman" w:eastAsia="Times New Roman" w:cs="Times New Roman"/>
          <w:b/>
          <w:i w:val="0"/>
          <w:color w:val="000000"/>
          <w:sz w:val="26"/>
        </w:rPr>
        <w:t>3. Các điểm chuẩn cần xác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Điểm chuẩn trên xe: Góc đầu xe bên phải và góc đầu xe bên trái.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Điểm chuẩn trên sân: Vạch giới hạn bên trái (a) về bên phải (b)</w:t>
      </w:r>
    </w:p>
    <w:p>
      <w:pPr>
        <w:keepNext w:val="0"/>
        <w:spacing w:line="360" w:lineRule="auto" w:before="120" w:after="0"/>
        <w:jc w:val="both"/>
      </w:pPr>
      <w:r>
        <w:rPr>
          <w:rFonts w:ascii="Times New Roman" w:hAnsi="Times New Roman" w:eastAsia="Times New Roman" w:cs="Times New Roman"/>
          <w:b w:val="0"/>
          <w:i w:val="0"/>
          <w:color w:val="000000"/>
          <w:sz w:val="26"/>
        </w:rPr>
        <w:t>Khác với Bài 3, bài này không nhìn gương mà nhìn góc đầu xe so với vạch giới hạn. Quy tắc chung: góc đầu xe bên nào khuất vạch giới hạn thì thao tác theo bên đó.</w:t>
      </w:r>
    </w:p>
    <w:p>
      <w:pPr>
        <w:keepNext/>
        <w:spacing w:line="360" w:lineRule="auto" w:before="160" w:after="0"/>
        <w:jc w:val="left"/>
      </w:pPr>
      <w:r>
        <w:rPr>
          <w:rFonts w:ascii="Times New Roman" w:hAnsi="Times New Roman" w:eastAsia="Times New Roman" w:cs="Times New Roman"/>
          <w:b/>
          <w:i w:val="0"/>
          <w:color w:val="000000"/>
          <w:sz w:val="26"/>
        </w:rPr>
        <w:t>4. Trình tự thực hành: Gồm 5 bước:</w:t>
      </w:r>
    </w:p>
    <w:p>
      <w:pPr>
        <w:keepNext w:val="0"/>
        <w:spacing w:line="360" w:lineRule="auto" w:before="120" w:after="0"/>
        <w:jc w:val="both"/>
      </w:pPr>
      <w:r>
        <w:rPr>
          <w:rFonts w:ascii="Times New Roman" w:hAnsi="Times New Roman" w:eastAsia="Times New Roman" w:cs="Times New Roman"/>
          <w:b/>
          <w:i w:val="0"/>
          <w:color w:val="000000"/>
          <w:sz w:val="26"/>
        </w:rPr>
        <w:t>BƯỚC 1: Tiến xe vào đường vòng quanh co</w:t>
      </w:r>
    </w:p>
    <w:p>
      <w:pPr>
        <w:keepNext w:val="0"/>
        <w:spacing w:line="360" w:lineRule="auto" w:before="120" w:after="0"/>
        <w:jc w:val="both"/>
      </w:pPr>
      <w:r>
        <w:rPr>
          <w:rFonts w:ascii="Times New Roman" w:hAnsi="Times New Roman" w:eastAsia="Times New Roman" w:cs="Times New Roman"/>
          <w:b w:val="0"/>
          <w:i w:val="0"/>
          <w:color w:val="000000"/>
          <w:sz w:val="26"/>
        </w:rPr>
        <w:t>Vào số 1 điều khiển xe vào hình tốc độ 5 km/giờ. Quan sát góc đầu xe bên phải trùng với điểm đầu vạch giới hạn bên phải. Với xe số tự động, để cần số ở vị trí D và giữ cùng tốc độ.</w:t>
      </w:r>
    </w:p>
    <w:p>
      <w:pPr>
        <w:keepNext w:val="0"/>
        <w:spacing w:line="360" w:lineRule="auto" w:before="80" w:after="0"/>
        <w:jc w:val="center"/>
      </w:pPr>
      <w:r>
        <w:drawing>
          <wp:inline distT="0" distB="0" distL="0" distR="0">
            <wp:extent cx="4162097" cy="2900855"/>
            <wp:effectExtent l="0" t="0" r="0" b="0"/>
            <wp:docPr id="926" name="Hinh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Hinh 926"/>
                    <pic:cNvPicPr/>
                  </pic:nvPicPr>
                  <pic:blipFill>
                    <a:blip r:embed="rId33"/>
                    <a:stretch>
                      <a:fillRect/>
                    </a:stretch>
                  </pic:blipFill>
                  <pic:spPr>
                    <a:xfrm>
                      <a:off x="0" y="0"/>
                      <a:ext cx="4162097" cy="290085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Xác định thời điểm đánh lái qua trái.</w:t>
      </w:r>
    </w:p>
    <w:p>
      <w:pPr>
        <w:keepNext w:val="0"/>
        <w:spacing w:line="360" w:lineRule="auto" w:before="120" w:after="0"/>
        <w:jc w:val="both"/>
      </w:pPr>
      <w:r>
        <w:rPr>
          <w:rFonts w:ascii="Times New Roman" w:hAnsi="Times New Roman" w:eastAsia="Times New Roman" w:cs="Times New Roman"/>
          <w:b w:val="0"/>
          <w:i w:val="0"/>
          <w:color w:val="000000"/>
          <w:sz w:val="26"/>
        </w:rPr>
        <w:t>Điều khiển xe cho tới khi góc đầu xe bên trái khuất vạch giới hạn bên phải, rồi đánh lái sang trái đều cho tới khi hết lái.</w:t>
      </w:r>
    </w:p>
    <w:p>
      <w:pPr>
        <w:keepNext w:val="0"/>
        <w:spacing w:line="360" w:lineRule="auto" w:before="80" w:after="0"/>
        <w:jc w:val="center"/>
      </w:pPr>
      <w:r>
        <w:drawing>
          <wp:inline distT="0" distB="0" distL="0" distR="0">
            <wp:extent cx="4348480" cy="2865120"/>
            <wp:effectExtent l="0" t="0" r="0" b="0"/>
            <wp:docPr id="927" name="Hinh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Hinh 927"/>
                    <pic:cNvPicPr/>
                  </pic:nvPicPr>
                  <pic:blipFill>
                    <a:blip r:embed="rId34"/>
                    <a:stretch>
                      <a:fillRect/>
                    </a:stretch>
                  </pic:blipFill>
                  <pic:spPr>
                    <a:xfrm>
                      <a:off x="0" y="0"/>
                      <a:ext cx="4348480" cy="286512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 Xác định thời điểm trả thẳng lái.</w:t>
      </w:r>
    </w:p>
    <w:p>
      <w:pPr>
        <w:keepNext w:val="0"/>
        <w:spacing w:line="360" w:lineRule="auto" w:before="120" w:after="0"/>
        <w:jc w:val="both"/>
      </w:pPr>
      <w:r>
        <w:rPr>
          <w:rFonts w:ascii="Times New Roman" w:hAnsi="Times New Roman" w:eastAsia="Times New Roman" w:cs="Times New Roman"/>
          <w:b w:val="0"/>
          <w:i w:val="0"/>
          <w:color w:val="000000"/>
          <w:sz w:val="26"/>
        </w:rPr>
        <w:t>Điều khiển xe cho tới khi góc đầu xe bên trái vừa khuất vạch giới hạn bên trái, trả thẳng lái.</w:t>
      </w:r>
    </w:p>
    <w:p>
      <w:pPr>
        <w:keepNext w:val="0"/>
        <w:spacing w:line="360" w:lineRule="auto" w:before="80" w:after="0"/>
        <w:jc w:val="center"/>
      </w:pPr>
      <w:r>
        <w:drawing>
          <wp:inline distT="0" distB="0" distL="0" distR="0">
            <wp:extent cx="4370070" cy="3274695"/>
            <wp:effectExtent l="0" t="0" r="0" b="0"/>
            <wp:docPr id="928" name="Hinh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Hinh 928"/>
                    <pic:cNvPicPr/>
                  </pic:nvPicPr>
                  <pic:blipFill>
                    <a:blip r:embed="rId35"/>
                    <a:stretch>
                      <a:fillRect/>
                    </a:stretch>
                  </pic:blipFill>
                  <pic:spPr>
                    <a:xfrm>
                      <a:off x="0" y="0"/>
                      <a:ext cx="4370070" cy="327469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Xác định thời điểm đánh lái qua phải.</w:t>
      </w:r>
    </w:p>
    <w:p>
      <w:pPr>
        <w:keepNext w:val="0"/>
        <w:spacing w:line="360" w:lineRule="auto" w:before="120" w:after="0"/>
        <w:jc w:val="both"/>
      </w:pPr>
      <w:r>
        <w:rPr>
          <w:rFonts w:ascii="Times New Roman" w:hAnsi="Times New Roman" w:eastAsia="Times New Roman" w:cs="Times New Roman"/>
          <w:b w:val="0"/>
          <w:i w:val="0"/>
          <w:color w:val="000000"/>
          <w:sz w:val="26"/>
        </w:rPr>
        <w:t>Khi góc đầu xe bên phải khuất vạch giới hạn bên trái, đánh lái sang phải đều cho đến khi hết lái.</w:t>
      </w:r>
    </w:p>
    <w:p>
      <w:pPr>
        <w:keepNext w:val="0"/>
        <w:spacing w:line="360" w:lineRule="auto" w:before="80" w:after="0"/>
        <w:jc w:val="center"/>
      </w:pPr>
      <w:r>
        <w:drawing>
          <wp:inline distT="0" distB="0" distL="0" distR="0">
            <wp:extent cx="4370070" cy="2872740"/>
            <wp:effectExtent l="0" t="0" r="0" b="0"/>
            <wp:docPr id="929" name="Hinh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Hinh 929"/>
                    <pic:cNvPicPr/>
                  </pic:nvPicPr>
                  <pic:blipFill>
                    <a:blip r:embed="rId36"/>
                    <a:stretch>
                      <a:fillRect/>
                    </a:stretch>
                  </pic:blipFill>
                  <pic:spPr>
                    <a:xfrm>
                      <a:off x="0" y="0"/>
                      <a:ext cx="4370070" cy="287274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Khi góc đầu xe bên trái vừa khuất điểm cuối vạch giới hạn trái trả thẳng lái và tiến xe ra khỏi hình.</w:t>
      </w:r>
    </w:p>
    <w:p>
      <w:pPr>
        <w:keepNext w:val="0"/>
        <w:spacing w:line="360" w:lineRule="auto" w:before="80" w:after="0"/>
        <w:jc w:val="center"/>
      </w:pPr>
      <w:r>
        <w:drawing>
          <wp:inline distT="0" distB="0" distL="0" distR="0">
            <wp:extent cx="4582795" cy="3444875"/>
            <wp:effectExtent l="0" t="0" r="0" b="0"/>
            <wp:docPr id="930" name="Hinh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Hinh 930"/>
                    <pic:cNvPicPr/>
                  </pic:nvPicPr>
                  <pic:blipFill>
                    <a:blip r:embed="rId37"/>
                    <a:stretch>
                      <a:fillRect/>
                    </a:stretch>
                  </pic:blipFill>
                  <pic:spPr>
                    <a:xfrm>
                      <a:off x="0" y="0"/>
                      <a:ext cx="4582795" cy="34448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Ở Bước 2 và Bước 4, chữ </w:t>
      </w:r>
      <w:r>
        <w:rPr>
          <w:rFonts w:ascii="Times New Roman" w:hAnsi="Times New Roman" w:eastAsia="Times New Roman" w:cs="Times New Roman"/>
          <w:b w:val="0"/>
          <w:i/>
          <w:color w:val="000000"/>
          <w:sz w:val="26"/>
        </w:rPr>
        <w:t>đều</w:t>
      </w:r>
      <w:r>
        <w:rPr>
          <w:rFonts w:ascii="Times New Roman" w:hAnsi="Times New Roman" w:eastAsia="Times New Roman" w:cs="Times New Roman"/>
          <w:b w:val="0"/>
          <w:i w:val="0"/>
          <w:color w:val="000000"/>
          <w:sz w:val="26"/>
        </w:rPr>
        <w:t xml:space="preserve"> quan trọng hơn chữ </w:t>
      </w:r>
      <w:r>
        <w:rPr>
          <w:rFonts w:ascii="Times New Roman" w:hAnsi="Times New Roman" w:eastAsia="Times New Roman" w:cs="Times New Roman"/>
          <w:b w:val="0"/>
          <w:i/>
          <w:color w:val="000000"/>
          <w:sz w:val="26"/>
        </w:rPr>
        <w:t>nhanh</w:t>
      </w:r>
      <w:r>
        <w:rPr>
          <w:rFonts w:ascii="Times New Roman" w:hAnsi="Times New Roman" w:eastAsia="Times New Roman" w:cs="Times New Roman"/>
          <w:b w:val="0"/>
          <w:i w:val="0"/>
          <w:color w:val="000000"/>
          <w:sz w:val="26"/>
        </w:rPr>
        <w:t>. Đánh lái giật cục làm xe đi theo đường gấp khúc và bánh dễ chạm vạch; đánh lái đều tay, phối hợp với tốc độ chậm và ổn định thì xe đi theo cung tròn khớp với hình chữ S. Tốc độ xe và tốc độ quay vô lăng phải tương xứng nhau.</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Do đạp ga và nhả bàn đạp ly hợp không kết hợp nhịp nhàng.</w:t>
            </w:r>
            <w:r>
              <w:br/>
            </w:r>
            <w:r>
              <w:rPr>
                <w:rFonts w:ascii="Times New Roman" w:hAnsi="Times New Roman" w:eastAsia="Times New Roman" w:cs="Times New Roman"/>
                <w:b w:val="0"/>
                <w:i w:val="0"/>
                <w:color w:val="000000"/>
                <w:sz w:val="24"/>
              </w:rPr>
              <w:t>- Bàn đạp phanh nhả không hết.</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Nhả hết chân thắng.</w:t>
            </w:r>
            <w:r>
              <w:br/>
            </w:r>
            <w:r>
              <w:rPr>
                <w:rFonts w:ascii="Times New Roman" w:hAnsi="Times New Roman" w:eastAsia="Times New Roman" w:cs="Times New Roman"/>
                <w:b w:val="0"/>
                <w:i w:val="0"/>
                <w:color w:val="000000"/>
                <w:sz w:val="24"/>
              </w:rPr>
              <w:t>- Chân trái nhả từ từ bàn đạp ly hợp kết hợp chân phải đạp nhẹ chân ga, duy trì cho xe đảm bảo không rung giật.</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trước đè lên vạch bên trái</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đánh lái quá nhanh hoặc đánh lái quá sớm.</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Cần đánh lái phù hợp, đánh đều, đúng thời điểm.</w:t>
            </w:r>
            <w:r>
              <w:br/>
            </w:r>
            <w:r>
              <w:rPr>
                <w:rFonts w:ascii="Times New Roman" w:hAnsi="Times New Roman" w:eastAsia="Times New Roman" w:cs="Times New Roman"/>
                <w:b w:val="0"/>
                <w:i w:val="0"/>
                <w:color w:val="000000"/>
                <w:sz w:val="24"/>
              </w:rPr>
              <w:t>- Quan sát gương bên trái để giữ khoảng cách cho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bên phải.</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đánh lái quá muộn, không đúng thời điểm.</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Đánh sớm hơn, đều.</w:t>
            </w:r>
            <w:r>
              <w:br/>
            </w:r>
            <w:r>
              <w:rPr>
                <w:rFonts w:ascii="Times New Roman" w:hAnsi="Times New Roman" w:eastAsia="Times New Roman" w:cs="Times New Roman"/>
                <w:b w:val="0"/>
                <w:i w:val="0"/>
                <w:color w:val="000000"/>
                <w:sz w:val="24"/>
              </w:rPr>
              <w:t>- Quan sát gương chiếu hậu phải để trả lái cho phù hợp.</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5: GHÉP XE VÀO NƠI ĐỖ (dọc)</w:t>
      </w:r>
    </w:p>
    <w:p>
      <w:pPr>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kích thước của xe và sân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trên xe và sân tập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Xây dựng được quy trình ghép xe vào nơi đỗ.</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Ghép được xe vào nơi đỗ đảm bảo các tiêu chuẩn sau:</w:t>
      </w:r>
    </w:p>
    <w:p>
      <w:pPr>
        <w:keepNext w:val="0"/>
        <w:spacing w:line="360" w:lineRule="auto" w:before="40" w:after="0"/>
        <w:ind w:left="283"/>
        <w:jc w:val="both"/>
      </w:pPr>
      <w:r>
        <w:rPr>
          <w:rFonts w:ascii="Times New Roman" w:hAnsi="Times New Roman" w:eastAsia="Times New Roman" w:cs="Times New Roman"/>
          <w:b w:val="0"/>
          <w:i w:val="0"/>
          <w:color w:val="000000"/>
          <w:sz w:val="26"/>
        </w:rPr>
        <w:t>+ Đúng theo bản qui trình đã xây dựng.</w:t>
      </w:r>
    </w:p>
    <w:p>
      <w:pPr>
        <w:keepNext w:val="0"/>
        <w:spacing w:line="360" w:lineRule="auto" w:before="40" w:after="0"/>
        <w:ind w:left="283"/>
        <w:jc w:val="both"/>
      </w:pPr>
      <w:r>
        <w:rPr>
          <w:rFonts w:ascii="Times New Roman" w:hAnsi="Times New Roman" w:eastAsia="Times New Roman" w:cs="Times New Roman"/>
          <w:b w:val="0"/>
          <w:i w:val="0"/>
          <w:color w:val="000000"/>
          <w:sz w:val="26"/>
        </w:rPr>
        <w:t>+ Đỗ xe thẳng,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Xe không chết máy, không rung giật.</w:t>
      </w:r>
    </w:p>
    <w:p>
      <w:pPr>
        <w:keepNext w:val="0"/>
        <w:spacing w:line="360" w:lineRule="auto" w:before="40" w:after="0"/>
        <w:ind w:left="283"/>
        <w:jc w:val="both"/>
      </w:pPr>
      <w:r>
        <w:rPr>
          <w:rFonts w:ascii="Times New Roman" w:hAnsi="Times New Roman" w:eastAsia="Times New Roman" w:cs="Times New Roman"/>
          <w:b w:val="0"/>
          <w:i w:val="0"/>
          <w:color w:val="000000"/>
          <w:sz w:val="26"/>
        </w:rPr>
        <w:t>+ Thời gian hoàn thành trong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283"/>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283"/>
        <w:jc w:val="both"/>
      </w:pPr>
      <w:r>
        <w:rPr>
          <w:rFonts w:ascii="Times New Roman" w:hAnsi="Times New Roman" w:eastAsia="Times New Roman" w:cs="Times New Roman"/>
          <w:b w:val="0"/>
          <w:i w:val="0"/>
          <w:color w:val="000000"/>
          <w:sz w:val="26"/>
        </w:rPr>
        <w:t>+ Thể hiện được tính cẩn thận và chuẩn xác.</w:t>
      </w:r>
    </w:p>
    <w:p>
      <w:pPr>
        <w:keepNext w:val="0"/>
        <w:spacing w:line="360" w:lineRule="auto" w:before="40" w:after="0"/>
        <w:ind w:left="283"/>
        <w:jc w:val="both"/>
      </w:pPr>
      <w:r>
        <w:rPr>
          <w:rFonts w:ascii="Times New Roman" w:hAnsi="Times New Roman" w:eastAsia="Times New Roman" w:cs="Times New Roman"/>
          <w:b w:val="0"/>
          <w:i w:val="0"/>
          <w:color w:val="000000"/>
          <w:sz w:val="26"/>
        </w:rPr>
        <w:t>+ Chấp hành pháp luật về trật tự, an toàn giao thông đường bộ.</w:t>
      </w:r>
    </w:p>
    <w:p>
      <w:pPr>
        <w:keepNext/>
        <w:spacing w:line="360" w:lineRule="auto" w:before="200" w:after="0"/>
        <w:jc w:val="left"/>
      </w:pPr>
      <w:r>
        <w:rPr>
          <w:rFonts w:ascii="Times New Roman" w:hAnsi="Times New Roman" w:eastAsia="Times New Roman" w:cs="Times New Roman"/>
          <w:b/>
          <w:i w:val="0"/>
          <w:color w:val="000000"/>
          <w:sz w:val="26"/>
        </w:rPr>
        <w:t>II/ NỘI DUNG:</w:t>
      </w:r>
    </w:p>
    <w:p>
      <w:pPr>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283"/>
        <w:jc w:val="both"/>
      </w:pPr>
      <w:r>
        <w:rPr>
          <w:rFonts w:ascii="Times New Roman" w:hAnsi="Times New Roman" w:eastAsia="Times New Roman" w:cs="Times New Roman"/>
          <w:b w:val="0"/>
          <w:i w:val="0"/>
          <w:color w:val="000000"/>
          <w:sz w:val="26"/>
        </w:rPr>
        <w:t>+ Loại xe: ô tô</w:t>
      </w:r>
    </w:p>
    <w:p>
      <w:pPr>
        <w:keepNext w:val="0"/>
        <w:spacing w:line="360" w:lineRule="auto" w:before="40" w:after="0"/>
        <w:ind w:left="283"/>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(a): 4.2 m</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(b): 1.67 m</w:t>
      </w:r>
    </w:p>
    <w:p>
      <w:pPr>
        <w:keepNext w:val="0"/>
        <w:spacing w:line="360" w:lineRule="auto" w:before="80" w:after="0"/>
        <w:jc w:val="center"/>
      </w:pPr>
      <w:r>
        <w:drawing>
          <wp:inline distT="0" distB="0" distL="0" distR="0">
            <wp:extent cx="3902075" cy="2437130"/>
            <wp:effectExtent l="0" t="0" r="0" b="0"/>
            <wp:docPr id="931" name="Hinh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Hinh 931"/>
                    <pic:cNvPicPr/>
                  </pic:nvPicPr>
                  <pic:blipFill>
                    <a:blip r:embed="rId9"/>
                    <a:stretch>
                      <a:fillRect/>
                    </a:stretch>
                  </pic:blipFill>
                  <pic:spPr>
                    <a:xfrm>
                      <a:off x="0" y="0"/>
                      <a:ext cx="3902075" cy="2437130"/>
                    </a:xfrm>
                    <a:prstGeom prst="rect">
                      <a:avLst/>
                    </a:prstGeom>
                  </pic:spPr>
                </pic:pic>
              </a:graphicData>
            </a:graphic>
          </wp:inline>
        </w:drawing>
      </w:r>
    </w:p>
    <w:p>
      <w:pPr>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Kích thước hình tập.</w:t>
      </w:r>
    </w:p>
    <w:p>
      <w:pPr>
        <w:keepNext w:val="0"/>
        <w:spacing w:line="360" w:lineRule="auto" w:before="80" w:after="0"/>
        <w:jc w:val="center"/>
      </w:pPr>
      <w:r>
        <w:drawing>
          <wp:inline distT="0" distB="0" distL="0" distR="0">
            <wp:extent cx="3108232" cy="2514600"/>
            <wp:effectExtent l="0" t="0" r="0" b="0"/>
            <wp:docPr id="932" name="Hinh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Hinh 932"/>
                    <pic:cNvPicPr/>
                  </pic:nvPicPr>
                  <pic:blipFill>
                    <a:blip r:embed="rId38"/>
                    <a:stretch>
                      <a:fillRect/>
                    </a:stretch>
                  </pic:blipFill>
                  <pic:spPr>
                    <a:xfrm>
                      <a:off x="0" y="0"/>
                      <a:ext cx="3108232" cy="2514600"/>
                    </a:xfrm>
                    <a:prstGeom prst="rect">
                      <a:avLst/>
                    </a:prstGeom>
                  </pic:spPr>
                </pic:pic>
              </a:graphicData>
            </a:graphic>
          </wp:inline>
        </w:drawing>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nơi đỗ xe: Rd (m)</w:t>
      </w:r>
    </w:p>
    <w:p>
      <w:pPr>
        <w:keepNext w:val="0"/>
        <w:spacing w:line="360" w:lineRule="auto" w:before="120" w:after="0"/>
        <w:jc w:val="both"/>
      </w:pPr>
      <w:r>
        <w:rPr>
          <w:rFonts w:ascii="Times New Roman" w:hAnsi="Times New Roman" w:eastAsia="Times New Roman" w:cs="Times New Roman"/>
          <w:b w:val="0"/>
          <w:i w:val="0"/>
          <w:color w:val="000000"/>
          <w:sz w:val="26"/>
        </w:rPr>
        <w:t>Rd = b + 0.6 m (b chiều rộng của xe)</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nơi đỗ xe: Ld (m)</w:t>
      </w:r>
    </w:p>
    <w:p>
      <w:pPr>
        <w:keepNext w:val="0"/>
        <w:spacing w:line="360" w:lineRule="auto" w:before="120" w:after="0"/>
        <w:jc w:val="both"/>
      </w:pPr>
      <w:r>
        <w:rPr>
          <w:rFonts w:ascii="Times New Roman" w:hAnsi="Times New Roman" w:eastAsia="Times New Roman" w:cs="Times New Roman"/>
          <w:b w:val="0"/>
          <w:i w:val="0"/>
          <w:color w:val="000000"/>
          <w:sz w:val="26"/>
        </w:rPr>
        <w:t>Ld = a + 1 m (a chiều dài của xe)</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ra vào xe: Ed (m)</w:t>
      </w:r>
    </w:p>
    <w:p>
      <w:pPr>
        <w:keepNext w:val="0"/>
        <w:spacing w:line="360" w:lineRule="auto" w:before="120" w:after="0"/>
        <w:jc w:val="both"/>
      </w:pPr>
      <w:r>
        <w:rPr>
          <w:rFonts w:ascii="Times New Roman" w:hAnsi="Times New Roman" w:eastAsia="Times New Roman" w:cs="Times New Roman"/>
          <w:b w:val="0"/>
          <w:i w:val="0"/>
          <w:color w:val="000000"/>
          <w:sz w:val="26"/>
        </w:rPr>
        <w:t>Ed = 1.2a</w:t>
      </w:r>
    </w:p>
    <w:p>
      <w:pPr>
        <w:keepNext w:val="0"/>
        <w:spacing w:line="360" w:lineRule="auto" w:before="120" w:after="0"/>
        <w:jc w:val="both"/>
      </w:pPr>
      <w:r>
        <w:rPr>
          <w:rFonts w:ascii="Times New Roman" w:hAnsi="Times New Roman" w:eastAsia="Times New Roman" w:cs="Times New Roman"/>
          <w:b w:val="0"/>
          <w:i w:val="0"/>
          <w:color w:val="000000"/>
          <w:sz w:val="26"/>
        </w:rPr>
        <w:t>Nơi đỗ chỉ rộng hơn xe 0,6 m, tức mỗi bên còn khoảng 30 cm. Vì vậy bài này phải đi thật chậm và căn điểm chuẩn thật chính xác.</w:t>
      </w:r>
    </w:p>
    <w:p>
      <w:pPr>
        <w:keepNext/>
        <w:spacing w:line="360" w:lineRule="auto" w:before="160" w:after="0"/>
        <w:jc w:val="left"/>
      </w:pPr>
      <w:r>
        <w:rPr>
          <w:rFonts w:ascii="Times New Roman" w:hAnsi="Times New Roman" w:eastAsia="Times New Roman" w:cs="Times New Roman"/>
          <w:b/>
          <w:i w:val="0"/>
          <w:color w:val="000000"/>
          <w:sz w:val="26"/>
        </w:rPr>
        <w:t>3. Các chuẩn cần xác định :</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w:t>
      </w:r>
    </w:p>
    <w:p>
      <w:pPr>
        <w:keepNext w:val="0"/>
        <w:spacing w:line="360" w:lineRule="auto" w:before="40" w:after="0"/>
        <w:ind w:left="283"/>
        <w:jc w:val="both"/>
      </w:pPr>
      <w:r>
        <w:rPr>
          <w:rFonts w:ascii="Times New Roman" w:hAnsi="Times New Roman" w:eastAsia="Times New Roman" w:cs="Times New Roman"/>
          <w:b w:val="0"/>
          <w:i w:val="0"/>
          <w:color w:val="000000"/>
          <w:sz w:val="26"/>
        </w:rPr>
        <w:t>+ Gương chiếu hậu bên trái, bên phải.</w:t>
      </w:r>
    </w:p>
    <w:p>
      <w:pPr>
        <w:keepNext w:val="0"/>
        <w:spacing w:line="360" w:lineRule="auto" w:before="40" w:after="0"/>
        <w:ind w:left="283"/>
        <w:jc w:val="both"/>
      </w:pPr>
      <w:r>
        <w:rPr>
          <w:rFonts w:ascii="Times New Roman" w:hAnsi="Times New Roman" w:eastAsia="Times New Roman" w:cs="Times New Roman"/>
          <w:b w:val="0"/>
          <w:i w:val="0"/>
          <w:color w:val="000000"/>
          <w:sz w:val="26"/>
        </w:rPr>
        <w:t>+ Vị trí người ngồi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w:t>
      </w:r>
    </w:p>
    <w:p>
      <w:pPr>
        <w:keepNext w:val="0"/>
        <w:spacing w:line="360" w:lineRule="auto" w:before="40" w:after="0"/>
        <w:ind w:left="283"/>
        <w:jc w:val="both"/>
      </w:pPr>
      <w:r>
        <w:rPr>
          <w:rFonts w:ascii="Times New Roman" w:hAnsi="Times New Roman" w:eastAsia="Times New Roman" w:cs="Times New Roman"/>
          <w:b w:val="0"/>
          <w:i w:val="0"/>
          <w:color w:val="000000"/>
          <w:sz w:val="26"/>
        </w:rPr>
        <w:t>+ Vạch giới hạn trên sân.</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giữa đoạn AD</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M</w:t>
      </w:r>
    </w:p>
    <w:p>
      <w:pPr>
        <w:keepNext/>
        <w:spacing w:line="360" w:lineRule="auto" w:before="160" w:after="0"/>
        <w:jc w:val="left"/>
      </w:pPr>
      <w:r>
        <w:rPr>
          <w:rFonts w:ascii="Times New Roman" w:hAnsi="Times New Roman" w:eastAsia="Times New Roman" w:cs="Times New Roman"/>
          <w:b/>
          <w:i w:val="0"/>
          <w:color w:val="000000"/>
          <w:sz w:val="26"/>
        </w:rPr>
        <w:t>4. Trình tự thực hành: Gồm 6 bước:</w:t>
      </w:r>
    </w:p>
    <w:p>
      <w:pPr>
        <w:keepNext w:val="0"/>
        <w:spacing w:line="360" w:lineRule="auto" w:before="120" w:after="0"/>
        <w:jc w:val="both"/>
      </w:pPr>
      <w:r>
        <w:rPr>
          <w:rFonts w:ascii="Times New Roman" w:hAnsi="Times New Roman" w:eastAsia="Times New Roman" w:cs="Times New Roman"/>
          <w:b/>
          <w:i w:val="0"/>
          <w:color w:val="000000"/>
          <w:sz w:val="26"/>
        </w:rPr>
        <w:t>Bước 1:</w:t>
      </w:r>
      <w:r>
        <w:rPr>
          <w:rFonts w:ascii="Times New Roman" w:hAnsi="Times New Roman" w:eastAsia="Times New Roman" w:cs="Times New Roman"/>
          <w:b w:val="0"/>
          <w:i w:val="0"/>
          <w:color w:val="000000"/>
          <w:sz w:val="26"/>
        </w:rPr>
        <w:t xml:space="preserve"> Vào số 1, tiến xe vào nhà xe với tốc độ 5 km/h, giữ thành xe bên trái cách vạch chuẩn HA khoảng (30-40 cm). Với xe số tự động, để cần số ở vị trí D và giữ cùng tốc độ.</w:t>
      </w:r>
    </w:p>
    <w:p>
      <w:pPr>
        <w:keepNext w:val="0"/>
        <w:spacing w:line="360" w:lineRule="auto" w:before="120" w:after="0"/>
        <w:jc w:val="both"/>
      </w:pPr>
      <w:r>
        <w:rPr>
          <w:rFonts w:ascii="Times New Roman" w:hAnsi="Times New Roman" w:eastAsia="Times New Roman" w:cs="Times New Roman"/>
          <w:b/>
          <w:i w:val="0"/>
          <w:color w:val="000000"/>
          <w:sz w:val="26"/>
        </w:rPr>
        <w:t>Bước 2:</w:t>
      </w:r>
      <w:r>
        <w:rPr>
          <w:rFonts w:ascii="Times New Roman" w:hAnsi="Times New Roman" w:eastAsia="Times New Roman" w:cs="Times New Roman"/>
          <w:b w:val="0"/>
          <w:i w:val="0"/>
          <w:color w:val="000000"/>
          <w:sz w:val="26"/>
        </w:rPr>
        <w:t xml:space="preserve"> Đánh hết lái sang phải, khi gương chiếu hậu bên trái đến điểm giữa AD.</w:t>
      </w:r>
    </w:p>
    <w:p>
      <w:pPr>
        <w:keepNext w:val="0"/>
        <w:spacing w:line="360" w:lineRule="auto" w:before="120" w:after="0"/>
        <w:jc w:val="both"/>
      </w:pPr>
      <w:r>
        <w:rPr>
          <w:rFonts w:ascii="Times New Roman" w:hAnsi="Times New Roman" w:eastAsia="Times New Roman" w:cs="Times New Roman"/>
          <w:b/>
          <w:i w:val="0"/>
          <w:color w:val="000000"/>
          <w:sz w:val="26"/>
        </w:rPr>
        <w:t>Bước 3:</w:t>
      </w:r>
      <w:r>
        <w:rPr>
          <w:rFonts w:ascii="Times New Roman" w:hAnsi="Times New Roman" w:eastAsia="Times New Roman" w:cs="Times New Roman"/>
          <w:b w:val="0"/>
          <w:i w:val="0"/>
          <w:color w:val="000000"/>
          <w:sz w:val="26"/>
        </w:rPr>
        <w:t xml:space="preserve"> Quan sát gương chiếu hậu bên trái, khi thành xe bên trái thẳng với điểm giữa AD thì trả lái thẳng cho xe tiến đến điểm giới hạn M dừng lại.</w:t>
      </w:r>
    </w:p>
    <w:p>
      <w:pPr>
        <w:keepNext w:val="0"/>
        <w:spacing w:line="360" w:lineRule="auto" w:before="120" w:after="0"/>
        <w:jc w:val="both"/>
      </w:pPr>
      <w:r>
        <w:rPr>
          <w:rFonts w:ascii="Times New Roman" w:hAnsi="Times New Roman" w:eastAsia="Times New Roman" w:cs="Times New Roman"/>
          <w:b/>
          <w:i w:val="0"/>
          <w:color w:val="000000"/>
          <w:sz w:val="26"/>
        </w:rPr>
        <w:t>Bước 4:</w:t>
      </w:r>
      <w:r>
        <w:rPr>
          <w:rFonts w:ascii="Times New Roman" w:hAnsi="Times New Roman" w:eastAsia="Times New Roman" w:cs="Times New Roman"/>
          <w:b w:val="0"/>
          <w:i w:val="0"/>
          <w:color w:val="000000"/>
          <w:sz w:val="26"/>
        </w:rPr>
        <w:t xml:space="preserve"> Vào số lùi (R), quan sát gương chiếu hậu bên trái điều khiển xe lùi chậm với tốc độ 5 km/h, đồng thời đánh lái sang trái cho đuôi xe bám vào điểm D, khi bánh xe sau bên trái cách khoảng 20 cm thì đánh hết lái sang trái.</w:t>
      </w:r>
    </w:p>
    <w:p>
      <w:pPr>
        <w:keepNext w:val="0"/>
        <w:spacing w:line="360" w:lineRule="auto" w:before="120" w:after="0"/>
        <w:jc w:val="both"/>
      </w:pPr>
      <w:r>
        <w:rPr>
          <w:rFonts w:ascii="Times New Roman" w:hAnsi="Times New Roman" w:eastAsia="Times New Roman" w:cs="Times New Roman"/>
          <w:b/>
          <w:i w:val="0"/>
          <w:color w:val="000000"/>
          <w:sz w:val="26"/>
        </w:rPr>
        <w:t>Bước 5:</w:t>
      </w:r>
      <w:r>
        <w:rPr>
          <w:rFonts w:ascii="Times New Roman" w:hAnsi="Times New Roman" w:eastAsia="Times New Roman" w:cs="Times New Roman"/>
          <w:b w:val="0"/>
          <w:i w:val="0"/>
          <w:color w:val="000000"/>
          <w:sz w:val="26"/>
        </w:rPr>
        <w:t xml:space="preserve"> Trả lái thẳng khi thành xe bên trái song song với vạch giới hạn DC. Dừng xe khi đuôi xe cách vạch giới hạn khoảng 20 cm.</w:t>
      </w:r>
    </w:p>
    <w:p>
      <w:pPr>
        <w:keepNext w:val="0"/>
        <w:spacing w:line="360" w:lineRule="auto" w:before="120" w:after="0"/>
        <w:jc w:val="both"/>
      </w:pPr>
      <w:r>
        <w:rPr>
          <w:rFonts w:ascii="Times New Roman" w:hAnsi="Times New Roman" w:eastAsia="Times New Roman" w:cs="Times New Roman"/>
          <w:b/>
          <w:i w:val="0"/>
          <w:color w:val="000000"/>
          <w:sz w:val="26"/>
        </w:rPr>
        <w:t>Bước 6:</w:t>
      </w:r>
      <w:r>
        <w:rPr>
          <w:rFonts w:ascii="Times New Roman" w:hAnsi="Times New Roman" w:eastAsia="Times New Roman" w:cs="Times New Roman"/>
          <w:b w:val="0"/>
          <w:i w:val="0"/>
          <w:color w:val="000000"/>
          <w:sz w:val="26"/>
        </w:rPr>
        <w:t xml:space="preserve"> Vào số 1, tiến thẳng xe đến khi gương chiếu hậu bên phải ngang điểm A đánh lái sang phải. Trả lái thẳng tiến xe ra khỏi nhà xe.</w:t>
      </w:r>
    </w:p>
    <w:p>
      <w:pPr>
        <w:keepNext w:val="0"/>
        <w:spacing w:line="360" w:lineRule="auto" w:before="120" w:after="0"/>
        <w:jc w:val="both"/>
      </w:pPr>
      <w:r>
        <w:rPr>
          <w:rFonts w:ascii="Times New Roman" w:hAnsi="Times New Roman" w:eastAsia="Times New Roman" w:cs="Times New Roman"/>
          <w:b w:val="0"/>
          <w:i w:val="0"/>
          <w:color w:val="000000"/>
          <w:sz w:val="26"/>
        </w:rPr>
        <w:t>Bước 4 là bước quyết định vì phải làm ba việc cùng lúc: lùi, đánh lái và canh khoảng cách 20 cm. Phải lùi thật chậm, chậm hơn cả khi đi tiến, mắt không rời gương chiếu hậu bên trái, và khi thấy bánh sau trái còn khoảng 20 cm so với điểm D thì đánh hết lái chứ không đánh nửa vời. Trước khi vào số lùi phải quan sát phía sau. Nếu mất phương hướng khi lùi thì dừng lại rồi tiến ra căn lại, không lùi tiếp.</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điểm chuẩn giữa AD so với gương chiếu hậu bên trái không đúng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hơn so với điểm chuẩn giữa AD</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đã quy định</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DC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D, tốc độ không phù hợp</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khoảng cách khi bánh xe sau bên trái so với điểm D, đi đúng tốc độ</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không thẳng khi đã vào nhà xe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DC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D, tốc độ không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không đều</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nhẹ ga, nhả ly hợp chậm.</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6: GHÉP XE VÀO NƠI ĐỖ (ghép ngang)</w:t>
      </w:r>
    </w:p>
    <w:p>
      <w:pPr>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kích thước của xe và sân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trên xe và sân tập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Xây dựng được quy trình ghép xe vào nơi đỗ</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Ghép được xe vào nơi đỗ đảm bảo các tiêu chuẩn sau:</w:t>
      </w:r>
    </w:p>
    <w:p>
      <w:pPr>
        <w:keepNext w:val="0"/>
        <w:spacing w:line="360" w:lineRule="auto" w:before="40" w:after="0"/>
        <w:ind w:left="283"/>
        <w:jc w:val="both"/>
      </w:pPr>
      <w:r>
        <w:rPr>
          <w:rFonts w:ascii="Times New Roman" w:hAnsi="Times New Roman" w:eastAsia="Times New Roman" w:cs="Times New Roman"/>
          <w:b w:val="0"/>
          <w:i w:val="0"/>
          <w:color w:val="000000"/>
          <w:sz w:val="26"/>
        </w:rPr>
        <w:t>+ Đúng theo bản qui trình đã xây dựng.</w:t>
      </w:r>
    </w:p>
    <w:p>
      <w:pPr>
        <w:keepNext w:val="0"/>
        <w:spacing w:line="360" w:lineRule="auto" w:before="40" w:after="0"/>
        <w:ind w:left="283"/>
        <w:jc w:val="both"/>
      </w:pPr>
      <w:r>
        <w:rPr>
          <w:rFonts w:ascii="Times New Roman" w:hAnsi="Times New Roman" w:eastAsia="Times New Roman" w:cs="Times New Roman"/>
          <w:b w:val="0"/>
          <w:i w:val="0"/>
          <w:color w:val="000000"/>
          <w:sz w:val="26"/>
        </w:rPr>
        <w:t>+ Đỗ xe thẳng,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Xe không chết máy, không rung giật.</w:t>
      </w:r>
    </w:p>
    <w:p>
      <w:pPr>
        <w:keepNext w:val="0"/>
        <w:spacing w:line="360" w:lineRule="auto" w:before="40" w:after="0"/>
        <w:ind w:left="283"/>
        <w:jc w:val="both"/>
      </w:pPr>
      <w:r>
        <w:rPr>
          <w:rFonts w:ascii="Times New Roman" w:hAnsi="Times New Roman" w:eastAsia="Times New Roman" w:cs="Times New Roman"/>
          <w:b w:val="0"/>
          <w:i w:val="0"/>
          <w:color w:val="000000"/>
          <w:sz w:val="26"/>
        </w:rPr>
        <w:t>+ Thời gian hoàn thành trong 3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283"/>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283"/>
        <w:jc w:val="both"/>
      </w:pPr>
      <w:r>
        <w:rPr>
          <w:rFonts w:ascii="Times New Roman" w:hAnsi="Times New Roman" w:eastAsia="Times New Roman" w:cs="Times New Roman"/>
          <w:b w:val="0"/>
          <w:i w:val="0"/>
          <w:color w:val="000000"/>
          <w:sz w:val="26"/>
        </w:rPr>
        <w:t>+ Thể hiện được tính cẩn thận và chuẩn xác.</w:t>
      </w:r>
    </w:p>
    <w:p>
      <w:pPr>
        <w:keepNext w:val="0"/>
        <w:spacing w:line="360" w:lineRule="auto" w:before="40" w:after="0"/>
        <w:ind w:left="283"/>
        <w:jc w:val="both"/>
      </w:pPr>
      <w:r>
        <w:rPr>
          <w:rFonts w:ascii="Times New Roman" w:hAnsi="Times New Roman" w:eastAsia="Times New Roman" w:cs="Times New Roman"/>
          <w:b w:val="0"/>
          <w:i w:val="0"/>
          <w:color w:val="000000"/>
          <w:sz w:val="26"/>
        </w:rPr>
        <w:t>+ Chấp hành pháp luật về trật tự, an toàn giao thông đường bộ.</w:t>
      </w:r>
    </w:p>
    <w:p>
      <w:pPr>
        <w:keepNext/>
        <w:spacing w:line="360" w:lineRule="auto" w:before="200" w:after="0"/>
        <w:jc w:val="center"/>
      </w:pPr>
      <w:r>
        <w:rPr>
          <w:rFonts w:ascii="Times New Roman" w:hAnsi="Times New Roman" w:eastAsia="Times New Roman" w:cs="Times New Roman"/>
          <w:b/>
          <w:i w:val="0"/>
          <w:color w:val="000000"/>
          <w:sz w:val="26"/>
        </w:rPr>
        <w:t>GIỚI THIỆU HÌNH TẬP</w:t>
      </w:r>
    </w:p>
    <w:p>
      <w:pPr>
        <w:keepNext w:val="0"/>
        <w:spacing w:line="360" w:lineRule="auto" w:before="80" w:after="0"/>
        <w:jc w:val="center"/>
      </w:pPr>
      <w:r>
        <w:drawing>
          <wp:inline distT="0" distB="0" distL="0" distR="0">
            <wp:extent cx="1497965" cy="2667000"/>
            <wp:effectExtent l="0" t="0" r="0" b="0"/>
            <wp:docPr id="933" name="Hinh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Hinh 933"/>
                    <pic:cNvPicPr/>
                  </pic:nvPicPr>
                  <pic:blipFill>
                    <a:blip r:embed="rId39"/>
                    <a:stretch>
                      <a:fillRect/>
                    </a:stretch>
                  </pic:blipFill>
                  <pic:spPr>
                    <a:xfrm>
                      <a:off x="0" y="0"/>
                      <a:ext cx="1497965" cy="2667000"/>
                    </a:xfrm>
                    <a:prstGeom prst="rect">
                      <a:avLst/>
                    </a:prstGeom>
                  </pic:spPr>
                </pic:pic>
              </a:graphicData>
            </a:graphic>
          </wp:inline>
        </w:drawing>
      </w:r>
    </w:p>
    <w:p>
      <w:pPr>
        <w:keepNext/>
        <w:spacing w:line="360" w:lineRule="auto" w:before="200" w:after="0"/>
        <w:jc w:val="left"/>
      </w:pPr>
      <w:r>
        <w:rPr>
          <w:rFonts w:ascii="Times New Roman" w:hAnsi="Times New Roman" w:eastAsia="Times New Roman" w:cs="Times New Roman"/>
          <w:b/>
          <w:i w:val="0"/>
          <w:color w:val="000000"/>
          <w:sz w:val="26"/>
        </w:rPr>
        <w:t>II. Trình tự thực hành: Gồm 4 bước:</w:t>
      </w:r>
    </w:p>
    <w:p>
      <w:pPr>
        <w:keepNext w:val="0"/>
        <w:spacing w:line="360" w:lineRule="auto" w:before="120" w:after="0"/>
        <w:jc w:val="both"/>
      </w:pPr>
      <w:r>
        <w:rPr>
          <w:rFonts w:ascii="Times New Roman" w:hAnsi="Times New Roman" w:eastAsia="Times New Roman" w:cs="Times New Roman"/>
          <w:b/>
          <w:i w:val="0"/>
          <w:color w:val="000000"/>
          <w:sz w:val="26"/>
        </w:rPr>
        <w:t>BƯỚC 1:</w:t>
      </w:r>
      <w:r>
        <w:rPr>
          <w:rFonts w:ascii="Times New Roman" w:hAnsi="Times New Roman" w:eastAsia="Times New Roman" w:cs="Times New Roman"/>
          <w:b w:val="0"/>
          <w:i w:val="0"/>
          <w:color w:val="000000"/>
          <w:sz w:val="26"/>
        </w:rPr>
        <w:t xml:space="preserve"> Vào số 1, tiến xe vào nhà xe với tốc độ 5 km/h, giữ thành xe bên phải cách vạch chuẩn AD khoảng cách 30-40 cm. Với xe số tự động, để cần số ở vị trí D và giữ cùng tốc độ.</w:t>
      </w:r>
    </w:p>
    <w:p>
      <w:pPr>
        <w:keepNext w:val="0"/>
        <w:spacing w:line="360" w:lineRule="auto" w:before="80" w:after="0"/>
        <w:jc w:val="center"/>
      </w:pPr>
      <w:r>
        <w:drawing>
          <wp:inline distT="0" distB="0" distL="0" distR="0">
            <wp:extent cx="4851400" cy="3022600"/>
            <wp:effectExtent l="0" t="0" r="0" b="0"/>
            <wp:docPr id="934" name="Hinh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Hinh 934"/>
                    <pic:cNvPicPr/>
                  </pic:nvPicPr>
                  <pic:blipFill>
                    <a:blip r:embed="rId40"/>
                    <a:stretch>
                      <a:fillRect/>
                    </a:stretch>
                  </pic:blipFill>
                  <pic:spPr>
                    <a:xfrm>
                      <a:off x="0" y="0"/>
                      <a:ext cx="4851400" cy="30226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w:t>
      </w:r>
      <w:r>
        <w:rPr>
          <w:rFonts w:ascii="Times New Roman" w:hAnsi="Times New Roman" w:eastAsia="Times New Roman" w:cs="Times New Roman"/>
          <w:b w:val="0"/>
          <w:i w:val="0"/>
          <w:color w:val="000000"/>
          <w:sz w:val="26"/>
        </w:rPr>
        <w:t xml:space="preserve"> Quan sát gương chiếu hậu bên phải, tới điểm giới hạn DC thì đánh hết lái sang trái. Quan sát gương chiếu hậu bên trái cho đuôi xe bám vào điểm B thì trả lái thẳng (2 vòng).</w:t>
      </w:r>
    </w:p>
    <w:p>
      <w:pPr>
        <w:keepNext w:val="0"/>
        <w:spacing w:line="360" w:lineRule="auto" w:before="80" w:after="0"/>
        <w:jc w:val="center"/>
      </w:pPr>
      <w:r>
        <w:drawing>
          <wp:inline distT="0" distB="0" distL="0" distR="0">
            <wp:extent cx="5029200" cy="3390900"/>
            <wp:effectExtent l="0" t="0" r="0" b="0"/>
            <wp:docPr id="935" name="Hinh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Hinh 935"/>
                    <pic:cNvPicPr/>
                  </pic:nvPicPr>
                  <pic:blipFill>
                    <a:blip r:embed="rId41"/>
                    <a:stretch>
                      <a:fillRect/>
                    </a:stretch>
                  </pic:blipFill>
                  <pic:spPr>
                    <a:xfrm>
                      <a:off x="0" y="0"/>
                      <a:ext cx="5029200" cy="33909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w:t>
      </w:r>
      <w:r>
        <w:rPr>
          <w:rFonts w:ascii="Times New Roman" w:hAnsi="Times New Roman" w:eastAsia="Times New Roman" w:cs="Times New Roman"/>
          <w:b w:val="0"/>
          <w:i w:val="0"/>
          <w:color w:val="000000"/>
          <w:sz w:val="26"/>
        </w:rPr>
        <w:t xml:space="preserve"> Quan sát gương chiếu hậu bên trái điều khiển xe lùi chậm với tốc độ 5 km/h, khi bánh xe sau bên trái đè lên vạch giới hạn AD thì đánh hết lái sang trái.</w:t>
      </w:r>
    </w:p>
    <w:p>
      <w:pPr>
        <w:keepNext w:val="0"/>
        <w:spacing w:line="360" w:lineRule="auto" w:before="80" w:after="0"/>
        <w:jc w:val="center"/>
      </w:pPr>
      <w:r>
        <w:drawing>
          <wp:inline distT="0" distB="0" distL="0" distR="0">
            <wp:extent cx="4991100" cy="3162300"/>
            <wp:effectExtent l="0" t="0" r="0" b="0"/>
            <wp:docPr id="936" name="Hinh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Hinh 936"/>
                    <pic:cNvPicPr/>
                  </pic:nvPicPr>
                  <pic:blipFill>
                    <a:blip r:embed="rId42"/>
                    <a:stretch>
                      <a:fillRect/>
                    </a:stretch>
                  </pic:blipFill>
                  <pic:spPr>
                    <a:xfrm>
                      <a:off x="0" y="0"/>
                      <a:ext cx="4991100" cy="31623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w:t>
      </w:r>
      <w:r>
        <w:rPr>
          <w:rFonts w:ascii="Times New Roman" w:hAnsi="Times New Roman" w:eastAsia="Times New Roman" w:cs="Times New Roman"/>
          <w:b w:val="0"/>
          <w:i w:val="0"/>
          <w:color w:val="000000"/>
          <w:sz w:val="26"/>
        </w:rPr>
        <w:t xml:space="preserve"> Trả lái thẳng khi thành xe bên trái song song với vạch giới hạn BC (2 vòng).</w:t>
      </w:r>
    </w:p>
    <w:p>
      <w:pPr>
        <w:keepNext w:val="0"/>
        <w:spacing w:line="360" w:lineRule="auto" w:before="120" w:after="0"/>
        <w:jc w:val="both"/>
      </w:pPr>
      <w:r>
        <w:rPr>
          <w:rFonts w:ascii="Times New Roman" w:hAnsi="Times New Roman" w:eastAsia="Times New Roman" w:cs="Times New Roman"/>
          <w:b w:val="0"/>
          <w:i w:val="0"/>
          <w:color w:val="000000"/>
          <w:sz w:val="26"/>
        </w:rPr>
        <w:t>Dừng xe khi đuôi xe cách vạch giới hạn AB khoảng 20 cm.</w:t>
      </w:r>
    </w:p>
    <w:p>
      <w:pPr>
        <w:keepNext w:val="0"/>
        <w:spacing w:line="360" w:lineRule="auto" w:before="80" w:after="0"/>
        <w:jc w:val="center"/>
      </w:pPr>
      <w:r>
        <w:drawing>
          <wp:inline distT="0" distB="0" distL="0" distR="0">
            <wp:extent cx="5082540" cy="3345180"/>
            <wp:effectExtent l="0" t="0" r="0" b="0"/>
            <wp:docPr id="937" name="Hinh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Hinh 937"/>
                    <pic:cNvPicPr/>
                  </pic:nvPicPr>
                  <pic:blipFill>
                    <a:blip r:embed="rId43"/>
                    <a:stretch>
                      <a:fillRect/>
                    </a:stretch>
                  </pic:blipFill>
                  <pic:spPr>
                    <a:xfrm>
                      <a:off x="0" y="0"/>
                      <a:ext cx="5082540" cy="334518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Con số 2 vòng ở Bước 2 và Bước 4 là số vòng quay vô lăng để trả lái về thẳng, không phải số vòng xe chạy. Khi đánh hết lái phải đếm số vòng đã quay, lúc trả lái thì quay ngược lại đúng bằng số vòng đó. Số vòng đánh lái hết cỡ khác nhau tuỳ từng xe, nếu tập trên xe khác thì phải đếm lại.</w:t>
      </w:r>
    </w:p>
    <w:p>
      <w:pPr>
        <w:keepNext w:val="0"/>
        <w:spacing w:line="360" w:lineRule="auto" w:before="120" w:after="0"/>
        <w:jc w:val="both"/>
      </w:pPr>
      <w:r>
        <w:rPr>
          <w:rFonts w:ascii="Times New Roman" w:hAnsi="Times New Roman" w:eastAsia="Times New Roman" w:cs="Times New Roman"/>
          <w:b w:val="0"/>
          <w:i w:val="0"/>
          <w:color w:val="000000"/>
          <w:sz w:val="26"/>
        </w:rPr>
        <w:t>Bài này có hai lần đánh hết lái sang trái nhưng mốc quan sát hoàn toàn khác nhau: lần thứ nhất ở Bước 2 căn theo gương chiếu hậu bên phải tới điểm giới hạn DC; lần thứ hai ở Bước 3 căn theo bánh xe sau bên trái đè lên vạch giới hạn AD. Nhầm mốc là hỏng bài. Bài này được 3 phút, nhiều hơn bài ghép dọc 1 phút, nên hãy dùng hết thời gian để làm chậm và chính xác.</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điểm chuẩn DC so với gương chiếu hậu bên phải không đúng.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hơn so với điểm chuẩn DC.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đã quy định.</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BC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AD, tốc độ không phù hợp.</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khoảng cách khi bánh xe sau bên trái so với điểm AD, đi đúng tốc độ.</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không thẳng khi đã vào nhà xe.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vượt vạch giới hạn AD.</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AD, tốc độ không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không đều.</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nhẹ ga, nhả ly hợp chậm.</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7: BÀI THI ĐƯỜNG TRƯỜNG</w:t>
      </w:r>
    </w:p>
    <w:p>
      <w:pPr>
        <w:keepNext w:val="0"/>
        <w:spacing w:line="360" w:lineRule="auto" w:before="120" w:after="0"/>
        <w:jc w:val="both"/>
      </w:pPr>
      <w:r>
        <w:rPr>
          <w:rFonts w:ascii="Times New Roman" w:hAnsi="Times New Roman" w:eastAsia="Times New Roman" w:cs="Times New Roman"/>
          <w:b w:val="0"/>
          <w:i w:val="0"/>
          <w:color w:val="000000"/>
          <w:sz w:val="26"/>
        </w:rPr>
        <w:t>Sau khi đậu phần thi sát hạch trên sân cảm biến, thí sinh sẽ thi tiếp phần đường trường, thí sinh sẽ chạy đủ 2 km trên đường, qua bốn bài thi: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Xuất phát – Tăng số – Giảm số – Kết thúc</w:t>
      </w:r>
    </w:p>
    <w:p>
      <w:pPr>
        <w:keepNext w:val="0"/>
        <w:spacing w:line="360" w:lineRule="auto" w:before="120" w:after="0"/>
        <w:jc w:val="both"/>
      </w:pPr>
      <w:r>
        <w:rPr>
          <w:rFonts w:ascii="Times New Roman" w:hAnsi="Times New Roman" w:eastAsia="Times New Roman" w:cs="Times New Roman"/>
          <w:b w:val="0"/>
          <w:i w:val="0"/>
          <w:color w:val="000000"/>
          <w:sz w:val="26"/>
        </w:rPr>
        <w:t>Điểm đạt: 80/100 điểm trở lên.</w:t>
      </w:r>
    </w:p>
    <w:p>
      <w:pPr>
        <w:keepNext w:val="0"/>
        <w:spacing w:line="360" w:lineRule="auto" w:before="120" w:after="0"/>
        <w:jc w:val="both"/>
      </w:pPr>
      <w:r>
        <w:rPr>
          <w:rFonts w:ascii="Times New Roman" w:hAnsi="Times New Roman" w:eastAsia="Times New Roman" w:cs="Times New Roman"/>
          <w:b w:val="0"/>
          <w:i w:val="0"/>
          <w:color w:val="000000"/>
          <w:sz w:val="26"/>
        </w:rPr>
        <w:t xml:space="preserve">Đối với các hạng B, C1 và C, phần sát hạch này thực hiện bằng thiết bị chấm điểm tự động kết hợp với chấm điểm trực tiếp và </w:t>
      </w:r>
      <w:r>
        <w:rPr>
          <w:rFonts w:ascii="Times New Roman" w:hAnsi="Times New Roman" w:eastAsia="Times New Roman" w:cs="Times New Roman"/>
          <w:b/>
          <w:i w:val="0"/>
          <w:color w:val="000000"/>
          <w:sz w:val="26"/>
        </w:rPr>
        <w:t>không bố trí sát hạch viên ngồi trên xe sát hạch</w:t>
      </w:r>
      <w:r>
        <w:rPr>
          <w:rFonts w:ascii="Times New Roman" w:hAnsi="Times New Roman" w:eastAsia="Times New Roman" w:cs="Times New Roman"/>
          <w:b w:val="0"/>
          <w:i w:val="0"/>
          <w:color w:val="000000"/>
          <w:sz w:val="26"/>
        </w:rPr>
        <w:t>, trừ trường hợp quy định tại điểm a khoản 2 Điều 13 Thông tư 108/2026/TT-BCA. Hiệu lệnh trong quá trình thi được phát qua loa trên xe với các nội dung viết tắt: BĐ – Bắt đầu thi; TS – Tăng số; GS – Giảm số; KT – Kết thúc.</w:t>
      </w:r>
    </w:p>
    <w:p>
      <w:pPr>
        <w:keepNext w:val="0"/>
        <w:spacing w:line="360" w:lineRule="auto" w:before="120" w:after="0"/>
        <w:jc w:val="both"/>
      </w:pPr>
      <w:r>
        <w:rPr>
          <w:rFonts w:ascii="Times New Roman" w:hAnsi="Times New Roman" w:eastAsia="Times New Roman" w:cs="Times New Roman"/>
          <w:b w:val="0"/>
          <w:i w:val="0"/>
          <w:color w:val="000000"/>
          <w:sz w:val="26"/>
        </w:rPr>
        <w:t>Trong quá trình thi, mỗi lỗi thí sinh mắc phải sẽ bị trừ điểm, hoặc bị truất quyền sát hạch ngay đối với lỗi nặng (buộc xuống xe ngay, lần sau thi lại). Các thao tác bắt buộc và mức trừ điểm tương ứng như sau:</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 Khi lên xe thí sinh phải: Cài dây an toàn – Nhả hết thắng tay – Bật đèn rẽ trái. (Nếu không thực hiện, mỗi lỗi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2) Nhận lệnh bắt đầu KHỞI HÀNH (loa máy): Thí sinh cài số 1, xuất phát, sau 5 m lên số 2, đến 10 m lên số 3 (trong vòng 15 m phải cài đủ 3 số. Nếu không thì bị máy trừ 5 điểm). Với xe số tự động, hộp số tự chuyển số nên thí sinh giữ cần số ở vị trí D và tăng tốc đều theo lệnh.</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3) Trong quá trình chạy thí sinh phải theo lệnh sát hạch, và đúng pháp luật về trật tự, an toàn giao thông đường bộ. (Sát hạch viên có quyền trừ điểm hay truất quyền sát hạch nếu bị lỗi nặng).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4) Khi nghe lệnh "TĂNG SỐ" từ loa – thí sinh phải lên số (nếu tăng số chậm hơn 2-3 giây thì sẽ bị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5) Khi nghe lệnh "GIẢM SỐ" từ loa – thí sinh phải giảm số (nếu giảm số chậm hơn 2-3 giây thì sẽ bị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6) KẾT THÚC: Sau khi đi được 2000 m, thì máy sẽ báo "kết thúc":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Thí sinh bật đèn rẽ phải, thả ga, về số 0 và từ từ lái sát vào lề.</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dừng thí sinh kéo thắng tay, trả số 0 (nếu còn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kết thúc: Thí sinh không bật đèn xi nhan phải, không kéo phanh tay hoặc không về số mo thì mỗi lỗi sẽ trừ 5 điểm.</w:t>
      </w:r>
    </w:p>
    <w:p>
      <w:pPr>
        <w:keepNext/>
        <w:spacing w:line="360" w:lineRule="auto" w:before="200" w:after="0"/>
        <w:jc w:val="center"/>
      </w:pPr>
      <w:r>
        <w:rPr>
          <w:rFonts w:ascii="Times New Roman" w:hAnsi="Times New Roman" w:eastAsia="Times New Roman" w:cs="Times New Roman"/>
          <w:b/>
          <w:i w:val="0"/>
          <w:color w:val="000000"/>
          <w:sz w:val="26"/>
        </w:rPr>
        <w:t>CÁC LỖI VÀ MỨC TRỪ ĐIỂM</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Lỗi</w:t>
            </w:r>
          </w:p>
        </w:tc>
        <w:tc>
          <w:tcPr/>
          <w:p>
            <w:pPr>
              <w:spacing w:line="276" w:lineRule="auto" w:before="40" w:after="40"/>
              <w:jc w:val="center"/>
            </w:pPr>
            <w:r>
              <w:rPr>
                <w:rFonts w:ascii="Times New Roman" w:hAnsi="Times New Roman" w:eastAsia="Times New Roman" w:cs="Times New Roman"/>
                <w:b/>
                <w:i w:val="0"/>
                <w:color w:val="000000"/>
                <w:sz w:val="24"/>
              </w:rPr>
              <w:t>Mức trừ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cài dây an toàn</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nhả hết phanh tay khi xuất phát</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bật đèn rẽ trái khi xuất phát</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cài đủ 3 số trong 15 m đầu</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Tăng số chậm hơn 2-3 giây sau hiệu lệnh</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Giảm số chậm hơn 2-3 giây sau hiệu lệnh</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bật đèn xi nhan phải khi kết thúc</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về số mo khi kết thúc</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9</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kéo phanh tay khi dừng xe kết thúc</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10</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Vi phạm pháp luật về trật tự, an toàn giao thông đường bộ trên tuyến</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Trừ điểm hoặc truất quyền sát hạch</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Nhiều thí sinh chạy tốt cả 2 km rồi mất 15 điểm ở mười giây cuối vì quên ba thao tác kết thúc. Nên nhớ chuỗi: xi nhan phải – về số mo – kéo phanh tay.</w:t>
      </w:r>
    </w:p>
    <w:p>
      <w:pPr>
        <w:keepNext w:val="0"/>
        <w:spacing w:line="360" w:lineRule="auto" w:before="120" w:after="0"/>
        <w:jc w:val="both"/>
      </w:pPr>
      <w:r>
        <w:rPr>
          <w:rFonts w:ascii="Times New Roman" w:hAnsi="Times New Roman" w:eastAsia="Times New Roman" w:cs="Times New Roman"/>
          <w:b w:val="0"/>
          <w:i w:val="0"/>
          <w:color w:val="000000"/>
          <w:sz w:val="26"/>
        </w:rPr>
        <w:t>Từ ngày 01/3/2027, phần sát hạch thực hành lái xe trên đường tăng từ 4 bài lên 12 bài với quãng đường tối thiểu 5 km, xem ghi chú ở phần Quy trình thi bằng lái xe.</w:t>
      </w:r>
    </w:p>
    <w:p>
      <w:pPr>
        <w:keepNext w:val="0"/>
        <w:spacing w:line="360" w:lineRule="auto" w:before="120" w:after="0"/>
        <w:jc w:val="both"/>
      </w:pPr>
      <w:r>
        <w:rPr>
          <w:rFonts w:ascii="Times New Roman" w:hAnsi="Times New Roman" w:eastAsia="Times New Roman" w:cs="Times New Roman"/>
          <w:b w:val="0"/>
          <w:i/>
          <w:color w:val="000000"/>
          <w:sz w:val="26"/>
        </w:rPr>
        <w:t>Căn cứ: Thông tư 108/2026/TT-BCA.</w:t>
      </w:r>
    </w:p>
    <w:sectPr w:rsidR="00FC693F" w:rsidRPr="0006063C" w:rsidSect="00034616">
      <w:footerReference w:type="default" r:id="rId44"/>
      <w:pgSz w:w="11906" w:h="16838"/>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olor w:val="000000"/>
        <w:sz w:val="26"/>
      </w:rPr>
      <w:t xml:space="preserve">Trang </w:t>
    </w:r>
    <w:r>
      <w:rPr>
        <w:rFonts w:ascii="Times New Roman" w:hAnsi="Times New Roman" w:eastAsia="Times New Roman" w:cs="Times New Roman"/>
        <w:b w:val="0"/>
        <w:i w:val="0"/>
        <w:color w:val="000000"/>
        <w:sz w:val="26"/>
      </w:rPr>
      <w:fldChar w:fldCharType="begin"/>
    </w:r>
    <w:r>
      <w:rPr>
        <w:rFonts w:ascii="Times New Roman" w:hAnsi="Times New Roman" w:eastAsia="Times New Roman" w:cs="Times New Roman"/>
        <w:b w:val="0"/>
        <w:i w:val="0"/>
        <w:color w:val="000000"/>
        <w:sz w:val="26"/>
      </w:rPr>
      <w:instrText xml:space="preserve"> PAGE   \* MERGEFORMAT </w:instrText>
    </w:r>
    <w:r>
      <w:rPr>
        <w:rFonts w:ascii="Times New Roman" w:hAnsi="Times New Roman" w:eastAsia="Times New Roman" w:cs="Times New Roman"/>
        <w:b w:val="0"/>
        <w:i w:val="0"/>
        <w:color w:val="000000"/>
        <w:sz w:val="26"/>
      </w:rPr>
      <w:fldChar w:fldCharType="separate"/>
    </w:r>
    <w:r>
      <w:rPr>
        <w:rFonts w:ascii="Times New Roman" w:hAnsi="Times New Roman" w:eastAsia="Times New Roman" w:cs="Times New Roman"/>
        <w:b w:val="0"/>
        <w:i w:val="0"/>
        <w:color w:val="000000"/>
        <w:sz w:val="26"/>
      </w:rPr>
      <w:t>1</w:t>
    </w:r>
    <w:r>
      <w:rPr>
        <w:rFonts w:ascii="Times New Roman" w:hAnsi="Times New Roman" w:eastAsia="Times New Roman" w:cs="Times New Roman"/>
        <w:b w:val="0"/>
        <w:i w:val="0"/>
        <w:color w:val="000000"/>
        <w:sz w:val="2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3.jpeg"/><Relationship Id="rId10" Type="http://schemas.openxmlformats.org/officeDocument/2006/relationships/image" Target="media/image4.emf"/><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emf"/><Relationship Id="rId21" Type="http://schemas.openxmlformats.org/officeDocument/2006/relationships/image" Target="media/image15.emf"/><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emf"/><Relationship Id="rId25" Type="http://schemas.openxmlformats.org/officeDocument/2006/relationships/image" Target="media/image19.emf"/><Relationship Id="rId26" Type="http://schemas.openxmlformats.org/officeDocument/2006/relationships/image" Target="media/image20.emf"/><Relationship Id="rId27" Type="http://schemas.openxmlformats.org/officeDocument/2006/relationships/image" Target="media/image21.jpeg"/><Relationship Id="rId28" Type="http://schemas.openxmlformats.org/officeDocument/2006/relationships/image" Target="media/image22.emf"/><Relationship Id="rId29" Type="http://schemas.openxmlformats.org/officeDocument/2006/relationships/image" Target="media/image23.emf"/><Relationship Id="rId30" Type="http://schemas.openxmlformats.org/officeDocument/2006/relationships/image" Target="media/image24.png"/><Relationship Id="rId31" Type="http://schemas.openxmlformats.org/officeDocument/2006/relationships/image" Target="media/image25.jpeg"/><Relationship Id="rId32" Type="http://schemas.openxmlformats.org/officeDocument/2006/relationships/image" Target="media/image26.emf"/><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emf"/><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